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17"/>
        <w:gridCol w:w="567"/>
        <w:gridCol w:w="2835"/>
        <w:gridCol w:w="1087"/>
        <w:gridCol w:w="3024"/>
        <w:gridCol w:w="5103"/>
        <w:gridCol w:w="992"/>
        <w:gridCol w:w="1497"/>
      </w:tblGrid>
      <w:tr w:rsidR="00111552" w:rsidRPr="0028032C" w:rsidTr="0028032C">
        <w:tc>
          <w:tcPr>
            <w:tcW w:w="1592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1552" w:rsidRPr="006358B9" w:rsidRDefault="00111552" w:rsidP="0028032C">
            <w:pPr>
              <w:spacing w:before="60" w:after="60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ΣΧΟΛΗ:</w:t>
            </w:r>
            <w:r w:rsidR="006358B9" w:rsidRPr="006358B9">
              <w:rPr>
                <w:b/>
                <w:sz w:val="18"/>
                <w:szCs w:val="18"/>
              </w:rPr>
              <w:t xml:space="preserve"> </w:t>
            </w:r>
            <w:r w:rsidR="006358B9">
              <w:rPr>
                <w:b/>
                <w:sz w:val="18"/>
                <w:szCs w:val="18"/>
              </w:rPr>
              <w:t>ΕΠΑΓΓΕΛΜΑΤΩΝ ΥΓΕΙΑΣ ΚΑΙ ΠΡΟΝΟΙΑΣ</w:t>
            </w:r>
          </w:p>
        </w:tc>
      </w:tr>
      <w:tr w:rsidR="004167CF" w:rsidRPr="0028032C" w:rsidTr="0028032C">
        <w:tc>
          <w:tcPr>
            <w:tcW w:w="15922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67CF" w:rsidRPr="0028032C" w:rsidRDefault="004167CF" w:rsidP="0028032C">
            <w:pPr>
              <w:spacing w:before="60" w:after="60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ΤΜΗΜΑ:</w:t>
            </w:r>
            <w:r w:rsidR="006358B9">
              <w:rPr>
                <w:b/>
                <w:sz w:val="18"/>
                <w:szCs w:val="18"/>
              </w:rPr>
              <w:t xml:space="preserve"> ΔΗΜΟΣΙΑΣ ΥΓΕΙΑΣ ΚΑΙ ΚΟΙΝΟΤΙΚΗΣ ΥΓΕΙΑΣ</w:t>
            </w:r>
            <w:r w:rsidR="004D6BEB">
              <w:rPr>
                <w:b/>
                <w:sz w:val="18"/>
                <w:szCs w:val="18"/>
              </w:rPr>
              <w:t xml:space="preserve">                                                   ΤΟΜΕΑΣ ΚΟΙΝΟΤΙΚΗΣ ΥΓΕΙΑΣ                                                            ΕΑΡΙΝΟ ΕΞΑΜΗΝΟ 2016-17</w:t>
            </w:r>
          </w:p>
        </w:tc>
      </w:tr>
      <w:tr w:rsidR="00111552" w:rsidTr="0028032C">
        <w:tc>
          <w:tcPr>
            <w:tcW w:w="138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11552" w:rsidRPr="0028032C" w:rsidRDefault="00111552" w:rsidP="002803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11552" w:rsidRPr="0028032C" w:rsidRDefault="00111552" w:rsidP="002803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111552" w:rsidRPr="0028032C" w:rsidRDefault="00111552" w:rsidP="002803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111552" w:rsidRPr="0028032C" w:rsidRDefault="00111552" w:rsidP="002803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11552" w:rsidRPr="0028032C" w:rsidRDefault="00111552" w:rsidP="0028032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uble" w:sz="4" w:space="0" w:color="auto"/>
              <w:bottom w:val="double" w:sz="4" w:space="0" w:color="auto"/>
            </w:tcBorders>
          </w:tcPr>
          <w:p w:rsidR="00111552" w:rsidRPr="0028032C" w:rsidRDefault="00111552" w:rsidP="0028032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167CF" w:rsidRPr="0028032C" w:rsidTr="0028032C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167CF" w:rsidRPr="0028032C" w:rsidRDefault="004167CF" w:rsidP="0028032C">
            <w:pPr>
              <w:spacing w:before="60" w:after="60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167CF" w:rsidRPr="0028032C" w:rsidRDefault="004167CF" w:rsidP="0028032C">
            <w:pPr>
              <w:spacing w:before="60" w:after="60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Φοιτητές (Ονοματεπώνυμο, Α.Μ.)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167CF" w:rsidRPr="0028032C" w:rsidRDefault="004167CF" w:rsidP="0028032C">
            <w:pPr>
              <w:spacing w:before="60" w:after="60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Επιβλέπων Καθηγητής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167CF" w:rsidRPr="0028032C" w:rsidRDefault="004167CF" w:rsidP="0028032C">
            <w:pPr>
              <w:spacing w:before="60" w:after="60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Οριστικός Τίτλος Θέματος</w:t>
            </w:r>
          </w:p>
        </w:tc>
        <w:tc>
          <w:tcPr>
            <w:tcW w:w="24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167CF" w:rsidRPr="0028032C" w:rsidRDefault="004167CF" w:rsidP="0028032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8032C">
              <w:rPr>
                <w:b/>
                <w:sz w:val="18"/>
                <w:szCs w:val="18"/>
              </w:rPr>
              <w:t>Αριθμός Πρακτικού Έγκρισης ΓΣ Τομέα</w:t>
            </w:r>
          </w:p>
        </w:tc>
      </w:tr>
      <w:tr w:rsidR="003940B4" w:rsidTr="00F30233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13095-242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ΚΩΝΣΤΑΝΤΙΝΟΥ ΕΛΕΝΗ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Διαχείριση της γραπτής εκτίμησης του επαγγελματικού κινδύνου από τον Επισκέπτη Υγείας</w:t>
            </w:r>
          </w:p>
        </w:tc>
        <w:tc>
          <w:tcPr>
            <w:tcW w:w="24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D20134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13078-242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ΚΩΝΣΤΑΝΤΙΝΟΥ ΕΛΕΝΗ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Διαχείριση της γραπτής εκτίμησης του επαγγελματικού κινδύνου από τον Επισκέπτη Υγείας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D20134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13044-242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ΚΩΝΣΤΑΝΤΙΝΟΥ ΕΛΕΝΗ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Η εργασία ως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αποκαταστασιακή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παρέμβαση μέσω του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Κοι.Σ.Πε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Το παράδειγμα του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Κοι.Σ.Πε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Κέρκυρας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D20134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13003-242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ΚΩΝΣΤΑΝΤΙΝΟΥ ΕΛΕΝΗ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Η εργασία ως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αποκαταστασιακή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παρέμβαση μέσω του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Κοι.Σ.Πε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Το παράδειγμα του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Κοι.Σ.Πε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Κέρκυρας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13115-242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ΜΑΡΚΟΠΟΥΛΟΥ ΓΕΩΡΓΙΑ-ΜΑΡΙΑ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Ανεπιθύμητη εγκυμοσύνη και νέοι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13017-242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ΜΑΡΚΟΠΟΥΛΟΥ ΓΕΩΡΓΙΑ-ΜΑΡΙΑ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Ανεπιθύμητη εγκυμοσύνη και νέοι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13066-242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ΜΑΡΚΟΠΟΥΛΟΥ ΓΕΩΡΓΙΑ-ΜΑΡΙΑ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Δωρεά οργάνων: Τι ισχύει στην Ελλάδα σήμερα;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13120-242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ΜΑΡΚΟΠΟΥΛΟΥ ΓΕΩΡΓΙΑ-ΜΑΡΙΑ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Δωρεά οργάνων: Τι ισχύει στην Ελλάδα σήμερα;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13011-242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ΜΑΡΚΟΠΟΥΛΟΥ ΓΕΩΡΓΙΑ-ΜΑΡΙΑ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Ευθανασία ή ιατρικώς υποβοηθούμενη αυτοκτονία. Ένα ζήτημα που διχάζει ηθικά, κοινωνικά και νομικά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13068-242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ΜΑΡΚΟΠΟΥΛΟΥ ΓΕΩΡΓΙΑ-ΜΑΡΙΑ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Η διατροφή κατά τη φοιτητική ζωή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13100-242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ΜΑΡΚΟΠΟΥΛΟΥ ΓΕΩΡΓΙΑ-ΜΑΡΙΑ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Η διατροφή κατά τη φοιτητική ζωή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13087-242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ΜΑΡΚΟΠΟΥΛΟΥ ΓΕΩΡΓΙΑ-ΜΑΡΙΑ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Πρώτα χρόνια ζωής. Παρεμβάσεις πρόληψης και προαγωγής υγείας στην οικογένεια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13110-242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ΜΑΡΚΟΠΟΥΛΟΥ ΓΕΩΡΓΙΑ-ΜΑΡΙΑ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Πρώτα χρόνια ζωής. Παρεμβάσεις πρόληψης και προαγωγής υγείας στην οικογένεια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13117-242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ΜΑΡΚΟΠΟΥΛΟΥ ΓΕΩΡΓΙΑ-ΜΑΡΙΑ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Σύνδρομο επαγγελματικής εξουθένωσης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13033-242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ΜΑΡΚΟΠΟΥΛΟΥ ΓΕΩΡΓΙΑ-ΜΑΡΙΑ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Σύνδρομο επαγγελματικής εξουθένωσης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13093-242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ΝΟΤΑΡΑ  ΒΕΝΕΤΙΑ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 ρόλος της ΠΦΥ στα χρόνια νοσήματα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13048-242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ΝΟΤΑΡΑ  ΒΕΝΕΤΙΑ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 ρόλος της ΠΦΥ στα χρόνια νοσήματα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13085-242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ΝΟΤΑΡΑ  ΒΕΝΕΤΙΑ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Οικονομική κρίση και ανισότητες στην υγεία: διεθνή δεδομένα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13108-242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ΝΟΤΑΡΑ  ΒΕΝΕΤΙΑ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Οικονομική κρίση και ανισότητες στην υγεία: διεθνή δεδομένα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13067-242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ΝΟΤΑΡΑ  ΒΕΝΕΤΙΑ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Το εργασιακό στρες στους επαγγελματίες υγείας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13050-242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ΝΟΤΑΡΑ  ΒΕΝΕΤΙΑ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Το εργασιακό στρες στους επαγγελματίες υγείας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13037-242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ΝΟΤΑΡΑ  ΒΕΝΕΤΙΑ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Το εργασιακό στρες στους επαγγελματίες υγείας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11068-242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ΠΕΡΗΦΑΝΟΥ ΔΗΜΗΤΡΑ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Γήρανση και δομές υγείας για τους ηλικιωμένους που χρειάζονται φροντίδα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12043-242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ΠΕΡΗΦΑΝΟΥ ΔΗΜΗΤΡΑ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Γήρανση και δομές υγείας για τους ηλικιωμένους που χρειάζονται φροντίδα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10057-242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ΠΕΡΗΦΑΝΟΥ ΔΗΜΗΤΡΑ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Η πρόκληση της υγιούς  γήρανσης.  Στρατηγικές και παρεμβάσεις (ΠΡΟΒΛΗΜΑ: η ΚΑΡΑΓΚΟΥΝΗ έχει δύο πτυχιακές)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09042-242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ΠΕΡΗΦΑΝΟΥ ΔΗΜΗΤΡΑ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Η πρόκληση της υγιούς  γήρανσης.  Στρατηγικές και παρεμβάσεις (ΠΡΟΒΛΗΜΑ: η ΚΑΡΑΓΚΟΥΝΗ έχει δύο πτυχιακές)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12038-242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ΠΕΡΗΦΑΝΟΥ ΔΗΜΗΤΡΑ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Νεότερα δεδομένα για την ταξιδιωτική υγεία. Η προετοιμασία του ταξιδιώτη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12065-242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ΠΕΡΗΦΑΝΟΥ ΔΗΜΗΤΡΑ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Νεότερα δεδομένα για την ταξιδιωτική υγεία. Η προετοιμασία του ταξιδιώτη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13098-242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ΠΕΡΗΦΑΝΟΥ ΔΗΜΗΤΡΑ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Παιδική παχυσαρκία στην Ελλάδα. Μια πρόκληση για τη δημόσια υγεία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13047-242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ΠΕΡΗΦΑΝΟΥ ΔΗΜΗΤΡΑ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Παιδική παχυσαρκία στην Ελλάδα. Μια πρόκληση για τη δημόσια υγεία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12072-242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ΠΡΑΠΠΑΣ ΧΡΗΣΤΟΣ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Αναπτυξιακές Διαταραχές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12052-242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ΠΡΑΠΠΑΣ ΧΡΗΣΤΟΣ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Αναπτυξιακές Διαταραχές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13090-242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ΠΡΑΠΠΑΣ ΧΡΗΣΤΟΣ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Στρες και υγεία του παιδιού και του εφήβου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13101-242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ΠΡΑΠΠΑΣ ΧΡΗΣΤΟΣ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Στρες και υγεία του παιδιού και του εφήβου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13086-242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ΣΑΚΕΛΛΑΡΗ ΕΥΑΝΘΙΑ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Γυναίκες πρόσφυγες. Πρόληψη και προαγωγή υγείας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13018-242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ΣΑΚΕΛΛΑΡΗ ΕΥΑΝΘΙΑ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Γυναίκες πρόσφυγες. Πρόληψη και προαγωγή υγείας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13056-242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ΣΑΚΕΛΛΑΡΗ ΕΥΑΝΘΙΑ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Προαγωγή ψυχικής υγείας παιδιών και εφήβων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13006-242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ΣΑΚΕΛΛΑΡΗ ΕΥΑΝΘΙΑ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Προαγωγή ψυχικής υγείας παιδιών και εφήβων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13109-242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ΣΑΚΕΛΛΑΡΗ ΕΥΑΝΘΙΑ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Πρόληψη και προαγωγή υγείας ταξιδιωτών και μετακινούμενων πληθυσμών. Ο ρόλος του Επισκέπτη Υγείας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13083-242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ΣΑΚΕΛΛΑΡΗ ΕΥΑΝΘΙΑ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Πρόληψη και προαγωγή υγείας ταξιδιωτών και μετακινούμενων πληθυσμών. Ο ρόλος του Επισκέπτη Υγείας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13126-242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ΣΩΤΗΡΟΠΟΥΛΟΥ ΠΗΝΕΛΟΠΗ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Άνοιες: διερεύνηση και προσέγγιση του προβλήματος στην Κοινότητα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13019-242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ΣΩΤΗΡΟΠΟΥΛΟΥ ΠΗΝΕΛΟΠΗ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Άνοιες: διερεύνηση και προσέγγιση του προβλήματος στην Κοινότητα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13027-242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ΣΩΤΗΡΟΠΟΥΛΟΥ ΠΗΝΕΛΟΠΗ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Η ομάδα φροντίδας υγείας του 21ου αιώνα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13072-242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ΣΩΤΗΡΟΠΟΥΛΟΥ ΠΗΝΕΛΟΠΗ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Η ομάδα φροντίδας υγείας του 21ου αιώνα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13026-242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ΣΩΤΗΡΟΠΟΥΛΟΥ ΠΗΝΕΛΟΠΗ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Το προσφυγικό ζήτημα στην Ελλάδα και η διαχείρισή του στην Κοινότητα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13053-242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ΣΩΤΗΡΟΠΟΥΛΟΥ ΠΗΝΕΛΟΠΗ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Το προσφυγικό ζήτημα στην Ελλάδα και η διαχείρισή του στην Κοινότητα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3940B4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13091-242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ΣΩΤΗΡΟΠΟΥΛΟΥ ΠΗΝΕΛΟΠΗ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Χρήση ναρκωτικών ουσιών και φυματίωση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  <w:tr w:rsidR="003940B4" w:rsidTr="00F30233"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40B4" w:rsidRPr="00426091" w:rsidRDefault="003940B4" w:rsidP="00426091">
            <w:pPr>
              <w:pStyle w:val="ab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A27148">
              <w:rPr>
                <w:rFonts w:ascii="Calibri" w:hAnsi="Calibri" w:cs="Calibri"/>
                <w:color w:val="000000"/>
                <w:lang w:eastAsia="el-GR"/>
              </w:rPr>
              <w:t>13060-242</w:t>
            </w:r>
          </w:p>
          <w:p w:rsidR="003940B4" w:rsidRPr="00A27148" w:rsidRDefault="003940B4" w:rsidP="00587F20">
            <w:pPr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ΣΩΤΗΡΟΠΟΥΛΟΥ ΠΗΝΕΛΟΠΗ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40B4" w:rsidRDefault="003940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Χρήση ναρκωτικών ουσιών και φυματίωση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40B4" w:rsidRPr="003A1FA8" w:rsidRDefault="004D6BEB" w:rsidP="00D7793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A8">
              <w:rPr>
                <w:rFonts w:asciiTheme="minorHAnsi" w:eastAsia="Arial Unicode MS" w:hAnsiTheme="minorHAnsi" w:cstheme="minorHAnsi"/>
                <w:sz w:val="22"/>
                <w:szCs w:val="22"/>
                <w:lang w:eastAsia="ko-KR"/>
              </w:rPr>
              <w:t>3/23 – 02 – 2017</w:t>
            </w:r>
          </w:p>
        </w:tc>
      </w:tr>
    </w:tbl>
    <w:p w:rsidR="00231D6D" w:rsidRDefault="00111552" w:rsidP="00111552">
      <w:pPr>
        <w:rPr>
          <w:sz w:val="16"/>
          <w:szCs w:val="16"/>
        </w:rPr>
      </w:pPr>
      <w:r w:rsidRPr="00111552">
        <w:rPr>
          <w:sz w:val="16"/>
          <w:szCs w:val="16"/>
        </w:rPr>
        <w:t>Προσθέστε γραμμές, αν απαιτείται</w:t>
      </w:r>
    </w:p>
    <w:p w:rsidR="00111552" w:rsidRDefault="00111552" w:rsidP="00111552">
      <w:pPr>
        <w:rPr>
          <w:sz w:val="16"/>
          <w:szCs w:val="16"/>
        </w:rPr>
      </w:pPr>
    </w:p>
    <w:p w:rsidR="00111552" w:rsidRDefault="00111552" w:rsidP="00111552">
      <w:pPr>
        <w:rPr>
          <w:sz w:val="16"/>
          <w:szCs w:val="16"/>
        </w:rPr>
      </w:pPr>
    </w:p>
    <w:sectPr w:rsidR="00111552" w:rsidSect="00111552">
      <w:headerReference w:type="first" r:id="rId8"/>
      <w:footerReference w:type="first" r:id="rId9"/>
      <w:pgSz w:w="16840" w:h="11907" w:orient="landscape" w:code="9"/>
      <w:pgMar w:top="1134" w:right="567" w:bottom="1134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AF1" w:rsidRDefault="00843AF1">
      <w:r>
        <w:separator/>
      </w:r>
    </w:p>
  </w:endnote>
  <w:endnote w:type="continuationSeparator" w:id="0">
    <w:p w:rsidR="00843AF1" w:rsidRDefault="0084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4167CF" w:rsidRDefault="004167CF" w:rsidP="004167CF">
    <w:pPr>
      <w:pStyle w:val="a4"/>
      <w:rPr>
        <w:sz w:val="18"/>
        <w:szCs w:val="18"/>
      </w:rPr>
    </w:pPr>
    <w:r w:rsidRPr="00F66BDF">
      <w:rPr>
        <w:sz w:val="18"/>
        <w:szCs w:val="18"/>
      </w:rPr>
      <w:t xml:space="preserve">Αριθμός Πρακτικού Έγκρισης </w:t>
    </w:r>
    <w:r>
      <w:rPr>
        <w:sz w:val="18"/>
        <w:szCs w:val="18"/>
      </w:rPr>
      <w:t>Συνέλευσης Τμήματος</w:t>
    </w:r>
    <w:r w:rsidRPr="00F66BDF">
      <w:rPr>
        <w:sz w:val="18"/>
        <w:szCs w:val="18"/>
      </w:rPr>
      <w:t xml:space="preserve">: </w:t>
    </w:r>
    <w:r w:rsidR="00426091">
      <w:rPr>
        <w:sz w:val="18"/>
        <w:szCs w:val="18"/>
      </w:rPr>
      <w:t>21/20-12-2016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AF1" w:rsidRDefault="00843AF1">
      <w:r>
        <w:separator/>
      </w:r>
    </w:p>
  </w:footnote>
  <w:footnote w:type="continuationSeparator" w:id="0">
    <w:p w:rsidR="00843AF1" w:rsidRDefault="00843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59" w:type="dxa"/>
      <w:tblLook w:val="04A0"/>
    </w:tblPr>
    <w:tblGrid>
      <w:gridCol w:w="1668"/>
      <w:gridCol w:w="3591"/>
      <w:gridCol w:w="10300"/>
    </w:tblGrid>
    <w:tr w:rsidR="00B16184" w:rsidRPr="00451190" w:rsidTr="00111552">
      <w:trPr>
        <w:trHeight w:val="574"/>
      </w:trPr>
      <w:tc>
        <w:tcPr>
          <w:tcW w:w="5259" w:type="dxa"/>
          <w:gridSpan w:val="2"/>
        </w:tcPr>
        <w:p w:rsidR="00B16184" w:rsidRPr="0015160A" w:rsidRDefault="000A0E55" w:rsidP="00C146E4">
          <w:pPr>
            <w:pStyle w:val="a3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657225" cy="695325"/>
                <wp:effectExtent l="19050" t="0" r="9525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300" w:type="dxa"/>
        </w:tcPr>
        <w:p w:rsidR="00B16184" w:rsidRPr="00BC5418" w:rsidRDefault="00B16184" w:rsidP="00C146E4">
          <w:pPr>
            <w:pStyle w:val="a3"/>
            <w:jc w:val="right"/>
            <w:rPr>
              <w:rFonts w:cs="Arial"/>
              <w:b/>
              <w:szCs w:val="24"/>
            </w:rPr>
          </w:pPr>
          <w:r w:rsidRPr="00FA73CD">
            <w:rPr>
              <w:rFonts w:cs="Arial"/>
              <w:b/>
              <w:szCs w:val="24"/>
            </w:rPr>
            <w:t>ΕΝ</w:t>
          </w:r>
          <w:r w:rsidR="00276ED5">
            <w:rPr>
              <w:rFonts w:cs="Arial"/>
              <w:b/>
              <w:szCs w:val="24"/>
            </w:rPr>
            <w:t>42.10-</w:t>
          </w:r>
          <w:r w:rsidR="00111552">
            <w:rPr>
              <w:rFonts w:cs="Arial"/>
              <w:b/>
              <w:szCs w:val="24"/>
              <w:lang w:val="en-US"/>
            </w:rPr>
            <w:t>1</w:t>
          </w:r>
          <w:r w:rsidR="00BC5418">
            <w:rPr>
              <w:rFonts w:cs="Arial"/>
              <w:b/>
              <w:szCs w:val="24"/>
            </w:rPr>
            <w:t>Β</w:t>
          </w:r>
        </w:p>
        <w:p w:rsidR="00B16184" w:rsidRPr="00451190" w:rsidRDefault="00B16184" w:rsidP="00111552">
          <w:pPr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Έκδοση </w:t>
          </w:r>
          <w:r w:rsidR="00111552">
            <w:rPr>
              <w:rFonts w:cs="Arial"/>
              <w:sz w:val="20"/>
              <w:lang w:val="en-US"/>
            </w:rPr>
            <w:t>2</w:t>
          </w:r>
          <w:r w:rsidRPr="00451190">
            <w:rPr>
              <w:rFonts w:cs="Arial"/>
              <w:sz w:val="20"/>
              <w:vertAlign w:val="superscript"/>
            </w:rPr>
            <w:t>η</w:t>
          </w:r>
          <w:r>
            <w:rPr>
              <w:rFonts w:cs="Arial"/>
              <w:sz w:val="20"/>
            </w:rPr>
            <w:t xml:space="preserve"> / </w:t>
          </w:r>
          <w:r w:rsidR="00A1139A">
            <w:rPr>
              <w:rFonts w:cs="Arial"/>
              <w:sz w:val="20"/>
              <w:lang w:val="en-US"/>
            </w:rPr>
            <w:t>05</w:t>
          </w:r>
          <w:r w:rsidR="00C712BD">
            <w:rPr>
              <w:rFonts w:cs="Arial"/>
              <w:sz w:val="20"/>
            </w:rPr>
            <w:t>-</w:t>
          </w:r>
          <w:r w:rsidR="00A1139A">
            <w:rPr>
              <w:rFonts w:cs="Arial"/>
              <w:sz w:val="20"/>
              <w:lang w:val="en-US"/>
            </w:rPr>
            <w:t>11</w:t>
          </w:r>
          <w:r w:rsidR="000A0E55">
            <w:rPr>
              <w:rFonts w:cs="Arial"/>
              <w:sz w:val="20"/>
            </w:rPr>
            <w:t>-2016</w:t>
          </w:r>
        </w:p>
      </w:tc>
    </w:tr>
    <w:tr w:rsidR="00B16184" w:rsidRPr="00451190" w:rsidTr="00111552">
      <w:trPr>
        <w:gridBefore w:val="1"/>
        <w:wBefore w:w="1668" w:type="dxa"/>
      </w:trPr>
      <w:tc>
        <w:tcPr>
          <w:tcW w:w="3591" w:type="dxa"/>
          <w:tcBorders>
            <w:bottom w:val="double" w:sz="4" w:space="0" w:color="auto"/>
          </w:tcBorders>
        </w:tcPr>
        <w:p w:rsidR="00B16184" w:rsidRPr="0015160A" w:rsidRDefault="00B16184" w:rsidP="00C146E4">
          <w:pPr>
            <w:pStyle w:val="a3"/>
          </w:pPr>
        </w:p>
      </w:tc>
      <w:tc>
        <w:tcPr>
          <w:tcW w:w="10300" w:type="dxa"/>
          <w:tcBorders>
            <w:bottom w:val="double" w:sz="4" w:space="0" w:color="auto"/>
          </w:tcBorders>
        </w:tcPr>
        <w:p w:rsidR="00B16184" w:rsidRPr="00111552" w:rsidRDefault="00111552" w:rsidP="00BC5418">
          <w:pPr>
            <w:pStyle w:val="a3"/>
            <w:spacing w:before="120" w:after="120"/>
            <w:jc w:val="righ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 xml:space="preserve">Πίνακας </w:t>
          </w:r>
          <w:r w:rsidR="00BC5418">
            <w:rPr>
              <w:rFonts w:cs="Arial"/>
              <w:b/>
              <w:sz w:val="36"/>
              <w:szCs w:val="36"/>
            </w:rPr>
            <w:t>Εγκεκριμένων</w:t>
          </w:r>
          <w:r>
            <w:rPr>
              <w:rFonts w:cs="Arial"/>
              <w:b/>
              <w:sz w:val="36"/>
              <w:szCs w:val="36"/>
            </w:rPr>
            <w:t xml:space="preserve"> Πτυχιακών Εργασιών</w:t>
          </w:r>
        </w:p>
      </w:tc>
    </w:tr>
  </w:tbl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A984831"/>
    <w:multiLevelType w:val="hybridMultilevel"/>
    <w:tmpl w:val="8E1A20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113C"/>
    <w:rsid w:val="00050DEF"/>
    <w:rsid w:val="0005308A"/>
    <w:rsid w:val="0005346C"/>
    <w:rsid w:val="00061834"/>
    <w:rsid w:val="00076C76"/>
    <w:rsid w:val="000A0E55"/>
    <w:rsid w:val="000A1026"/>
    <w:rsid w:val="000E2325"/>
    <w:rsid w:val="00106557"/>
    <w:rsid w:val="00111552"/>
    <w:rsid w:val="001476A8"/>
    <w:rsid w:val="0015160A"/>
    <w:rsid w:val="001C7CC5"/>
    <w:rsid w:val="001D6F13"/>
    <w:rsid w:val="001F7690"/>
    <w:rsid w:val="002028BD"/>
    <w:rsid w:val="002211D5"/>
    <w:rsid w:val="00231D6D"/>
    <w:rsid w:val="0023280E"/>
    <w:rsid w:val="00253A6B"/>
    <w:rsid w:val="00276ED5"/>
    <w:rsid w:val="0028032C"/>
    <w:rsid w:val="002C20AF"/>
    <w:rsid w:val="0034483F"/>
    <w:rsid w:val="003818EA"/>
    <w:rsid w:val="003940B4"/>
    <w:rsid w:val="003A1FA8"/>
    <w:rsid w:val="003D3F56"/>
    <w:rsid w:val="00405A30"/>
    <w:rsid w:val="004167CF"/>
    <w:rsid w:val="00426091"/>
    <w:rsid w:val="00447BA5"/>
    <w:rsid w:val="00467825"/>
    <w:rsid w:val="004810CB"/>
    <w:rsid w:val="00495A80"/>
    <w:rsid w:val="004C761F"/>
    <w:rsid w:val="004D6BEB"/>
    <w:rsid w:val="005018E3"/>
    <w:rsid w:val="00505CD5"/>
    <w:rsid w:val="00506EBE"/>
    <w:rsid w:val="00562D8F"/>
    <w:rsid w:val="005F3691"/>
    <w:rsid w:val="005F5D53"/>
    <w:rsid w:val="006358B9"/>
    <w:rsid w:val="0065459C"/>
    <w:rsid w:val="006B5FB7"/>
    <w:rsid w:val="006E2D16"/>
    <w:rsid w:val="0070589B"/>
    <w:rsid w:val="00707FA5"/>
    <w:rsid w:val="007105E1"/>
    <w:rsid w:val="007177E3"/>
    <w:rsid w:val="00765F40"/>
    <w:rsid w:val="007C12AB"/>
    <w:rsid w:val="007C24D6"/>
    <w:rsid w:val="007C5D24"/>
    <w:rsid w:val="007F29A6"/>
    <w:rsid w:val="00821BE4"/>
    <w:rsid w:val="00826BC8"/>
    <w:rsid w:val="0083032F"/>
    <w:rsid w:val="00843AF1"/>
    <w:rsid w:val="008C4207"/>
    <w:rsid w:val="008C6545"/>
    <w:rsid w:val="008D39F6"/>
    <w:rsid w:val="008D4C09"/>
    <w:rsid w:val="008D7B1A"/>
    <w:rsid w:val="008E12E5"/>
    <w:rsid w:val="008F0890"/>
    <w:rsid w:val="008F7315"/>
    <w:rsid w:val="009F35E6"/>
    <w:rsid w:val="00A1139A"/>
    <w:rsid w:val="00A72EE0"/>
    <w:rsid w:val="00A7687D"/>
    <w:rsid w:val="00A84440"/>
    <w:rsid w:val="00AA4672"/>
    <w:rsid w:val="00AA6839"/>
    <w:rsid w:val="00AF2270"/>
    <w:rsid w:val="00B16184"/>
    <w:rsid w:val="00B40EDD"/>
    <w:rsid w:val="00B83DB4"/>
    <w:rsid w:val="00BA51E7"/>
    <w:rsid w:val="00BC3D97"/>
    <w:rsid w:val="00BC5418"/>
    <w:rsid w:val="00C146E4"/>
    <w:rsid w:val="00C45E2D"/>
    <w:rsid w:val="00C712BD"/>
    <w:rsid w:val="00C81A5B"/>
    <w:rsid w:val="00CB3806"/>
    <w:rsid w:val="00CD4EF2"/>
    <w:rsid w:val="00CD5044"/>
    <w:rsid w:val="00D16EDE"/>
    <w:rsid w:val="00D20134"/>
    <w:rsid w:val="00D6386F"/>
    <w:rsid w:val="00D652D2"/>
    <w:rsid w:val="00D93794"/>
    <w:rsid w:val="00DA01EE"/>
    <w:rsid w:val="00DA0EAA"/>
    <w:rsid w:val="00DB088B"/>
    <w:rsid w:val="00E327F1"/>
    <w:rsid w:val="00E53C69"/>
    <w:rsid w:val="00E81551"/>
    <w:rsid w:val="00EB5E9C"/>
    <w:rsid w:val="00EF10B3"/>
    <w:rsid w:val="00EF113C"/>
    <w:rsid w:val="00F1579E"/>
    <w:rsid w:val="00F26E12"/>
    <w:rsid w:val="00F472E6"/>
    <w:rsid w:val="00F657FB"/>
    <w:rsid w:val="00FA1588"/>
    <w:rsid w:val="00FA73CD"/>
    <w:rsid w:val="00FC3025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40"/>
    <w:rPr>
      <w:sz w:val="24"/>
      <w:lang w:eastAsia="en-US"/>
    </w:rPr>
  </w:style>
  <w:style w:type="paragraph" w:styleId="1">
    <w:name w:val="heading 1"/>
    <w:basedOn w:val="a"/>
    <w:next w:val="a"/>
    <w:qFormat/>
    <w:rsid w:val="00A84440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A84440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A84440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A84440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A84440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A8444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A8444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A84440"/>
  </w:style>
  <w:style w:type="paragraph" w:styleId="a6">
    <w:name w:val="Body Text"/>
    <w:basedOn w:val="a"/>
    <w:semiHidden/>
    <w:rsid w:val="00A84440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A84440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semiHidden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paragraph" w:styleId="ab">
    <w:name w:val="List Paragraph"/>
    <w:basedOn w:val="a"/>
    <w:uiPriority w:val="34"/>
    <w:qFormat/>
    <w:rsid w:val="00426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40"/>
    <w:rPr>
      <w:sz w:val="24"/>
      <w:lang w:eastAsia="en-US"/>
    </w:rPr>
  </w:style>
  <w:style w:type="paragraph" w:styleId="1">
    <w:name w:val="heading 1"/>
    <w:basedOn w:val="a"/>
    <w:next w:val="a"/>
    <w:qFormat/>
    <w:rsid w:val="00A84440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A84440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A84440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A84440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A84440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A8444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A8444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A84440"/>
  </w:style>
  <w:style w:type="paragraph" w:styleId="a6">
    <w:name w:val="Body Text"/>
    <w:basedOn w:val="a"/>
    <w:semiHidden/>
    <w:rsid w:val="00A84440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A84440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semiHidden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paragraph" w:styleId="ab">
    <w:name w:val="List Paragraph"/>
    <w:basedOn w:val="a"/>
    <w:uiPriority w:val="34"/>
    <w:qFormat/>
    <w:rsid w:val="00426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2D5F-6189-411F-9438-8D80FBD3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notara</cp:lastModifiedBy>
  <cp:revision>2</cp:revision>
  <cp:lastPrinted>2017-05-26T10:24:00Z</cp:lastPrinted>
  <dcterms:created xsi:type="dcterms:W3CDTF">2017-05-26T11:25:00Z</dcterms:created>
  <dcterms:modified xsi:type="dcterms:W3CDTF">2017-05-26T11:25:00Z</dcterms:modified>
</cp:coreProperties>
</file>