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74" w:rsidRDefault="00B70B74" w:rsidP="00B70B74">
      <w:pPr>
        <w:pStyle w:val="1"/>
        <w:rPr>
          <w:rFonts w:ascii="Times New Roman" w:hAnsi="Times New Roman"/>
          <w:i/>
        </w:rPr>
      </w:pPr>
      <w:r>
        <w:t xml:space="preserve">                          </w:t>
      </w:r>
      <w:r>
        <w:rPr>
          <w:rFonts w:ascii="Times New Roman" w:hAnsi="Times New Roman"/>
          <w:i/>
        </w:rPr>
        <w:t xml:space="preserve">Εργαστήριο Βιομηχανικού Σχεδιασμού–   </w:t>
      </w:r>
      <w:r>
        <w:rPr>
          <w:rFonts w:ascii="Times New Roman" w:hAnsi="Times New Roman"/>
          <w:i/>
          <w:lang w:val="en-US"/>
        </w:rPr>
        <w:t>Industrial</w:t>
      </w:r>
      <w:r w:rsidRPr="00B70B74">
        <w:rPr>
          <w:rFonts w:ascii="Times New Roman" w:hAnsi="Times New Roman"/>
          <w:i/>
        </w:rPr>
        <w:t xml:space="preserve"> </w:t>
      </w:r>
      <w:r>
        <w:rPr>
          <w:rFonts w:ascii="Times New Roman" w:hAnsi="Times New Roman"/>
          <w:i/>
          <w:lang w:val="en-US"/>
        </w:rPr>
        <w:t>Design</w:t>
      </w:r>
      <w:r w:rsidRPr="00B70B74">
        <w:rPr>
          <w:rFonts w:ascii="Times New Roman" w:hAnsi="Times New Roman"/>
          <w:i/>
        </w:rPr>
        <w:t xml:space="preserve"> </w:t>
      </w:r>
      <w:r>
        <w:rPr>
          <w:rFonts w:ascii="Times New Roman" w:hAnsi="Times New Roman"/>
          <w:i/>
          <w:lang w:val="en-US"/>
        </w:rPr>
        <w:t>Studio</w:t>
      </w:r>
    </w:p>
    <w:tbl>
      <w:tblPr>
        <w:tblpPr w:leftFromText="180" w:rightFromText="180" w:vertAnchor="text" w:horzAnchor="page" w:tblpX="5950" w:tblpY="1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B70B74" w:rsidTr="00B70B74">
        <w:trPr>
          <w:trHeight w:val="7560"/>
        </w:trPr>
        <w:tc>
          <w:tcPr>
            <w:tcW w:w="4680" w:type="dxa"/>
            <w:tcBorders>
              <w:top w:val="single" w:sz="4" w:space="0" w:color="auto"/>
              <w:left w:val="single" w:sz="4" w:space="0" w:color="auto"/>
              <w:bottom w:val="single" w:sz="4" w:space="0" w:color="auto"/>
              <w:right w:val="single" w:sz="4" w:space="0" w:color="auto"/>
            </w:tcBorders>
            <w:hideMark/>
          </w:tcPr>
          <w:p w:rsidR="00B70B74" w:rsidRDefault="00B70B74">
            <w:pPr>
              <w:jc w:val="both"/>
              <w:rPr>
                <w:rFonts w:ascii="Times New Roman" w:hAnsi="Times New Roman"/>
                <w:i/>
              </w:rPr>
            </w:pPr>
            <w:r>
              <w:rPr>
                <w:rFonts w:ascii="Times New Roman" w:hAnsi="Times New Roman"/>
                <w:i/>
                <w:noProof/>
              </w:rPr>
              <w:drawing>
                <wp:inline distT="0" distB="0" distL="0" distR="0">
                  <wp:extent cx="2794000" cy="4927600"/>
                  <wp:effectExtent l="0" t="0" r="6350" b="6350"/>
                  <wp:docPr id="1" name="Εικόνα 1" descr="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000" cy="4927600"/>
                          </a:xfrm>
                          <a:prstGeom prst="rect">
                            <a:avLst/>
                          </a:prstGeom>
                          <a:noFill/>
                          <a:ln>
                            <a:noFill/>
                          </a:ln>
                        </pic:spPr>
                      </pic:pic>
                    </a:graphicData>
                  </a:graphic>
                </wp:inline>
              </w:drawing>
            </w:r>
          </w:p>
        </w:tc>
      </w:tr>
    </w:tbl>
    <w:p w:rsidR="00B70B74" w:rsidRDefault="00B70B74" w:rsidP="00B70B74">
      <w:pPr>
        <w:pBdr>
          <w:bottom w:val="single" w:sz="12" w:space="1" w:color="auto"/>
        </w:pBdr>
        <w:jc w:val="both"/>
        <w:rPr>
          <w:rFonts w:ascii="Times New Roman" w:hAnsi="Times New Roman"/>
          <w:i/>
          <w:lang w:val="en-US"/>
        </w:rPr>
      </w:pPr>
      <w:r>
        <w:rPr>
          <w:rFonts w:ascii="Times New Roman" w:hAnsi="Times New Roman"/>
          <w:i/>
          <w:lang w:val="en-US"/>
        </w:rPr>
        <w:t xml:space="preserve">                               </w:t>
      </w:r>
      <w:r>
        <w:rPr>
          <w:rFonts w:ascii="Times New Roman" w:hAnsi="Times New Roman"/>
          <w:i/>
        </w:rPr>
        <w:t>Πανεπιστημίου</w:t>
      </w:r>
      <w:r>
        <w:rPr>
          <w:rFonts w:ascii="Times New Roman" w:hAnsi="Times New Roman"/>
          <w:i/>
          <w:lang w:val="en-US"/>
        </w:rPr>
        <w:t xml:space="preserve"> </w:t>
      </w:r>
      <w:r>
        <w:rPr>
          <w:rFonts w:ascii="Times New Roman" w:hAnsi="Times New Roman"/>
          <w:i/>
        </w:rPr>
        <w:t>Δυτικής</w:t>
      </w:r>
      <w:r>
        <w:rPr>
          <w:rFonts w:ascii="Times New Roman" w:hAnsi="Times New Roman"/>
          <w:i/>
          <w:lang w:val="en-US"/>
        </w:rPr>
        <w:t xml:space="preserve"> </w:t>
      </w:r>
      <w:r>
        <w:rPr>
          <w:rFonts w:ascii="Times New Roman" w:hAnsi="Times New Roman"/>
          <w:i/>
        </w:rPr>
        <w:t>Αττικής</w:t>
      </w:r>
      <w:r>
        <w:rPr>
          <w:rFonts w:ascii="Times New Roman" w:hAnsi="Times New Roman"/>
          <w:i/>
          <w:lang w:val="en-US"/>
        </w:rPr>
        <w:t>- University of Western Attica</w:t>
      </w:r>
    </w:p>
    <w:p w:rsidR="00B70B74" w:rsidRDefault="00B70B74" w:rsidP="00B70B74">
      <w:pPr>
        <w:pBdr>
          <w:bottom w:val="single" w:sz="12" w:space="1" w:color="auto"/>
        </w:pBdr>
        <w:jc w:val="both"/>
        <w:rPr>
          <w:rFonts w:ascii="Times New Roman" w:hAnsi="Times New Roman"/>
          <w:i/>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pStyle w:val="1"/>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Default="00B70B74" w:rsidP="00B70B74">
      <w:pPr>
        <w:rPr>
          <w:lang w:val="en-US"/>
        </w:rPr>
      </w:pPr>
    </w:p>
    <w:p w:rsidR="00B70B74" w:rsidRPr="00B70B74" w:rsidRDefault="00B70B74" w:rsidP="00B70B74">
      <w:pPr>
        <w:pStyle w:val="1"/>
        <w:rPr>
          <w:rFonts w:ascii="Times New Roman" w:hAnsi="Times New Roman"/>
          <w:bCs/>
        </w:rPr>
      </w:pPr>
      <w:r w:rsidRPr="00B70B74">
        <w:rPr>
          <w:rFonts w:ascii="Times New Roman" w:hAnsi="Times New Roman"/>
          <w:bCs/>
          <w:lang w:val="en-US"/>
        </w:rPr>
        <w:t xml:space="preserve">                                                                                              </w:t>
      </w:r>
      <w:r w:rsidRPr="00B70B74">
        <w:rPr>
          <w:rFonts w:ascii="Times New Roman" w:hAnsi="Times New Roman"/>
          <w:bCs/>
        </w:rPr>
        <w:t>ΠΡΟΓΡΑΜΜΑ</w:t>
      </w:r>
    </w:p>
    <w:p w:rsidR="00B70B74" w:rsidRPr="00B70B74" w:rsidRDefault="00B70B74" w:rsidP="00B70B74">
      <w:pPr>
        <w:ind w:right="-625"/>
        <w:rPr>
          <w:rFonts w:ascii="Times New Roman" w:hAnsi="Times New Roman"/>
          <w:b/>
          <w:bCs/>
        </w:rPr>
      </w:pPr>
      <w:r>
        <w:rPr>
          <w:rFonts w:ascii="Times New Roman" w:hAnsi="Times New Roman"/>
          <w:b/>
          <w:bCs/>
        </w:rPr>
        <w:t xml:space="preserve">                                                    </w:t>
      </w:r>
      <w:r w:rsidRPr="00986FFE">
        <w:rPr>
          <w:rFonts w:ascii="Times New Roman" w:hAnsi="Times New Roman"/>
          <w:b/>
          <w:bCs/>
        </w:rPr>
        <w:t xml:space="preserve">          </w:t>
      </w:r>
      <w:r>
        <w:rPr>
          <w:rFonts w:ascii="Times New Roman" w:hAnsi="Times New Roman"/>
          <w:b/>
          <w:bCs/>
        </w:rPr>
        <w:t>ΘΕΩΡΙΑΣ και ΕΡΓΑΣΤΗΡΙΑΚΩΝ ΑΣΚΗΣΕΩΝ</w:t>
      </w:r>
    </w:p>
    <w:p w:rsidR="00B70B74" w:rsidRDefault="00B70B74" w:rsidP="00B70B74">
      <w:pPr>
        <w:rPr>
          <w:rFonts w:ascii="Times New Roman" w:hAnsi="Times New Roman"/>
          <w:b/>
          <w:bCs/>
        </w:rPr>
      </w:pPr>
      <w:r>
        <w:rPr>
          <w:rFonts w:ascii="Times New Roman" w:hAnsi="Times New Roman"/>
          <w:b/>
          <w:bCs/>
        </w:rPr>
        <w:t xml:space="preserve">                                                                        ΑΚΑΔΗΜΑΪΚΟΥ ΕΤΟΥΣ 2018-19</w:t>
      </w:r>
    </w:p>
    <w:p w:rsidR="00B70B74" w:rsidRDefault="00B70B74" w:rsidP="00B70B74"/>
    <w:p w:rsidR="00B70B74" w:rsidRDefault="00B70B74" w:rsidP="00B70B74"/>
    <w:p w:rsidR="00B70B74" w:rsidRDefault="00B70B74" w:rsidP="00B70B74"/>
    <w:p w:rsidR="00B70B74" w:rsidRDefault="00B70B74" w:rsidP="00B70B74"/>
    <w:p w:rsidR="00B70B74" w:rsidRDefault="00B70B74" w:rsidP="00B70B74"/>
    <w:p w:rsidR="00B70B74" w:rsidRDefault="00B70B74" w:rsidP="00B70B74">
      <w:pPr>
        <w:pStyle w:val="1"/>
      </w:pPr>
      <w:r>
        <w:rPr>
          <w:rFonts w:ascii="Times New Roman" w:hAnsi="Times New Roman"/>
          <w:i/>
        </w:rPr>
        <w:lastRenderedPageBreak/>
        <w:t xml:space="preserve">                           Εργαστήριο Βιομηχανικού Σχεδιασμού–   </w:t>
      </w:r>
      <w:r>
        <w:rPr>
          <w:rFonts w:ascii="Times New Roman" w:hAnsi="Times New Roman"/>
          <w:i/>
          <w:lang w:val="en-US"/>
        </w:rPr>
        <w:t>Industrial</w:t>
      </w:r>
      <w:r w:rsidRPr="00B70B74">
        <w:rPr>
          <w:rFonts w:ascii="Times New Roman" w:hAnsi="Times New Roman"/>
          <w:i/>
        </w:rPr>
        <w:t xml:space="preserve"> </w:t>
      </w:r>
      <w:r>
        <w:rPr>
          <w:rFonts w:ascii="Times New Roman" w:hAnsi="Times New Roman"/>
          <w:i/>
          <w:lang w:val="en-US"/>
        </w:rPr>
        <w:t>Design</w:t>
      </w:r>
      <w:r w:rsidRPr="00B70B74">
        <w:rPr>
          <w:rFonts w:ascii="Times New Roman" w:hAnsi="Times New Roman"/>
          <w:i/>
        </w:rPr>
        <w:t xml:space="preserve"> </w:t>
      </w:r>
      <w:r>
        <w:rPr>
          <w:rFonts w:ascii="Times New Roman" w:hAnsi="Times New Roman"/>
          <w:i/>
          <w:lang w:val="en-US"/>
        </w:rPr>
        <w:t>Studio</w:t>
      </w:r>
    </w:p>
    <w:p w:rsidR="00B70B74" w:rsidRDefault="00B70B74" w:rsidP="00B70B74">
      <w:pPr>
        <w:pBdr>
          <w:bottom w:val="single" w:sz="12" w:space="1" w:color="auto"/>
        </w:pBdr>
        <w:jc w:val="both"/>
        <w:rPr>
          <w:i/>
        </w:rPr>
      </w:pPr>
    </w:p>
    <w:p w:rsidR="00B70B74" w:rsidRDefault="00B70B74" w:rsidP="00B70B74"/>
    <w:p w:rsidR="00B70B74" w:rsidRDefault="00B70B74" w:rsidP="00B70B74"/>
    <w:p w:rsidR="00B70B74" w:rsidRDefault="00B70B74" w:rsidP="00B70B74"/>
    <w:p w:rsidR="00B70B74" w:rsidRDefault="00B70B74" w:rsidP="00B70B74">
      <w:pPr>
        <w:ind w:firstLine="1985"/>
      </w:pPr>
    </w:p>
    <w:p w:rsidR="00B70B74" w:rsidRDefault="00B70B74" w:rsidP="00B70B74">
      <w:pPr>
        <w:ind w:firstLine="1985"/>
      </w:pPr>
    </w:p>
    <w:p w:rsidR="00B70B74" w:rsidRDefault="00B70B74" w:rsidP="00B70B74">
      <w:pPr>
        <w:ind w:left="1985"/>
        <w:jc w:val="both"/>
        <w:rPr>
          <w:rFonts w:ascii="Times New Roman" w:hAnsi="Times New Roman"/>
          <w:i/>
        </w:rPr>
      </w:pPr>
      <w:r>
        <w:rPr>
          <w:rFonts w:ascii="Times New Roman" w:hAnsi="Times New Roman"/>
          <w:i/>
        </w:rPr>
        <w:t xml:space="preserve">Το παρόν πρόγραμμα περιλαμβάνει όλες τις απαραίτητες   πληροφορίες για την οργάνωση και διεξαγωγή των μαθημάτων του εργαστηρίου της </w:t>
      </w:r>
      <w:r>
        <w:rPr>
          <w:rFonts w:ascii="Times New Roman" w:hAnsi="Times New Roman"/>
          <w:b/>
          <w:i/>
        </w:rPr>
        <w:t xml:space="preserve">Βιομηχανικής </w:t>
      </w:r>
      <w:proofErr w:type="spellStart"/>
      <w:r>
        <w:rPr>
          <w:rFonts w:ascii="Times New Roman" w:hAnsi="Times New Roman"/>
          <w:b/>
          <w:i/>
        </w:rPr>
        <w:t>Μορφοδοσίας</w:t>
      </w:r>
      <w:proofErr w:type="spellEnd"/>
      <w:r>
        <w:rPr>
          <w:rFonts w:ascii="Times New Roman" w:hAnsi="Times New Roman"/>
          <w:b/>
          <w:i/>
        </w:rPr>
        <w:t xml:space="preserve"> (Ι</w:t>
      </w:r>
      <w:proofErr w:type="spellStart"/>
      <w:r>
        <w:rPr>
          <w:rFonts w:ascii="Times New Roman" w:hAnsi="Times New Roman"/>
          <w:b/>
          <w:i/>
          <w:lang w:val="en-US"/>
        </w:rPr>
        <w:t>ndustrial</w:t>
      </w:r>
      <w:proofErr w:type="spellEnd"/>
      <w:r w:rsidRPr="00B70B74">
        <w:rPr>
          <w:rFonts w:ascii="Times New Roman" w:hAnsi="Times New Roman"/>
          <w:b/>
          <w:i/>
        </w:rPr>
        <w:t xml:space="preserve"> </w:t>
      </w:r>
      <w:r>
        <w:rPr>
          <w:rFonts w:ascii="Times New Roman" w:hAnsi="Times New Roman"/>
          <w:b/>
          <w:i/>
          <w:lang w:val="en-US"/>
        </w:rPr>
        <w:t>Design</w:t>
      </w:r>
      <w:r>
        <w:rPr>
          <w:rFonts w:ascii="Times New Roman" w:hAnsi="Times New Roman"/>
          <w:b/>
          <w:i/>
        </w:rPr>
        <w:t xml:space="preserve">) </w:t>
      </w:r>
      <w:r>
        <w:rPr>
          <w:rFonts w:ascii="Times New Roman" w:hAnsi="Times New Roman"/>
          <w:i/>
        </w:rPr>
        <w:t>του Τμήματος Εσωτερικής Αρχιτεκτονικής του Πανεπιστημίου Δυτικής Αττικής, για την ακαδημαϊκή περίοδο 2018-19.</w:t>
      </w:r>
    </w:p>
    <w:p w:rsidR="00B70B74" w:rsidRDefault="00B70B74" w:rsidP="00B70B74">
      <w:pPr>
        <w:ind w:left="1985"/>
        <w:jc w:val="both"/>
        <w:rPr>
          <w:rFonts w:ascii="Times New Roman" w:hAnsi="Times New Roman"/>
          <w:i/>
        </w:rPr>
      </w:pPr>
    </w:p>
    <w:p w:rsidR="00B70B74" w:rsidRDefault="00B70B74" w:rsidP="00B70B74">
      <w:pPr>
        <w:ind w:left="1985"/>
        <w:jc w:val="both"/>
        <w:rPr>
          <w:rFonts w:ascii="Times New Roman" w:hAnsi="Times New Roman"/>
          <w:i/>
          <w:lang w:val="en-US"/>
        </w:rPr>
      </w:pPr>
      <w:r>
        <w:rPr>
          <w:rFonts w:ascii="Times New Roman" w:hAnsi="Times New Roman"/>
          <w:i/>
          <w:lang w:val="en-US"/>
        </w:rPr>
        <w:t xml:space="preserve">This brochure contains </w:t>
      </w:r>
      <w:proofErr w:type="gramStart"/>
      <w:r>
        <w:rPr>
          <w:rFonts w:ascii="Times New Roman" w:hAnsi="Times New Roman"/>
          <w:i/>
          <w:lang w:val="en-US"/>
        </w:rPr>
        <w:t>every necessary information</w:t>
      </w:r>
      <w:proofErr w:type="gramEnd"/>
      <w:r>
        <w:rPr>
          <w:rFonts w:ascii="Times New Roman" w:hAnsi="Times New Roman"/>
          <w:i/>
          <w:lang w:val="en-US"/>
        </w:rPr>
        <w:t xml:space="preserve"> about the organization of studies in the Disciplines of Industrial Design at the University of Western Attica, for the academic period 2018-19.</w:t>
      </w:r>
    </w:p>
    <w:p w:rsidR="00B70B74" w:rsidRDefault="00B70B74" w:rsidP="00B70B74">
      <w:pPr>
        <w:ind w:left="1985"/>
        <w:jc w:val="both"/>
        <w:rPr>
          <w:i/>
          <w:lang w:val="en-US"/>
        </w:rPr>
      </w:pPr>
    </w:p>
    <w:p w:rsidR="00B70B74" w:rsidRDefault="00B70B74" w:rsidP="00B70B74">
      <w:pPr>
        <w:ind w:left="1985"/>
        <w:jc w:val="both"/>
        <w:rPr>
          <w:i/>
          <w:lang w:val="en-US"/>
        </w:rPr>
      </w:pPr>
    </w:p>
    <w:p w:rsidR="00B70B74" w:rsidRDefault="00B70B74" w:rsidP="00B70B74">
      <w:pPr>
        <w:ind w:left="1985"/>
        <w:jc w:val="both"/>
        <w:rPr>
          <w:i/>
          <w:lang w:val="en-US"/>
        </w:rPr>
      </w:pPr>
    </w:p>
    <w:p w:rsidR="00B70B74" w:rsidRDefault="00B70B74" w:rsidP="00B70B74">
      <w:pPr>
        <w:ind w:left="1985"/>
        <w:jc w:val="both"/>
        <w:rPr>
          <w:i/>
        </w:rPr>
      </w:pPr>
      <w:r>
        <w:rPr>
          <w:i/>
          <w:lang w:val="en-US"/>
        </w:rPr>
        <w:t xml:space="preserve">                                              </w:t>
      </w:r>
      <w:r>
        <w:rPr>
          <w:i/>
        </w:rPr>
        <w:t>Ο υπεύθυνος του εργαστηρίου</w:t>
      </w:r>
    </w:p>
    <w:p w:rsidR="00B70B74" w:rsidRPr="00B70B74" w:rsidRDefault="00B70B74" w:rsidP="00B70B74">
      <w:pPr>
        <w:ind w:left="1985"/>
        <w:jc w:val="both"/>
        <w:rPr>
          <w:i/>
        </w:rPr>
      </w:pPr>
      <w:r>
        <w:rPr>
          <w:i/>
        </w:rPr>
        <w:t xml:space="preserve">                                                       </w:t>
      </w:r>
      <w:r>
        <w:rPr>
          <w:i/>
          <w:lang w:val="en-US"/>
        </w:rPr>
        <w:t>The</w:t>
      </w:r>
      <w:r w:rsidRPr="00B70B74">
        <w:rPr>
          <w:i/>
        </w:rPr>
        <w:t xml:space="preserve"> </w:t>
      </w:r>
      <w:r>
        <w:rPr>
          <w:i/>
          <w:lang w:val="en-US"/>
        </w:rPr>
        <w:t>studio</w:t>
      </w:r>
      <w:r w:rsidRPr="00B70B74">
        <w:rPr>
          <w:i/>
        </w:rPr>
        <w:t xml:space="preserve"> </w:t>
      </w:r>
      <w:r>
        <w:rPr>
          <w:i/>
          <w:lang w:val="en-US"/>
        </w:rPr>
        <w:t>director</w:t>
      </w:r>
      <w:r w:rsidRPr="00B70B74">
        <w:rPr>
          <w:i/>
        </w:rPr>
        <w:t xml:space="preserve">           </w:t>
      </w:r>
    </w:p>
    <w:p w:rsidR="00B70B74" w:rsidRPr="00B70B74" w:rsidRDefault="00B70B74" w:rsidP="00B70B74">
      <w:pPr>
        <w:ind w:left="1985"/>
        <w:jc w:val="both"/>
        <w:rPr>
          <w:i/>
        </w:rPr>
      </w:pPr>
    </w:p>
    <w:p w:rsidR="00B70B74" w:rsidRPr="00B70B74" w:rsidRDefault="00B70B74" w:rsidP="00B70B74">
      <w:pPr>
        <w:ind w:left="1985"/>
        <w:jc w:val="both"/>
        <w:rPr>
          <w:i/>
        </w:rPr>
      </w:pPr>
      <w:r w:rsidRPr="00B70B74">
        <w:rPr>
          <w:i/>
        </w:rPr>
        <w:t xml:space="preserve">                                     </w:t>
      </w:r>
    </w:p>
    <w:p w:rsidR="00B70B74" w:rsidRPr="00B70B74" w:rsidRDefault="00B70B74" w:rsidP="00B70B74">
      <w:pPr>
        <w:ind w:left="1985"/>
        <w:jc w:val="both"/>
        <w:rPr>
          <w:i/>
        </w:rPr>
      </w:pPr>
      <w:r w:rsidRPr="00B70B74">
        <w:rPr>
          <w:i/>
        </w:rPr>
        <w:t xml:space="preserve">        </w:t>
      </w:r>
    </w:p>
    <w:p w:rsidR="00B70B74" w:rsidRPr="00B70B74" w:rsidRDefault="00B70B74" w:rsidP="00B70B74">
      <w:pPr>
        <w:pStyle w:val="5"/>
        <w:rPr>
          <w:lang w:val="el-GR"/>
        </w:rPr>
      </w:pPr>
      <w:r w:rsidRPr="00B70B74">
        <w:rPr>
          <w:lang w:val="el-GR"/>
        </w:rPr>
        <w:t xml:space="preserve">                                              Καθηγητής Αθανάσιος </w:t>
      </w:r>
      <w:proofErr w:type="spellStart"/>
      <w:r w:rsidRPr="00B70B74">
        <w:rPr>
          <w:lang w:val="el-GR"/>
        </w:rPr>
        <w:t>Κουζέλης</w:t>
      </w:r>
      <w:proofErr w:type="spellEnd"/>
    </w:p>
    <w:p w:rsidR="00B70B74" w:rsidRPr="00B70B74" w:rsidRDefault="00B70B74" w:rsidP="00B70B74">
      <w:pPr>
        <w:ind w:left="1985"/>
        <w:jc w:val="both"/>
        <w:rPr>
          <w:i/>
        </w:rPr>
      </w:pPr>
      <w:r w:rsidRPr="00B70B74">
        <w:rPr>
          <w:i/>
        </w:rPr>
        <w:t xml:space="preserve">                                              </w:t>
      </w:r>
      <w:r>
        <w:rPr>
          <w:i/>
          <w:lang w:val="en-US"/>
        </w:rPr>
        <w:t>Professor</w:t>
      </w:r>
      <w:r w:rsidRPr="00B70B74">
        <w:rPr>
          <w:i/>
        </w:rPr>
        <w:t xml:space="preserve">    </w:t>
      </w:r>
      <w:proofErr w:type="gramStart"/>
      <w:r>
        <w:rPr>
          <w:i/>
          <w:lang w:val="en-US"/>
        </w:rPr>
        <w:t>Athanasios</w:t>
      </w:r>
      <w:r w:rsidRPr="00B70B74">
        <w:rPr>
          <w:i/>
        </w:rPr>
        <w:t xml:space="preserve">  </w:t>
      </w:r>
      <w:proofErr w:type="spellStart"/>
      <w:r>
        <w:rPr>
          <w:i/>
          <w:lang w:val="en-US"/>
        </w:rPr>
        <w:t>Kouzelis</w:t>
      </w:r>
      <w:proofErr w:type="spellEnd"/>
      <w:proofErr w:type="gramEnd"/>
    </w:p>
    <w:p w:rsidR="00B70B74" w:rsidRPr="00986FFE" w:rsidRDefault="00B70B74" w:rsidP="00B70B74">
      <w:pPr>
        <w:ind w:left="1985"/>
        <w:jc w:val="both"/>
        <w:rPr>
          <w:i/>
        </w:rPr>
      </w:pPr>
      <w:r w:rsidRPr="00B70B74">
        <w:rPr>
          <w:i/>
        </w:rPr>
        <w:t xml:space="preserve">                                              </w:t>
      </w:r>
      <w:r>
        <w:rPr>
          <w:i/>
          <w:lang w:val="en-US"/>
        </w:rPr>
        <w:t>Design</w:t>
      </w:r>
      <w:r w:rsidRPr="00986FFE">
        <w:rPr>
          <w:i/>
        </w:rPr>
        <w:t xml:space="preserve"> </w:t>
      </w:r>
      <w:r>
        <w:rPr>
          <w:i/>
          <w:lang w:val="en-US"/>
        </w:rPr>
        <w:t>Methodology</w:t>
      </w:r>
      <w:r w:rsidRPr="00986FFE">
        <w:rPr>
          <w:i/>
        </w:rPr>
        <w:t xml:space="preserve"> (</w:t>
      </w:r>
      <w:proofErr w:type="spellStart"/>
      <w:r>
        <w:rPr>
          <w:i/>
          <w:lang w:val="en-US"/>
        </w:rPr>
        <w:t>Ph</w:t>
      </w:r>
      <w:proofErr w:type="spellEnd"/>
      <w:r w:rsidRPr="00986FFE">
        <w:rPr>
          <w:i/>
        </w:rPr>
        <w:t>.</w:t>
      </w:r>
      <w:r>
        <w:rPr>
          <w:i/>
          <w:lang w:val="en-US"/>
        </w:rPr>
        <w:t>D</w:t>
      </w:r>
      <w:r w:rsidRPr="00986FFE">
        <w:rPr>
          <w:i/>
        </w:rPr>
        <w:t>.)</w:t>
      </w:r>
    </w:p>
    <w:p w:rsidR="00B70B74" w:rsidRPr="00986FFE" w:rsidRDefault="00B70B74" w:rsidP="00B70B74">
      <w:pPr>
        <w:ind w:left="1985"/>
        <w:jc w:val="both"/>
        <w:rPr>
          <w:i/>
        </w:rPr>
      </w:pPr>
    </w:p>
    <w:p w:rsidR="00B70B74" w:rsidRPr="00986FFE" w:rsidRDefault="00B70B74" w:rsidP="00B70B74">
      <w:pPr>
        <w:ind w:left="1985"/>
        <w:jc w:val="both"/>
        <w:rPr>
          <w:i/>
        </w:rPr>
      </w:pPr>
    </w:p>
    <w:p w:rsidR="00B70B74" w:rsidRPr="00986FFE" w:rsidRDefault="00B70B74" w:rsidP="00B70B74">
      <w:pPr>
        <w:ind w:left="1985"/>
        <w:jc w:val="both"/>
        <w:rPr>
          <w:i/>
          <w:sz w:val="3"/>
        </w:rPr>
      </w:pPr>
    </w:p>
    <w:p w:rsidR="00B70B74" w:rsidRPr="00986FFE" w:rsidRDefault="00B70B74" w:rsidP="00B70B74">
      <w:pPr>
        <w:ind w:left="1985"/>
        <w:jc w:val="both"/>
        <w:rPr>
          <w:i/>
        </w:rPr>
      </w:pPr>
      <w:r w:rsidRPr="00986FFE">
        <w:rPr>
          <w:i/>
        </w:rPr>
        <w:t xml:space="preserve">                                                              </w:t>
      </w:r>
    </w:p>
    <w:p w:rsidR="00B70B74" w:rsidRPr="00986FFE" w:rsidRDefault="00B70B74" w:rsidP="00B70B74">
      <w:pPr>
        <w:ind w:left="1985"/>
        <w:jc w:val="both"/>
        <w:rPr>
          <w:i/>
        </w:rPr>
      </w:pPr>
    </w:p>
    <w:p w:rsidR="00B70B74" w:rsidRPr="00986FFE" w:rsidRDefault="00B70B74" w:rsidP="00B70B74">
      <w:pPr>
        <w:ind w:left="1985"/>
        <w:jc w:val="both"/>
        <w:rPr>
          <w:i/>
        </w:rPr>
      </w:pPr>
    </w:p>
    <w:p w:rsidR="00B70B74" w:rsidRPr="00986FFE" w:rsidRDefault="00B70B74" w:rsidP="00B70B74">
      <w:pPr>
        <w:ind w:left="1985"/>
        <w:jc w:val="both"/>
        <w:rPr>
          <w:i/>
        </w:rPr>
      </w:pPr>
      <w:r w:rsidRPr="00986FFE">
        <w:rPr>
          <w:i/>
        </w:rPr>
        <w:t xml:space="preserve">                                        </w:t>
      </w:r>
    </w:p>
    <w:p w:rsidR="00B70B74" w:rsidRPr="00986FFE" w:rsidRDefault="00B70B74" w:rsidP="00B70B74">
      <w:pPr>
        <w:ind w:left="1985"/>
        <w:jc w:val="both"/>
        <w:rPr>
          <w:i/>
        </w:rPr>
      </w:pPr>
    </w:p>
    <w:p w:rsidR="00B70B74" w:rsidRPr="00986FFE" w:rsidRDefault="00B70B74" w:rsidP="00B70B74">
      <w:pPr>
        <w:ind w:left="1985"/>
        <w:jc w:val="both"/>
        <w:rPr>
          <w:i/>
          <w:sz w:val="16"/>
        </w:rPr>
      </w:pPr>
      <w:r>
        <w:rPr>
          <w:i/>
          <w:sz w:val="16"/>
        </w:rPr>
        <w:t>Διεύθυνση</w:t>
      </w:r>
      <w:r w:rsidRPr="00986FFE">
        <w:rPr>
          <w:i/>
          <w:sz w:val="16"/>
        </w:rPr>
        <w:t xml:space="preserve"> :                                                                          </w:t>
      </w:r>
      <w:r>
        <w:rPr>
          <w:i/>
          <w:sz w:val="16"/>
          <w:lang w:val="en-US"/>
        </w:rPr>
        <w:t>Address</w:t>
      </w:r>
      <w:r w:rsidRPr="00986FFE">
        <w:rPr>
          <w:i/>
          <w:sz w:val="16"/>
        </w:rPr>
        <w:t xml:space="preserve">:                                  </w:t>
      </w:r>
    </w:p>
    <w:p w:rsidR="00B70B74" w:rsidRDefault="00B70B74" w:rsidP="00B70B74">
      <w:pPr>
        <w:ind w:left="1985"/>
        <w:jc w:val="both"/>
        <w:rPr>
          <w:i/>
          <w:sz w:val="16"/>
        </w:rPr>
      </w:pPr>
      <w:r>
        <w:rPr>
          <w:i/>
          <w:sz w:val="16"/>
        </w:rPr>
        <w:t>Εργαστήριο Βιομηχανικού Σχεδ</w:t>
      </w:r>
      <w:r>
        <w:rPr>
          <w:rFonts w:asciiTheme="minorHAnsi" w:hAnsiTheme="minorHAnsi"/>
          <w:i/>
          <w:sz w:val="16"/>
        </w:rPr>
        <w:t>ιασμού</w:t>
      </w:r>
      <w:r>
        <w:rPr>
          <w:i/>
          <w:sz w:val="16"/>
        </w:rPr>
        <w:t xml:space="preserve">                                </w:t>
      </w:r>
      <w:r>
        <w:rPr>
          <w:i/>
          <w:sz w:val="16"/>
          <w:lang w:val="en-US"/>
        </w:rPr>
        <w:t>Industrial</w:t>
      </w:r>
      <w:r w:rsidRPr="00B70B74">
        <w:rPr>
          <w:i/>
          <w:sz w:val="16"/>
        </w:rPr>
        <w:t xml:space="preserve"> </w:t>
      </w:r>
      <w:r>
        <w:rPr>
          <w:i/>
          <w:sz w:val="16"/>
          <w:lang w:val="en-US"/>
        </w:rPr>
        <w:t>Design</w:t>
      </w:r>
      <w:r w:rsidRPr="00B70B74">
        <w:rPr>
          <w:i/>
          <w:sz w:val="16"/>
        </w:rPr>
        <w:t xml:space="preserve"> </w:t>
      </w:r>
      <w:r>
        <w:rPr>
          <w:i/>
          <w:sz w:val="16"/>
          <w:lang w:val="en-US"/>
        </w:rPr>
        <w:t>Studio</w:t>
      </w:r>
    </w:p>
    <w:p w:rsidR="00B70B74" w:rsidRDefault="00B70B74" w:rsidP="00B70B74">
      <w:pPr>
        <w:ind w:left="1985"/>
        <w:jc w:val="both"/>
        <w:rPr>
          <w:i/>
          <w:sz w:val="16"/>
        </w:rPr>
      </w:pPr>
      <w:r>
        <w:rPr>
          <w:i/>
          <w:sz w:val="16"/>
        </w:rPr>
        <w:t xml:space="preserve">Τμήμα </w:t>
      </w:r>
      <w:r>
        <w:rPr>
          <w:rFonts w:asciiTheme="minorHAnsi" w:hAnsiTheme="minorHAnsi"/>
          <w:i/>
          <w:sz w:val="16"/>
        </w:rPr>
        <w:t>Εσωτερικής Αρχιτεκτονικής</w:t>
      </w:r>
      <w:r>
        <w:rPr>
          <w:i/>
          <w:sz w:val="16"/>
        </w:rPr>
        <w:t xml:space="preserve">                                     </w:t>
      </w:r>
      <w:proofErr w:type="spellStart"/>
      <w:r>
        <w:rPr>
          <w:i/>
          <w:sz w:val="16"/>
          <w:lang w:val="en-US"/>
        </w:rPr>
        <w:t>Dept</w:t>
      </w:r>
      <w:proofErr w:type="spellEnd"/>
      <w:r>
        <w:rPr>
          <w:i/>
          <w:sz w:val="16"/>
        </w:rPr>
        <w:t>.</w:t>
      </w:r>
      <w:r>
        <w:rPr>
          <w:i/>
          <w:sz w:val="16"/>
          <w:lang w:val="en-US"/>
        </w:rPr>
        <w:t>of</w:t>
      </w:r>
      <w:r w:rsidRPr="00B70B74">
        <w:rPr>
          <w:i/>
          <w:sz w:val="16"/>
        </w:rPr>
        <w:t xml:space="preserve"> </w:t>
      </w:r>
      <w:r>
        <w:rPr>
          <w:i/>
          <w:sz w:val="16"/>
          <w:lang w:val="en-US"/>
        </w:rPr>
        <w:t>Interior</w:t>
      </w:r>
      <w:r w:rsidRPr="00B70B74">
        <w:rPr>
          <w:i/>
          <w:sz w:val="16"/>
        </w:rPr>
        <w:t xml:space="preserve"> </w:t>
      </w:r>
      <w:r>
        <w:rPr>
          <w:i/>
          <w:sz w:val="16"/>
          <w:lang w:val="en-US"/>
        </w:rPr>
        <w:t>architecture</w:t>
      </w:r>
    </w:p>
    <w:p w:rsidR="00B70B74" w:rsidRDefault="00B70B74" w:rsidP="00B70B74">
      <w:pPr>
        <w:ind w:left="1985"/>
        <w:jc w:val="both"/>
        <w:rPr>
          <w:i/>
          <w:sz w:val="16"/>
          <w:lang w:val="en-US"/>
        </w:rPr>
      </w:pPr>
      <w:r>
        <w:rPr>
          <w:i/>
          <w:sz w:val="16"/>
        </w:rPr>
        <w:t>Σχολή</w:t>
      </w:r>
      <w:r>
        <w:rPr>
          <w:i/>
          <w:sz w:val="16"/>
          <w:lang w:val="en-US"/>
        </w:rPr>
        <w:t xml:space="preserve"> </w:t>
      </w:r>
      <w:r>
        <w:rPr>
          <w:rFonts w:asciiTheme="minorHAnsi" w:hAnsiTheme="minorHAnsi"/>
          <w:i/>
          <w:sz w:val="16"/>
        </w:rPr>
        <w:t>Εφαρμοσμένων</w:t>
      </w:r>
      <w:r>
        <w:rPr>
          <w:i/>
          <w:sz w:val="16"/>
          <w:lang w:val="en-US"/>
        </w:rPr>
        <w:t xml:space="preserve"> </w:t>
      </w:r>
      <w:r>
        <w:rPr>
          <w:i/>
          <w:sz w:val="16"/>
        </w:rPr>
        <w:t>Τεχνών</w:t>
      </w:r>
      <w:r>
        <w:rPr>
          <w:i/>
          <w:sz w:val="16"/>
          <w:lang w:val="en-US"/>
        </w:rPr>
        <w:t xml:space="preserve">                                           Faculty of Applied Arts &amp; Culture</w:t>
      </w:r>
    </w:p>
    <w:p w:rsidR="00B70B74" w:rsidRPr="00B70B74" w:rsidRDefault="00B70B74" w:rsidP="00B70B74">
      <w:pPr>
        <w:ind w:left="1985"/>
        <w:jc w:val="both"/>
        <w:rPr>
          <w:i/>
          <w:sz w:val="16"/>
        </w:rPr>
      </w:pPr>
      <w:r w:rsidRPr="00B70B74">
        <w:rPr>
          <w:i/>
          <w:sz w:val="16"/>
        </w:rPr>
        <w:t xml:space="preserve">&amp; </w:t>
      </w:r>
      <w:r>
        <w:rPr>
          <w:rFonts w:asciiTheme="minorHAnsi" w:hAnsiTheme="minorHAnsi"/>
          <w:i/>
          <w:sz w:val="16"/>
        </w:rPr>
        <w:t>Πολιτισμού</w:t>
      </w:r>
      <w:r w:rsidRPr="00B70B74">
        <w:rPr>
          <w:i/>
          <w:sz w:val="16"/>
        </w:rPr>
        <w:t xml:space="preserve">                                                                   </w:t>
      </w:r>
      <w:proofErr w:type="spellStart"/>
      <w:r>
        <w:rPr>
          <w:i/>
          <w:sz w:val="16"/>
          <w:lang w:val="en-US"/>
        </w:rPr>
        <w:t>Univ</w:t>
      </w:r>
      <w:proofErr w:type="spellEnd"/>
      <w:r w:rsidRPr="00B70B74">
        <w:rPr>
          <w:i/>
          <w:sz w:val="16"/>
        </w:rPr>
        <w:t xml:space="preserve">. </w:t>
      </w:r>
      <w:r>
        <w:rPr>
          <w:i/>
          <w:sz w:val="16"/>
          <w:lang w:val="en-US"/>
        </w:rPr>
        <w:t>Of</w:t>
      </w:r>
      <w:r w:rsidRPr="00B70B74">
        <w:rPr>
          <w:i/>
          <w:sz w:val="16"/>
        </w:rPr>
        <w:t xml:space="preserve"> </w:t>
      </w:r>
      <w:r>
        <w:rPr>
          <w:i/>
          <w:sz w:val="16"/>
          <w:lang w:val="en-US"/>
        </w:rPr>
        <w:t>Western</w:t>
      </w:r>
      <w:r w:rsidRPr="00B70B74">
        <w:rPr>
          <w:i/>
          <w:sz w:val="16"/>
        </w:rPr>
        <w:t xml:space="preserve"> </w:t>
      </w:r>
      <w:r>
        <w:rPr>
          <w:i/>
          <w:sz w:val="16"/>
          <w:lang w:val="en-US"/>
        </w:rPr>
        <w:t>Attica</w:t>
      </w:r>
    </w:p>
    <w:p w:rsidR="00B70B74" w:rsidRDefault="00B70B74" w:rsidP="00B70B74">
      <w:pPr>
        <w:ind w:left="1985"/>
        <w:jc w:val="both"/>
        <w:rPr>
          <w:rFonts w:asciiTheme="minorHAnsi" w:hAnsiTheme="minorHAnsi"/>
          <w:i/>
          <w:sz w:val="16"/>
        </w:rPr>
      </w:pPr>
      <w:r>
        <w:rPr>
          <w:rFonts w:asciiTheme="minorHAnsi" w:hAnsiTheme="minorHAnsi"/>
          <w:i/>
          <w:sz w:val="16"/>
        </w:rPr>
        <w:t>Πανεπιστήμιο Δυτικής Αττικής</w:t>
      </w:r>
    </w:p>
    <w:p w:rsidR="00B70B74" w:rsidRDefault="00B70B74" w:rsidP="00B70B74">
      <w:pPr>
        <w:ind w:left="1985"/>
        <w:jc w:val="both"/>
        <w:rPr>
          <w:i/>
          <w:sz w:val="16"/>
        </w:rPr>
      </w:pPr>
      <w:r>
        <w:rPr>
          <w:i/>
          <w:sz w:val="16"/>
        </w:rPr>
        <w:t xml:space="preserve">Οδός </w:t>
      </w:r>
      <w:proofErr w:type="spellStart"/>
      <w:r>
        <w:rPr>
          <w:i/>
          <w:sz w:val="16"/>
        </w:rPr>
        <w:t>Αγ.Σπυρίδωνος</w:t>
      </w:r>
      <w:proofErr w:type="spellEnd"/>
      <w:r>
        <w:rPr>
          <w:i/>
          <w:sz w:val="16"/>
        </w:rPr>
        <w:t xml:space="preserve">,  122 10,                                          </w:t>
      </w:r>
      <w:r>
        <w:rPr>
          <w:i/>
          <w:sz w:val="16"/>
          <w:lang w:val="en-US"/>
        </w:rPr>
        <w:t>Ag</w:t>
      </w:r>
      <w:r>
        <w:rPr>
          <w:i/>
          <w:sz w:val="16"/>
        </w:rPr>
        <w:t xml:space="preserve">. </w:t>
      </w:r>
      <w:proofErr w:type="spellStart"/>
      <w:r>
        <w:rPr>
          <w:i/>
          <w:sz w:val="16"/>
          <w:lang w:val="en-US"/>
        </w:rPr>
        <w:t>Spyridonos</w:t>
      </w:r>
      <w:proofErr w:type="spellEnd"/>
      <w:r w:rsidRPr="00B70B74">
        <w:rPr>
          <w:i/>
          <w:sz w:val="16"/>
        </w:rPr>
        <w:t xml:space="preserve"> </w:t>
      </w:r>
      <w:r>
        <w:rPr>
          <w:i/>
          <w:sz w:val="16"/>
          <w:lang w:val="en-US"/>
        </w:rPr>
        <w:t>Street</w:t>
      </w:r>
    </w:p>
    <w:p w:rsidR="00B70B74" w:rsidRDefault="00B70B74" w:rsidP="00B70B74">
      <w:pPr>
        <w:ind w:left="1985"/>
        <w:jc w:val="both"/>
        <w:rPr>
          <w:i/>
          <w:sz w:val="16"/>
        </w:rPr>
      </w:pPr>
      <w:r>
        <w:rPr>
          <w:i/>
          <w:sz w:val="16"/>
        </w:rPr>
        <w:t xml:space="preserve">Αιγάλεω, Αθήνα                      </w:t>
      </w:r>
      <w:r>
        <w:rPr>
          <w:i/>
        </w:rPr>
        <w:t xml:space="preserve">                              </w:t>
      </w:r>
      <w:r w:rsidRPr="00B70B74">
        <w:rPr>
          <w:i/>
        </w:rPr>
        <w:t xml:space="preserve">  </w:t>
      </w:r>
      <w:r>
        <w:rPr>
          <w:i/>
          <w:sz w:val="16"/>
        </w:rPr>
        <w:t xml:space="preserve">122 10, </w:t>
      </w:r>
      <w:proofErr w:type="spellStart"/>
      <w:r>
        <w:rPr>
          <w:i/>
          <w:sz w:val="16"/>
          <w:lang w:val="en-US"/>
        </w:rPr>
        <w:t>Aegaleo</w:t>
      </w:r>
      <w:proofErr w:type="spellEnd"/>
      <w:r>
        <w:rPr>
          <w:i/>
          <w:sz w:val="16"/>
        </w:rPr>
        <w:t xml:space="preserve">, </w:t>
      </w:r>
      <w:r>
        <w:rPr>
          <w:i/>
          <w:sz w:val="16"/>
          <w:lang w:val="en-US"/>
        </w:rPr>
        <w:t>Athens</w:t>
      </w:r>
    </w:p>
    <w:p w:rsidR="00B70B74" w:rsidRDefault="00B70B74" w:rsidP="00B70B74">
      <w:pPr>
        <w:ind w:left="1985"/>
        <w:jc w:val="both"/>
        <w:rPr>
          <w:i/>
          <w:sz w:val="16"/>
        </w:rPr>
      </w:pPr>
    </w:p>
    <w:p w:rsidR="00B70B74" w:rsidRDefault="00B70B74" w:rsidP="00B70B74">
      <w:pPr>
        <w:ind w:left="1985"/>
        <w:jc w:val="both"/>
        <w:rPr>
          <w:i/>
          <w:sz w:val="16"/>
        </w:rPr>
      </w:pPr>
      <w:r>
        <w:rPr>
          <w:i/>
          <w:sz w:val="16"/>
        </w:rPr>
        <w:t xml:space="preserve">Αίθουσες Διδασκαλίας:   Αίθουσα Θεωρίας, Αίθουσα  </w:t>
      </w:r>
      <w:r>
        <w:rPr>
          <w:rFonts w:ascii="Calibri" w:hAnsi="Calibri"/>
          <w:i/>
          <w:sz w:val="16"/>
        </w:rPr>
        <w:t xml:space="preserve">Υφάσματος και </w:t>
      </w:r>
      <w:r>
        <w:rPr>
          <w:i/>
          <w:sz w:val="16"/>
        </w:rPr>
        <w:t>προπλασμάτων, και σχεδίου  Γ47</w:t>
      </w:r>
    </w:p>
    <w:p w:rsidR="00B70B74" w:rsidRDefault="00B70B74" w:rsidP="00B70B74">
      <w:pPr>
        <w:ind w:left="1985"/>
        <w:jc w:val="both"/>
        <w:rPr>
          <w:rFonts w:ascii="Times New Roman" w:hAnsi="Times New Roman"/>
          <w:i/>
          <w:sz w:val="16"/>
          <w:lang w:val="en-US"/>
        </w:rPr>
      </w:pPr>
      <w:r>
        <w:rPr>
          <w:rFonts w:ascii="Times New Roman" w:hAnsi="Times New Roman"/>
          <w:i/>
          <w:sz w:val="16"/>
          <w:lang w:val="en-US"/>
        </w:rPr>
        <w:t xml:space="preserve">Study rooms:  Lecture hall, Textile &amp; Model making </w:t>
      </w:r>
      <w:proofErr w:type="gramStart"/>
      <w:r>
        <w:rPr>
          <w:rFonts w:ascii="Times New Roman" w:hAnsi="Times New Roman"/>
          <w:i/>
          <w:sz w:val="16"/>
          <w:lang w:val="en-US"/>
        </w:rPr>
        <w:t>lab  and</w:t>
      </w:r>
      <w:proofErr w:type="gramEnd"/>
      <w:r>
        <w:rPr>
          <w:rFonts w:ascii="Times New Roman" w:hAnsi="Times New Roman"/>
          <w:i/>
          <w:sz w:val="16"/>
          <w:lang w:val="en-US"/>
        </w:rPr>
        <w:t xml:space="preserve"> Industrial Design studio (</w:t>
      </w:r>
      <w:r>
        <w:rPr>
          <w:rFonts w:ascii="Times New Roman" w:hAnsi="Times New Roman"/>
          <w:i/>
          <w:sz w:val="16"/>
        </w:rPr>
        <w:t>Γ</w:t>
      </w:r>
      <w:r>
        <w:rPr>
          <w:rFonts w:ascii="Times New Roman" w:hAnsi="Times New Roman"/>
          <w:i/>
          <w:sz w:val="16"/>
          <w:lang w:val="en-US"/>
        </w:rPr>
        <w:t>47)</w:t>
      </w:r>
    </w:p>
    <w:p w:rsidR="00B70B74" w:rsidRDefault="00B70B74" w:rsidP="00B70B74">
      <w:pPr>
        <w:pBdr>
          <w:bottom w:val="single" w:sz="12" w:space="1" w:color="auto"/>
        </w:pBdr>
        <w:ind w:left="1985"/>
        <w:jc w:val="both"/>
        <w:rPr>
          <w:rFonts w:ascii="Times New Roman" w:hAnsi="Times New Roman"/>
          <w:i/>
          <w:sz w:val="16"/>
          <w:lang w:val="en-US"/>
        </w:rPr>
      </w:pPr>
    </w:p>
    <w:p w:rsidR="00B70B74" w:rsidRDefault="00B70B74" w:rsidP="00B70B74">
      <w:pPr>
        <w:ind w:left="1985"/>
        <w:jc w:val="both"/>
        <w:rPr>
          <w:rFonts w:ascii="Times New Roman" w:hAnsi="Times New Roman"/>
          <w:i/>
          <w:sz w:val="16"/>
          <w:lang w:val="en-US"/>
        </w:rPr>
      </w:pPr>
    </w:p>
    <w:p w:rsidR="00B70B74" w:rsidRPr="00B70B74" w:rsidRDefault="00B70B74" w:rsidP="00B70B74">
      <w:pPr>
        <w:ind w:left="1985"/>
        <w:jc w:val="both"/>
        <w:rPr>
          <w:rFonts w:ascii="Times New Roman" w:hAnsi="Times New Roman"/>
          <w:i/>
          <w:sz w:val="16"/>
          <w:lang w:val="en-US"/>
        </w:rPr>
      </w:pPr>
      <w:r>
        <w:rPr>
          <w:rFonts w:ascii="Times New Roman" w:hAnsi="Times New Roman"/>
          <w:i/>
          <w:sz w:val="16"/>
        </w:rPr>
        <w:t>Τηλέφωνα</w:t>
      </w:r>
      <w:r w:rsidRPr="00B70B74">
        <w:rPr>
          <w:rFonts w:ascii="Times New Roman" w:hAnsi="Times New Roman"/>
          <w:i/>
          <w:sz w:val="16"/>
          <w:lang w:val="en-US"/>
        </w:rPr>
        <w:t xml:space="preserve">:  0030-210 53 85 420                                          </w:t>
      </w:r>
      <w:r>
        <w:rPr>
          <w:rFonts w:ascii="Times New Roman" w:hAnsi="Times New Roman"/>
          <w:i/>
          <w:sz w:val="16"/>
        </w:rPr>
        <w:t>Τ</w:t>
      </w:r>
      <w:r>
        <w:rPr>
          <w:rFonts w:ascii="Times New Roman" w:hAnsi="Times New Roman"/>
          <w:i/>
          <w:sz w:val="16"/>
          <w:lang w:val="en-US"/>
        </w:rPr>
        <w:t>el</w:t>
      </w:r>
      <w:r w:rsidRPr="00B70B74">
        <w:rPr>
          <w:rFonts w:ascii="Times New Roman" w:hAnsi="Times New Roman"/>
          <w:i/>
          <w:sz w:val="16"/>
          <w:lang w:val="en-US"/>
        </w:rPr>
        <w:t xml:space="preserve">. </w:t>
      </w:r>
      <w:proofErr w:type="spellStart"/>
      <w:proofErr w:type="gramStart"/>
      <w:r>
        <w:rPr>
          <w:rFonts w:ascii="Times New Roman" w:hAnsi="Times New Roman"/>
          <w:i/>
          <w:sz w:val="16"/>
          <w:lang w:val="en-US"/>
        </w:rPr>
        <w:t>nr</w:t>
      </w:r>
      <w:proofErr w:type="spellEnd"/>
      <w:proofErr w:type="gramEnd"/>
      <w:r w:rsidRPr="00B70B74">
        <w:rPr>
          <w:rFonts w:ascii="Times New Roman" w:hAnsi="Times New Roman"/>
          <w:i/>
          <w:sz w:val="16"/>
          <w:lang w:val="en-US"/>
        </w:rPr>
        <w:t>: 0030 –210  53 85 420</w:t>
      </w:r>
    </w:p>
    <w:p w:rsidR="00B70B74" w:rsidRPr="00B70B74" w:rsidRDefault="00B70B74" w:rsidP="00B70B74">
      <w:pPr>
        <w:ind w:left="1985"/>
        <w:jc w:val="both"/>
        <w:rPr>
          <w:rFonts w:ascii="Times New Roman" w:hAnsi="Times New Roman"/>
          <w:i/>
          <w:sz w:val="16"/>
          <w:lang w:val="en-US"/>
        </w:rPr>
      </w:pPr>
      <w:r w:rsidRPr="00B70B74">
        <w:rPr>
          <w:rFonts w:ascii="Times New Roman" w:hAnsi="Times New Roman"/>
          <w:i/>
          <w:sz w:val="16"/>
          <w:lang w:val="en-US"/>
        </w:rPr>
        <w:t xml:space="preserve">                                                                                              </w:t>
      </w:r>
      <w:r>
        <w:rPr>
          <w:rFonts w:ascii="Times New Roman" w:hAnsi="Times New Roman"/>
          <w:i/>
          <w:sz w:val="16"/>
          <w:lang w:val="en-US"/>
        </w:rPr>
        <w:t>Email</w:t>
      </w:r>
      <w:r w:rsidRPr="00B70B74">
        <w:rPr>
          <w:rFonts w:ascii="Times New Roman" w:hAnsi="Times New Roman"/>
          <w:i/>
          <w:sz w:val="16"/>
          <w:lang w:val="en-US"/>
        </w:rPr>
        <w:t xml:space="preserve">:  </w:t>
      </w:r>
      <w:proofErr w:type="spellStart"/>
      <w:r>
        <w:rPr>
          <w:rFonts w:ascii="Times New Roman" w:hAnsi="Times New Roman"/>
          <w:i/>
          <w:sz w:val="16"/>
          <w:lang w:val="en-US"/>
        </w:rPr>
        <w:t>indesignstudio</w:t>
      </w:r>
      <w:proofErr w:type="spellEnd"/>
      <w:r w:rsidRPr="00B70B74">
        <w:rPr>
          <w:rFonts w:ascii="Times New Roman" w:hAnsi="Times New Roman"/>
          <w:i/>
          <w:sz w:val="16"/>
          <w:lang w:val="en-US"/>
        </w:rPr>
        <w:t xml:space="preserve">@ </w:t>
      </w:r>
      <w:r>
        <w:rPr>
          <w:rFonts w:ascii="Times New Roman" w:hAnsi="Times New Roman"/>
          <w:i/>
          <w:sz w:val="16"/>
          <w:lang w:val="en-US"/>
        </w:rPr>
        <w:t>teiath</w:t>
      </w:r>
      <w:r w:rsidRPr="00B70B74">
        <w:rPr>
          <w:rFonts w:ascii="Times New Roman" w:hAnsi="Times New Roman"/>
          <w:i/>
          <w:sz w:val="16"/>
          <w:lang w:val="en-US"/>
        </w:rPr>
        <w:t>.</w:t>
      </w:r>
      <w:r>
        <w:rPr>
          <w:rFonts w:ascii="Times New Roman" w:hAnsi="Times New Roman"/>
          <w:i/>
          <w:sz w:val="16"/>
          <w:lang w:val="en-US"/>
        </w:rPr>
        <w:t>gr</w:t>
      </w:r>
    </w:p>
    <w:p w:rsidR="00B70B74" w:rsidRPr="00B70B74" w:rsidRDefault="00B70B74" w:rsidP="00B70B74">
      <w:pPr>
        <w:ind w:left="1985"/>
        <w:jc w:val="both"/>
        <w:rPr>
          <w:rFonts w:ascii="Times New Roman" w:hAnsi="Times New Roman"/>
          <w:i/>
          <w:sz w:val="16"/>
          <w:lang w:val="en-US"/>
        </w:rPr>
      </w:pPr>
    </w:p>
    <w:p w:rsidR="00B70B74" w:rsidRPr="00B70B74" w:rsidRDefault="00B70B74" w:rsidP="00B70B74">
      <w:pPr>
        <w:ind w:left="1985"/>
        <w:jc w:val="both"/>
        <w:rPr>
          <w:rFonts w:ascii="Times New Roman" w:hAnsi="Times New Roman"/>
          <w:i/>
          <w:sz w:val="16"/>
          <w:lang w:val="en-US"/>
        </w:rPr>
      </w:pPr>
    </w:p>
    <w:p w:rsidR="00B70B74" w:rsidRPr="00B70B74" w:rsidRDefault="00B70B74" w:rsidP="00B70B74">
      <w:pPr>
        <w:ind w:left="1985"/>
        <w:jc w:val="both"/>
        <w:rPr>
          <w:rFonts w:ascii="Times New Roman" w:hAnsi="Times New Roman"/>
          <w:i/>
          <w:sz w:val="16"/>
          <w:lang w:val="en-US"/>
        </w:rPr>
      </w:pPr>
    </w:p>
    <w:p w:rsidR="00B70B74" w:rsidRPr="00B70B74" w:rsidRDefault="00B70B74" w:rsidP="00B70B74">
      <w:pPr>
        <w:ind w:left="1985"/>
        <w:jc w:val="both"/>
        <w:rPr>
          <w:i/>
          <w:lang w:val="en-US"/>
        </w:rPr>
      </w:pPr>
    </w:p>
    <w:p w:rsidR="00B70B74" w:rsidRPr="00B70B74" w:rsidRDefault="00B70B74" w:rsidP="00B70B74">
      <w:pPr>
        <w:ind w:left="1985"/>
        <w:jc w:val="both"/>
        <w:rPr>
          <w:i/>
          <w:lang w:val="en-US"/>
        </w:rPr>
      </w:pPr>
    </w:p>
    <w:p w:rsidR="00B70B74" w:rsidRDefault="00B70B74" w:rsidP="00B70B74">
      <w:pPr>
        <w:ind w:left="1985"/>
        <w:jc w:val="both"/>
        <w:rPr>
          <w:rFonts w:ascii="Times New Roman" w:hAnsi="Times New Roman"/>
          <w:i/>
        </w:rPr>
      </w:pPr>
      <w:r>
        <w:rPr>
          <w:rFonts w:ascii="Times New Roman" w:hAnsi="Times New Roman"/>
          <w:i/>
        </w:rPr>
        <w:t>Το εργαστήριο Βιομηχανικού Σχεδιασμού ιδρύθηκε το 1987 μετά από μία αναθεώρηση του προγράμματος σπουδών του πρώην Τμήματος Διακοσμητικής   σύμφωνα με το Νόμο 1404/1983.</w:t>
      </w:r>
    </w:p>
    <w:p w:rsidR="00B70B74" w:rsidRDefault="00B70B74" w:rsidP="00B70B74">
      <w:pPr>
        <w:ind w:left="1985"/>
        <w:jc w:val="both"/>
        <w:rPr>
          <w:rFonts w:ascii="Times New Roman" w:hAnsi="Times New Roman"/>
          <w:i/>
        </w:rPr>
      </w:pPr>
    </w:p>
    <w:p w:rsidR="00B70B74" w:rsidRDefault="00B70B74" w:rsidP="00B70B74">
      <w:pPr>
        <w:ind w:left="1985"/>
        <w:jc w:val="both"/>
        <w:rPr>
          <w:rFonts w:ascii="Times New Roman" w:hAnsi="Times New Roman"/>
          <w:i/>
        </w:rPr>
      </w:pPr>
      <w:r>
        <w:rPr>
          <w:rFonts w:ascii="Times New Roman" w:hAnsi="Times New Roman"/>
          <w:i/>
        </w:rPr>
        <w:t>Η θεωρία και η πρακτική του Βιομηχανικού Σχεδίου συνιστούν την εξειδικευμένη γνώση με την οποία αποδίδονται οι μορφές και οι λειτουργίες στα σύγχρονα χρηστικά προϊόντα.</w:t>
      </w:r>
    </w:p>
    <w:p w:rsidR="00B70B74" w:rsidRDefault="00B70B74" w:rsidP="00B70B74">
      <w:pPr>
        <w:ind w:left="1985"/>
        <w:jc w:val="both"/>
        <w:rPr>
          <w:rFonts w:ascii="Times New Roman" w:hAnsi="Times New Roman"/>
          <w:i/>
        </w:rPr>
      </w:pPr>
    </w:p>
    <w:p w:rsidR="00B70B74" w:rsidRDefault="00B70B74" w:rsidP="00B70B74">
      <w:pPr>
        <w:ind w:left="1985"/>
        <w:jc w:val="both"/>
        <w:rPr>
          <w:rFonts w:ascii="Times New Roman" w:hAnsi="Times New Roman"/>
          <w:i/>
        </w:rPr>
      </w:pPr>
      <w:r>
        <w:rPr>
          <w:rFonts w:ascii="Times New Roman" w:hAnsi="Times New Roman"/>
          <w:i/>
        </w:rPr>
        <w:t xml:space="preserve">Κεντρική έννοια αυτής της γνώσης αποτελεί η πράξη της </w:t>
      </w:r>
      <w:proofErr w:type="spellStart"/>
      <w:r>
        <w:rPr>
          <w:rFonts w:ascii="Times New Roman" w:hAnsi="Times New Roman"/>
          <w:i/>
        </w:rPr>
        <w:t>μορφοδοσίας</w:t>
      </w:r>
      <w:proofErr w:type="spellEnd"/>
      <w:r>
        <w:rPr>
          <w:rFonts w:ascii="Times New Roman" w:hAnsi="Times New Roman"/>
          <w:i/>
        </w:rPr>
        <w:t xml:space="preserve">, μέρος της οποίας είναι και το Βιομηχανικό Σχέδιο. Η </w:t>
      </w:r>
      <w:proofErr w:type="spellStart"/>
      <w:r>
        <w:rPr>
          <w:rFonts w:ascii="Times New Roman" w:hAnsi="Times New Roman"/>
          <w:i/>
        </w:rPr>
        <w:t>μορφοδοσία</w:t>
      </w:r>
      <w:proofErr w:type="spellEnd"/>
      <w:r>
        <w:rPr>
          <w:rFonts w:ascii="Times New Roman" w:hAnsi="Times New Roman"/>
          <w:i/>
        </w:rPr>
        <w:t xml:space="preserve"> ως έννοια ανταποκρίνεται στον </w:t>
      </w:r>
      <w:proofErr w:type="spellStart"/>
      <w:r>
        <w:rPr>
          <w:rFonts w:ascii="Times New Roman" w:hAnsi="Times New Roman"/>
          <w:i/>
        </w:rPr>
        <w:t>αγγλοσαξωνικό</w:t>
      </w:r>
      <w:proofErr w:type="spellEnd"/>
      <w:r>
        <w:rPr>
          <w:rFonts w:ascii="Times New Roman" w:hAnsi="Times New Roman"/>
          <w:i/>
        </w:rPr>
        <w:t xml:space="preserve"> όρο </w:t>
      </w:r>
      <w:r>
        <w:rPr>
          <w:rFonts w:ascii="Times New Roman" w:hAnsi="Times New Roman"/>
          <w:i/>
          <w:lang w:val="en-US"/>
        </w:rPr>
        <w:t>design</w:t>
      </w:r>
      <w:r>
        <w:rPr>
          <w:rFonts w:ascii="Times New Roman" w:hAnsi="Times New Roman"/>
          <w:i/>
        </w:rPr>
        <w:t xml:space="preserve">, μέσω του οποίου οι πάντες αντιλαμβάνονται την σκέψη εκείνου που εμπνεύστηκε την μορφή και το πρακτικό αποτέλεσμα ενός προϊόντος χρήσης. </w:t>
      </w:r>
    </w:p>
    <w:p w:rsidR="00B70B74" w:rsidRDefault="00B70B74" w:rsidP="00B70B74">
      <w:pPr>
        <w:ind w:left="1985"/>
        <w:jc w:val="both"/>
        <w:rPr>
          <w:rFonts w:ascii="Times New Roman" w:hAnsi="Times New Roman"/>
          <w:i/>
        </w:rPr>
      </w:pPr>
    </w:p>
    <w:p w:rsidR="00B70B74" w:rsidRDefault="00B70B74" w:rsidP="00B70B74">
      <w:pPr>
        <w:ind w:left="1985"/>
        <w:jc w:val="both"/>
        <w:rPr>
          <w:rFonts w:ascii="Times New Roman" w:hAnsi="Times New Roman"/>
          <w:i/>
        </w:rPr>
      </w:pPr>
      <w:r>
        <w:rPr>
          <w:rFonts w:ascii="Times New Roman" w:hAnsi="Times New Roman"/>
          <w:i/>
        </w:rPr>
        <w:t xml:space="preserve">Η έννοια του </w:t>
      </w:r>
      <w:r>
        <w:rPr>
          <w:rFonts w:ascii="Times New Roman" w:hAnsi="Times New Roman"/>
          <w:i/>
          <w:lang w:val="en-US"/>
        </w:rPr>
        <w:t>design</w:t>
      </w:r>
      <w:r>
        <w:rPr>
          <w:rFonts w:ascii="Times New Roman" w:hAnsi="Times New Roman"/>
          <w:i/>
        </w:rPr>
        <w:t xml:space="preserve"> έχει καθιερωθεί κυρίως ως μια ταυτοσημία με την αισθητική πρόταση, χάρη στην οποία ένα προϊόν θα γίνει επιθυμητό στον χρήστη του. Για να υπάρξει όμως ως αισθητική πρόταση θα πρέπει πρώτα απ’ όλα να συνδυαστούν οι θεωρητικές γνώσεις και οι πρακτικές εμπειρίες, τόσο από τον χώρο της τέχνης, όσο και από τον χώρο της επιστήμης.</w:t>
      </w:r>
    </w:p>
    <w:p w:rsidR="00B70B74" w:rsidRDefault="00B70B74" w:rsidP="00B70B74">
      <w:pPr>
        <w:ind w:left="1985"/>
        <w:jc w:val="both"/>
        <w:rPr>
          <w:rFonts w:ascii="Times New Roman" w:hAnsi="Times New Roman"/>
          <w:i/>
        </w:rPr>
      </w:pPr>
    </w:p>
    <w:p w:rsidR="00B70B74" w:rsidRDefault="00B70B74" w:rsidP="00B70B74">
      <w:pPr>
        <w:ind w:left="1985"/>
        <w:jc w:val="both"/>
        <w:rPr>
          <w:i/>
        </w:rPr>
      </w:pPr>
      <w:r>
        <w:rPr>
          <w:i/>
        </w:rPr>
        <w:t>Το γνωστικό αντικείμενο του Βιομηχανικού Σχεδ</w:t>
      </w:r>
      <w:r>
        <w:rPr>
          <w:rFonts w:ascii="Calibri" w:hAnsi="Calibri"/>
          <w:i/>
        </w:rPr>
        <w:t>ιασμού</w:t>
      </w:r>
      <w:r>
        <w:rPr>
          <w:i/>
        </w:rPr>
        <w:t xml:space="preserve"> (</w:t>
      </w:r>
      <w:r>
        <w:rPr>
          <w:i/>
          <w:lang w:val="en-US"/>
        </w:rPr>
        <w:t>Design</w:t>
      </w:r>
      <w:r>
        <w:rPr>
          <w:i/>
        </w:rPr>
        <w:t xml:space="preserve">) εκτείνεται σε ευρέα ακαδημαϊκά πεδία, στα οποία μεταξύ άλλων περιλαμβάνονται η ιστορία της υλικής παραγωγής, η πολιτική οικονομία, η γεωμετρία, η θεωρία της αισθητικής και της τέχνης, η παραστατική, η εργονομία, η κιναισθητική, η </w:t>
      </w:r>
      <w:proofErr w:type="spellStart"/>
      <w:r>
        <w:rPr>
          <w:i/>
        </w:rPr>
        <w:t>πραξεολογία</w:t>
      </w:r>
      <w:proofErr w:type="spellEnd"/>
      <w:r>
        <w:rPr>
          <w:i/>
        </w:rPr>
        <w:t xml:space="preserve">, η τεχνολογία των υλικών και η μεθοδολογία του σχεδιασμού. </w:t>
      </w:r>
    </w:p>
    <w:p w:rsidR="00B70B74" w:rsidRDefault="00B70B74" w:rsidP="00B70B74">
      <w:pPr>
        <w:ind w:left="1985"/>
        <w:jc w:val="both"/>
        <w:rPr>
          <w:i/>
        </w:rPr>
      </w:pPr>
    </w:p>
    <w:p w:rsidR="00B70B74" w:rsidRDefault="00B70B74" w:rsidP="00B70B74">
      <w:pPr>
        <w:ind w:left="1985"/>
        <w:jc w:val="both"/>
        <w:rPr>
          <w:i/>
        </w:rPr>
      </w:pPr>
      <w:r>
        <w:rPr>
          <w:i/>
        </w:rPr>
        <w:t>Η διδασκαλία του Βιομηχανικού Σχεδ</w:t>
      </w:r>
      <w:r>
        <w:rPr>
          <w:rFonts w:ascii="Calibri" w:hAnsi="Calibri"/>
          <w:i/>
        </w:rPr>
        <w:t>ιασμού</w:t>
      </w:r>
      <w:r>
        <w:rPr>
          <w:i/>
        </w:rPr>
        <w:t xml:space="preserve"> (</w:t>
      </w:r>
      <w:r>
        <w:rPr>
          <w:i/>
          <w:lang w:val="en-US"/>
        </w:rPr>
        <w:t>Design</w:t>
      </w:r>
      <w:r>
        <w:rPr>
          <w:i/>
        </w:rPr>
        <w:t>) στο Τμήμα Ε</w:t>
      </w:r>
      <w:r>
        <w:rPr>
          <w:rFonts w:ascii="Calibri" w:hAnsi="Calibri"/>
          <w:i/>
        </w:rPr>
        <w:t>σωτερικής Αρχιτεκτονικής</w:t>
      </w:r>
      <w:r>
        <w:rPr>
          <w:i/>
        </w:rPr>
        <w:t xml:space="preserve"> (</w:t>
      </w:r>
      <w:proofErr w:type="spellStart"/>
      <w:r>
        <w:rPr>
          <w:i/>
        </w:rPr>
        <w:t>πρ</w:t>
      </w:r>
      <w:proofErr w:type="spellEnd"/>
      <w:r>
        <w:rPr>
          <w:i/>
        </w:rPr>
        <w:t>. Διακοσμητικής) του Τ.Ε.Ι. της Αθήνας διαρκεί τ</w:t>
      </w:r>
      <w:r>
        <w:rPr>
          <w:rFonts w:ascii="Calibri" w:hAnsi="Calibri"/>
          <w:i/>
        </w:rPr>
        <w:t>έσσερα</w:t>
      </w:r>
      <w:r>
        <w:rPr>
          <w:i/>
        </w:rPr>
        <w:t xml:space="preserve"> ακαδημαϊκά εξάμηνα. Το πρόγραμμα σπουδών αρχίζει με την εισαγωγή στη θεωρία και την ιστορία της Βιομηχανικής </w:t>
      </w:r>
      <w:proofErr w:type="spellStart"/>
      <w:r>
        <w:rPr>
          <w:i/>
        </w:rPr>
        <w:t>Μορφοδοσίας</w:t>
      </w:r>
      <w:proofErr w:type="spellEnd"/>
      <w:r>
        <w:rPr>
          <w:i/>
        </w:rPr>
        <w:t xml:space="preserve">, συνεχίζεται με την θεωρία και την πρακτική του Βιομηχανικού Σχεδιασμού των </w:t>
      </w:r>
      <w:r>
        <w:rPr>
          <w:rFonts w:ascii="Times New Roman" w:hAnsi="Times New Roman"/>
          <w:i/>
        </w:rPr>
        <w:t xml:space="preserve">χρηστικών </w:t>
      </w:r>
      <w:r>
        <w:rPr>
          <w:i/>
        </w:rPr>
        <w:t>προϊόντων και ολοκληρώνεται με την κατασκευή πρωτότυπου μοντέλου εις την οποία    συμπεριλαμβάνεται και η εργονομική, ή κιναισθητική, μελέτη του.</w:t>
      </w:r>
    </w:p>
    <w:p w:rsidR="00B70B74" w:rsidRDefault="00B70B74" w:rsidP="00B70B74">
      <w:pPr>
        <w:ind w:left="1985"/>
        <w:jc w:val="both"/>
      </w:pPr>
    </w:p>
    <w:p w:rsidR="00B70B74" w:rsidRDefault="00B70B74" w:rsidP="00B70B74">
      <w:pPr>
        <w:pStyle w:val="20"/>
      </w:pPr>
      <w:r>
        <w:t xml:space="preserve">Στις σελίδες που ακολουθούν παρουσιάζεται αναλυτικά η πορεία ολόκληρης της θεωρητικής διδασκαλίας και των εργαστηριακών εφαρμογών στη βιομηχανική </w:t>
      </w:r>
      <w:proofErr w:type="spellStart"/>
      <w:r>
        <w:t>μορφοδοσία</w:t>
      </w:r>
      <w:proofErr w:type="spellEnd"/>
      <w:r>
        <w:t>, όπως αυτά προβλέπονται από το πρόγραμμα σπουδών του Τμήματος Ε</w:t>
      </w:r>
      <w:r>
        <w:rPr>
          <w:rFonts w:ascii="Calibri" w:hAnsi="Calibri"/>
        </w:rPr>
        <w:t>σωτερικής Αρχιτεκτονικής</w:t>
      </w:r>
      <w:r>
        <w:t xml:space="preserve"> του </w:t>
      </w:r>
      <w:r>
        <w:rPr>
          <w:rFonts w:ascii="Calibri" w:hAnsi="Calibri"/>
        </w:rPr>
        <w:t>Πανεπιστημίου Δυτικής Αττικής.</w:t>
      </w:r>
    </w:p>
    <w:p w:rsidR="00B70B74" w:rsidRDefault="00B70B74" w:rsidP="00B70B74">
      <w:pPr>
        <w:ind w:left="1985"/>
        <w:jc w:val="both"/>
      </w:pPr>
    </w:p>
    <w:p w:rsidR="00B70B74" w:rsidRPr="00986FFE" w:rsidRDefault="00B70B74" w:rsidP="00B70B74">
      <w:pPr>
        <w:tabs>
          <w:tab w:val="left" w:pos="1843"/>
        </w:tabs>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B70B74" w:rsidTr="00B70B74">
        <w:tc>
          <w:tcPr>
            <w:tcW w:w="8364" w:type="dxa"/>
            <w:tcBorders>
              <w:top w:val="single" w:sz="4" w:space="0" w:color="auto"/>
              <w:left w:val="single" w:sz="4" w:space="0" w:color="auto"/>
              <w:bottom w:val="single" w:sz="4" w:space="0" w:color="auto"/>
              <w:right w:val="single" w:sz="4" w:space="0" w:color="auto"/>
            </w:tcBorders>
          </w:tcPr>
          <w:p w:rsidR="00B70B74" w:rsidRDefault="00B70B74">
            <w:pPr>
              <w:tabs>
                <w:tab w:val="left" w:pos="1843"/>
              </w:tabs>
              <w:jc w:val="both"/>
              <w:rPr>
                <w:b/>
                <w:i/>
              </w:rPr>
            </w:pPr>
          </w:p>
          <w:p w:rsidR="00B70B74" w:rsidRDefault="00B70B74">
            <w:pPr>
              <w:tabs>
                <w:tab w:val="left" w:pos="1843"/>
              </w:tabs>
              <w:jc w:val="both"/>
              <w:rPr>
                <w:b/>
                <w:i/>
              </w:rPr>
            </w:pPr>
            <w:r>
              <w:rPr>
                <w:b/>
                <w:i/>
              </w:rPr>
              <w:t xml:space="preserve"> </w:t>
            </w:r>
            <w:r>
              <w:rPr>
                <w:rFonts w:ascii="Calibri" w:hAnsi="Calibri"/>
                <w:b/>
                <w:i/>
              </w:rPr>
              <w:t xml:space="preserve">       </w:t>
            </w:r>
            <w:r>
              <w:rPr>
                <w:b/>
                <w:i/>
              </w:rPr>
              <w:t>Εργαστήριο Βιομηχανικού Σχεδιασμού   (</w:t>
            </w:r>
            <w:r>
              <w:rPr>
                <w:b/>
                <w:i/>
                <w:lang w:val="en-US"/>
              </w:rPr>
              <w:t>Industrial</w:t>
            </w:r>
            <w:r w:rsidRPr="00B70B74">
              <w:rPr>
                <w:b/>
                <w:i/>
              </w:rPr>
              <w:t xml:space="preserve"> </w:t>
            </w:r>
            <w:r>
              <w:rPr>
                <w:b/>
                <w:i/>
                <w:lang w:val="en-US"/>
              </w:rPr>
              <w:t>Design</w:t>
            </w:r>
            <w:r w:rsidRPr="00B70B74">
              <w:rPr>
                <w:b/>
                <w:i/>
              </w:rPr>
              <w:t xml:space="preserve"> </w:t>
            </w:r>
            <w:r>
              <w:rPr>
                <w:b/>
                <w:i/>
                <w:lang w:val="en-US"/>
              </w:rPr>
              <w:t>Studio</w:t>
            </w:r>
            <w:r>
              <w:rPr>
                <w:b/>
                <w:i/>
              </w:rPr>
              <w:t xml:space="preserve">)     </w:t>
            </w:r>
          </w:p>
          <w:p w:rsidR="00B70B74" w:rsidRDefault="00B70B74">
            <w:pPr>
              <w:tabs>
                <w:tab w:val="left" w:pos="1843"/>
              </w:tabs>
              <w:jc w:val="both"/>
              <w:rPr>
                <w:b/>
                <w:i/>
              </w:rPr>
            </w:pPr>
          </w:p>
        </w:tc>
      </w:tr>
    </w:tbl>
    <w:p w:rsidR="00B70B74" w:rsidRDefault="00B70B74" w:rsidP="00B70B74">
      <w:pPr>
        <w:pStyle w:val="a3"/>
        <w:ind w:left="0" w:right="1785"/>
        <w:rPr>
          <w:rFonts w:ascii="Times New Roman" w:hAnsi="Times New Roman"/>
          <w:i/>
          <w:lang w:val="el-GR"/>
        </w:rPr>
      </w:pPr>
    </w:p>
    <w:p w:rsidR="00B70B74" w:rsidRDefault="00B70B74" w:rsidP="00B70B74">
      <w:pPr>
        <w:pStyle w:val="a3"/>
        <w:ind w:left="0" w:right="1785"/>
        <w:rPr>
          <w:i/>
        </w:rPr>
      </w:pPr>
      <w:r>
        <w:rPr>
          <w:i/>
        </w:rPr>
        <w:t>The Industrial Design Studio at University of Western Attica has been established since the year 1987, after the Department of Decorative Arts and Design’s revision of its own study program,  according to the provisions of the Law on Highest Technological Education in Greece (N. 1404/1983).</w:t>
      </w:r>
    </w:p>
    <w:p w:rsidR="00B70B74" w:rsidRDefault="00B70B74" w:rsidP="00B70B74">
      <w:pPr>
        <w:ind w:right="1785"/>
        <w:jc w:val="both"/>
        <w:rPr>
          <w:i/>
          <w:lang w:val="en-US"/>
        </w:rPr>
      </w:pPr>
    </w:p>
    <w:p w:rsidR="00B70B74" w:rsidRDefault="00B70B74" w:rsidP="00B70B74">
      <w:pPr>
        <w:ind w:right="1785"/>
        <w:jc w:val="both"/>
        <w:rPr>
          <w:i/>
          <w:lang w:val="en-US"/>
        </w:rPr>
      </w:pPr>
      <w:r>
        <w:rPr>
          <w:i/>
          <w:lang w:val="en-US"/>
        </w:rPr>
        <w:t xml:space="preserve">Both theory and practice of the Industrial Design demand distinguished forms of technological and artistic knowledge, on the grounds of which the modern product of use gets its own form and function. </w:t>
      </w:r>
    </w:p>
    <w:p w:rsidR="00B70B74" w:rsidRDefault="00B70B74" w:rsidP="00B70B74">
      <w:pPr>
        <w:ind w:right="1785"/>
        <w:jc w:val="both"/>
        <w:rPr>
          <w:i/>
          <w:lang w:val="en-US"/>
        </w:rPr>
      </w:pPr>
    </w:p>
    <w:p w:rsidR="00B70B74" w:rsidRDefault="00B70B74" w:rsidP="00B70B74">
      <w:pPr>
        <w:pStyle w:val="a3"/>
        <w:ind w:left="0" w:right="1785"/>
        <w:rPr>
          <w:i/>
        </w:rPr>
      </w:pPr>
      <w:r>
        <w:rPr>
          <w:i/>
        </w:rPr>
        <w:t>The key notion for practicing in all kinds of designing is the way one gives form to a product of use. This experience corresponds to what in Greek terminology we call as ‘</w:t>
      </w:r>
      <w:proofErr w:type="spellStart"/>
      <w:r>
        <w:rPr>
          <w:i/>
        </w:rPr>
        <w:t>morphodosia</w:t>
      </w:r>
      <w:proofErr w:type="spellEnd"/>
      <w:r>
        <w:rPr>
          <w:i/>
        </w:rPr>
        <w:t>’ (namely, to appoint a form to a material object). Therefore the term Design can be conceived only as a creative proposal for an inventive form and purpose of a product of use.</w:t>
      </w:r>
    </w:p>
    <w:p w:rsidR="00B70B74" w:rsidRDefault="00B70B74" w:rsidP="00B70B74">
      <w:pPr>
        <w:pStyle w:val="a3"/>
        <w:rPr>
          <w:i/>
        </w:rPr>
      </w:pPr>
    </w:p>
    <w:p w:rsidR="00B70B74" w:rsidRDefault="00B70B74" w:rsidP="00B70B74">
      <w:pPr>
        <w:pStyle w:val="a3"/>
        <w:ind w:left="0" w:right="1785"/>
        <w:rPr>
          <w:i/>
        </w:rPr>
      </w:pPr>
      <w:r>
        <w:rPr>
          <w:i/>
        </w:rPr>
        <w:t>In nowadays design acts as equivalent to any aesthetic proposal that ensures attractive form for the industrial product. Besides it concerns practical experiences from the fields of both fine arts and sciences, being parts of a constituted and integrated praxis.</w:t>
      </w:r>
    </w:p>
    <w:p w:rsidR="00B70B74" w:rsidRDefault="00B70B74" w:rsidP="00B70B74">
      <w:pPr>
        <w:ind w:right="1785"/>
        <w:jc w:val="both"/>
        <w:rPr>
          <w:i/>
          <w:lang w:val="en-US"/>
        </w:rPr>
      </w:pPr>
      <w:r>
        <w:rPr>
          <w:i/>
          <w:lang w:val="en-US"/>
        </w:rPr>
        <w:t xml:space="preserve">  </w:t>
      </w:r>
    </w:p>
    <w:p w:rsidR="00B70B74" w:rsidRDefault="00B70B74" w:rsidP="00B70B74">
      <w:pPr>
        <w:ind w:right="1785"/>
        <w:jc w:val="both"/>
        <w:rPr>
          <w:i/>
          <w:lang w:val="en-US"/>
        </w:rPr>
      </w:pPr>
      <w:r>
        <w:rPr>
          <w:i/>
          <w:lang w:val="en-US"/>
        </w:rPr>
        <w:t>In this context the Industrial Design attempts to bring together technological and artistic knowledge in a unified academic and practical  discipline which contains branches of instruction from the history of material production,  political economy,  3D geometry,  aesthetic theory,  theory of art,  perspective geometry,  ergonomics, kinetic aesthetics,  praxeology,  material technology and  design methodology.</w:t>
      </w:r>
    </w:p>
    <w:p w:rsidR="00B70B74" w:rsidRDefault="00B70B74" w:rsidP="00B70B74">
      <w:pPr>
        <w:ind w:right="1785"/>
        <w:jc w:val="both"/>
        <w:rPr>
          <w:i/>
          <w:lang w:val="en-US"/>
        </w:rPr>
      </w:pPr>
    </w:p>
    <w:p w:rsidR="00B70B74" w:rsidRDefault="00B70B74" w:rsidP="00B70B74">
      <w:pPr>
        <w:pStyle w:val="20"/>
        <w:ind w:left="0" w:right="1785"/>
        <w:rPr>
          <w:lang w:val="en-US"/>
        </w:rPr>
      </w:pPr>
      <w:r>
        <w:rPr>
          <w:lang w:val="en-US"/>
        </w:rPr>
        <w:t xml:space="preserve">The course program in the Industrial Design Studio of the Department of Interior Architecture at the University of Western Attica lasts four consecutive academic semesters. It begins with an introduction to the theory and the historical background of the industrial design and it completes through practicing projects and model-makings of new forms for products of use, which can be tested in terms of ergonomics, aesthetic appearance, usability and qualitative assessment.   </w:t>
      </w:r>
    </w:p>
    <w:p w:rsidR="00B70B74" w:rsidRDefault="00B70B74" w:rsidP="00B70B74">
      <w:pPr>
        <w:jc w:val="both"/>
        <w:rPr>
          <w:i/>
          <w:lang w:val="en-US"/>
        </w:rPr>
      </w:pPr>
    </w:p>
    <w:p w:rsidR="00B70B74" w:rsidRPr="00B70B74" w:rsidRDefault="00B70B74" w:rsidP="00B70B74">
      <w:pPr>
        <w:pStyle w:val="a3"/>
        <w:ind w:left="0" w:right="1785"/>
        <w:rPr>
          <w:i/>
          <w:sz w:val="20"/>
        </w:rPr>
      </w:pPr>
      <w:r>
        <w:rPr>
          <w:i/>
        </w:rPr>
        <w:t>In the following pages a detailed presentation of every semester course is presented for the participants. It covers all theoretical instruction and laboratorial tasks according to the approved by the directory of the Department of Interior Architecture at University of Western Attica teaching program schedule.</w:t>
      </w:r>
    </w:p>
    <w:p w:rsidR="00B70B74" w:rsidRDefault="00B70B74" w:rsidP="00B70B74">
      <w:pPr>
        <w:pStyle w:val="a3"/>
        <w:ind w:left="0"/>
        <w:rPr>
          <w:sz w:val="20"/>
        </w:rPr>
      </w:pPr>
    </w:p>
    <w:p w:rsidR="00B70B74" w:rsidRDefault="00B70B74" w:rsidP="00B70B74">
      <w:pPr>
        <w:pStyle w:val="a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513"/>
        <w:gridCol w:w="901"/>
      </w:tblGrid>
      <w:tr w:rsidR="00B70B74" w:rsidTr="00986FFE">
        <w:trPr>
          <w:gridBefore w:val="1"/>
          <w:gridAfter w:val="1"/>
          <w:wBefore w:w="108" w:type="dxa"/>
          <w:wAfter w:w="901" w:type="dxa"/>
        </w:trPr>
        <w:tc>
          <w:tcPr>
            <w:tcW w:w="7513" w:type="dxa"/>
            <w:tcBorders>
              <w:top w:val="single" w:sz="4" w:space="0" w:color="auto"/>
              <w:left w:val="single" w:sz="4" w:space="0" w:color="auto"/>
              <w:bottom w:val="single" w:sz="4" w:space="0" w:color="auto"/>
              <w:right w:val="single" w:sz="4" w:space="0" w:color="auto"/>
            </w:tcBorders>
          </w:tcPr>
          <w:p w:rsidR="00B70B74" w:rsidRDefault="00B70B74">
            <w:pPr>
              <w:tabs>
                <w:tab w:val="left" w:pos="1843"/>
              </w:tabs>
              <w:jc w:val="both"/>
              <w:rPr>
                <w:b/>
                <w:i/>
                <w:lang w:val="en-US"/>
              </w:rPr>
            </w:pPr>
          </w:p>
          <w:p w:rsidR="00B70B74" w:rsidRDefault="00B70B74">
            <w:pPr>
              <w:tabs>
                <w:tab w:val="left" w:pos="1843"/>
              </w:tabs>
              <w:jc w:val="both"/>
              <w:rPr>
                <w:b/>
                <w:i/>
              </w:rPr>
            </w:pPr>
            <w:r>
              <w:rPr>
                <w:b/>
                <w:i/>
                <w:lang w:val="en-US"/>
              </w:rPr>
              <w:t xml:space="preserve"> </w:t>
            </w:r>
            <w:r>
              <w:rPr>
                <w:b/>
                <w:i/>
              </w:rPr>
              <w:t>Εργαστήριο Βιομηχανικού Σχεδιασμού   (</w:t>
            </w:r>
            <w:r>
              <w:rPr>
                <w:b/>
                <w:i/>
                <w:lang w:val="en-US"/>
              </w:rPr>
              <w:t>Industrial</w:t>
            </w:r>
            <w:r w:rsidRPr="00B70B74">
              <w:rPr>
                <w:b/>
                <w:i/>
              </w:rPr>
              <w:t xml:space="preserve"> </w:t>
            </w:r>
            <w:r>
              <w:rPr>
                <w:b/>
                <w:i/>
                <w:lang w:val="en-US"/>
              </w:rPr>
              <w:t>Design</w:t>
            </w:r>
            <w:r w:rsidRPr="00B70B74">
              <w:rPr>
                <w:b/>
                <w:i/>
              </w:rPr>
              <w:t xml:space="preserve"> </w:t>
            </w:r>
            <w:r>
              <w:rPr>
                <w:b/>
                <w:i/>
                <w:lang w:val="en-US"/>
              </w:rPr>
              <w:t>Studio</w:t>
            </w:r>
            <w:r>
              <w:rPr>
                <w:b/>
                <w:i/>
              </w:rPr>
              <w:t xml:space="preserve">)     </w:t>
            </w:r>
          </w:p>
          <w:p w:rsidR="00B70B74" w:rsidRDefault="00B70B74">
            <w:pPr>
              <w:jc w:val="both"/>
              <w:rPr>
                <w:sz w:val="20"/>
              </w:rPr>
            </w:pPr>
          </w:p>
        </w:tc>
      </w:tr>
      <w:tr w:rsidR="00986FFE" w:rsidTr="00986FFE">
        <w:tc>
          <w:tcPr>
            <w:tcW w:w="8522" w:type="dxa"/>
            <w:gridSpan w:val="3"/>
            <w:tcBorders>
              <w:top w:val="single" w:sz="4" w:space="0" w:color="auto"/>
              <w:left w:val="single" w:sz="4" w:space="0" w:color="auto"/>
              <w:bottom w:val="single" w:sz="4" w:space="0" w:color="auto"/>
              <w:right w:val="single" w:sz="4" w:space="0" w:color="auto"/>
            </w:tcBorders>
          </w:tcPr>
          <w:p w:rsidR="00986FFE" w:rsidRPr="00986FFE" w:rsidRDefault="00986FFE">
            <w:pPr>
              <w:jc w:val="both"/>
            </w:pPr>
          </w:p>
          <w:p w:rsidR="00986FFE" w:rsidRDefault="00986FFE">
            <w:pPr>
              <w:tabs>
                <w:tab w:val="left" w:pos="1843"/>
              </w:tabs>
              <w:jc w:val="both"/>
              <w:rPr>
                <w:rFonts w:ascii="Times New Roman" w:hAnsi="Times New Roman"/>
                <w:b/>
                <w:i/>
                <w:sz w:val="20"/>
              </w:rPr>
            </w:pPr>
            <w:r>
              <w:rPr>
                <w:rFonts w:ascii="Times New Roman" w:hAnsi="Times New Roman"/>
                <w:b/>
                <w:i/>
                <w:sz w:val="20"/>
              </w:rPr>
              <w:t xml:space="preserve">  ΤΙΤΛΟΣ ΜΑΘΗΜΑΤΟΣ (ΘΕΩΡΙΑ) :     ΒΙΟΜΗΧΑΝΙΚΟΣ ΣΧΕΔΙΑΣΜΟΣ  </w:t>
            </w:r>
            <w:r>
              <w:rPr>
                <w:rFonts w:ascii="Times New Roman" w:hAnsi="Times New Roman"/>
                <w:b/>
                <w:i/>
                <w:sz w:val="20"/>
                <w:lang w:val="en-US"/>
              </w:rPr>
              <w:t>II</w:t>
            </w:r>
          </w:p>
          <w:p w:rsidR="00986FFE" w:rsidRDefault="00986FFE">
            <w:pPr>
              <w:tabs>
                <w:tab w:val="left" w:pos="1843"/>
              </w:tabs>
              <w:jc w:val="both"/>
              <w:rPr>
                <w:rFonts w:ascii="Times New Roman" w:hAnsi="Times New Roman"/>
                <w:b/>
                <w:i/>
                <w:sz w:val="20"/>
              </w:rPr>
            </w:pPr>
            <w:r>
              <w:rPr>
                <w:rFonts w:ascii="Times New Roman" w:hAnsi="Times New Roman"/>
                <w:b/>
                <w:i/>
                <w:sz w:val="20"/>
              </w:rPr>
              <w:t xml:space="preserve">                                                                                        ΜΟΝΤΕΛΟΠΟΙΗΣΗ</w:t>
            </w:r>
          </w:p>
          <w:p w:rsidR="00986FFE" w:rsidRDefault="00986FFE">
            <w:pPr>
              <w:tabs>
                <w:tab w:val="left" w:pos="1843"/>
              </w:tabs>
              <w:jc w:val="both"/>
              <w:rPr>
                <w:rFonts w:ascii="Times New Roman" w:hAnsi="Times New Roman"/>
                <w:b/>
                <w:i/>
                <w:sz w:val="20"/>
              </w:rPr>
            </w:pPr>
            <w:r>
              <w:rPr>
                <w:rFonts w:ascii="Times New Roman" w:hAnsi="Times New Roman"/>
                <w:b/>
                <w:i/>
                <w:sz w:val="20"/>
              </w:rPr>
              <w:t xml:space="preserve">                                      </w:t>
            </w:r>
            <w:r>
              <w:rPr>
                <w:rFonts w:ascii="Times New Roman" w:hAnsi="Times New Roman"/>
                <w:b/>
                <w:i/>
                <w:sz w:val="20"/>
              </w:rPr>
              <w:t xml:space="preserve"> ΔΙΔΑΣΚΩΝ    :     </w:t>
            </w:r>
            <w:r>
              <w:rPr>
                <w:rFonts w:ascii="Times New Roman" w:hAnsi="Times New Roman"/>
                <w:b/>
                <w:i/>
                <w:sz w:val="20"/>
              </w:rPr>
              <w:t>Δρ ΑΘΑΝΑΣΙΟΣ ΚΟΥΖΕΛΗΣ, Καθηγητής</w:t>
            </w:r>
          </w:p>
          <w:p w:rsidR="00986FFE" w:rsidRDefault="00986FFE">
            <w:pPr>
              <w:jc w:val="both"/>
            </w:pPr>
          </w:p>
        </w:tc>
      </w:tr>
    </w:tbl>
    <w:p w:rsidR="00986FFE" w:rsidRDefault="00986FFE" w:rsidP="00986FFE">
      <w:pPr>
        <w:jc w:val="both"/>
      </w:pPr>
    </w:p>
    <w:p w:rsidR="00986FFE" w:rsidRDefault="00986FFE" w:rsidP="00986FFE">
      <w:pPr>
        <w:jc w:val="both"/>
      </w:pPr>
      <w:r>
        <w:t>Σκοπός της θεωρητικής διδασκαλίας είναι η εμπέδωση των μεθόδων σχεδιασμού των προϊόντων χρήσης και η ανάπτυξη των τεχνικών παρουσίασης και του ποιοτικού ελέγχου της μορφής και των υλικών παραγωγής τους.</w:t>
      </w:r>
    </w:p>
    <w:p w:rsidR="00986FFE" w:rsidRDefault="00986FFE" w:rsidP="00986FFE">
      <w:pPr>
        <w:jc w:val="both"/>
      </w:pPr>
    </w:p>
    <w:p w:rsidR="00986FFE" w:rsidRDefault="00986FFE" w:rsidP="00986FFE">
      <w:pPr>
        <w:jc w:val="both"/>
        <w:rPr>
          <w:sz w:val="20"/>
        </w:rPr>
      </w:pPr>
      <w:r>
        <w:rPr>
          <w:sz w:val="20"/>
        </w:rPr>
        <w:t xml:space="preserve">Η διδασκαλία διεξάγεται μέσω διαλέξεων, προβολών, γραπτής δοκιμασίας και μελέτης κανονισμών </w:t>
      </w:r>
      <w:proofErr w:type="spellStart"/>
      <w:r>
        <w:rPr>
          <w:sz w:val="20"/>
        </w:rPr>
        <w:t>μορφοδοσίας</w:t>
      </w:r>
      <w:proofErr w:type="spellEnd"/>
      <w:r>
        <w:rPr>
          <w:sz w:val="20"/>
        </w:rPr>
        <w:t>.</w:t>
      </w:r>
    </w:p>
    <w:p w:rsidR="00986FFE" w:rsidRDefault="00986FFE" w:rsidP="00986FFE">
      <w:pPr>
        <w:jc w:val="both"/>
      </w:pPr>
    </w:p>
    <w:p w:rsidR="00986FFE" w:rsidRDefault="00986FFE" w:rsidP="00986FFE">
      <w:pPr>
        <w:jc w:val="both"/>
      </w:pPr>
      <w:r>
        <w:t xml:space="preserve">Το πρόγραμμα διδασκαλίας  της ακαδημαϊκής περιόδου </w:t>
      </w:r>
      <w:r>
        <w:rPr>
          <w:i/>
        </w:rPr>
        <w:t>201</w:t>
      </w:r>
      <w:r>
        <w:rPr>
          <w:rFonts w:ascii="Calibri" w:hAnsi="Calibri"/>
          <w:i/>
        </w:rPr>
        <w:t>8</w:t>
      </w:r>
      <w:r>
        <w:rPr>
          <w:i/>
        </w:rPr>
        <w:t>-1</w:t>
      </w:r>
      <w:r>
        <w:rPr>
          <w:rFonts w:ascii="Calibri" w:hAnsi="Calibri"/>
          <w:i/>
        </w:rPr>
        <w:t>9</w:t>
      </w:r>
      <w:r>
        <w:rPr>
          <w:rFonts w:ascii="Times New Roman" w:hAnsi="Times New Roman"/>
          <w:i/>
        </w:rPr>
        <w:t xml:space="preserve"> </w:t>
      </w:r>
      <w:r>
        <w:t>έχει ως εξής:</w:t>
      </w:r>
    </w:p>
    <w:p w:rsidR="00986FFE" w:rsidRDefault="00986FFE" w:rsidP="00986FFE">
      <w:pPr>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985"/>
        <w:gridCol w:w="6379"/>
      </w:tblGrid>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pStyle w:val="2"/>
              <w:rPr>
                <w:rFonts w:ascii="MS Serif" w:hAnsi="MS Serif"/>
                <w:i/>
                <w:sz w:val="24"/>
              </w:rPr>
            </w:pPr>
          </w:p>
          <w:p w:rsidR="00986FFE" w:rsidRDefault="00986FFE">
            <w:pPr>
              <w:pStyle w:val="2"/>
              <w:rPr>
                <w:i/>
              </w:rPr>
            </w:pPr>
            <w:r>
              <w:rPr>
                <w:i/>
              </w:rPr>
              <w:t>Ημερομηνία</w:t>
            </w:r>
          </w:p>
        </w:tc>
        <w:tc>
          <w:tcPr>
            <w:tcW w:w="6379" w:type="dxa"/>
            <w:tcBorders>
              <w:top w:val="single" w:sz="6" w:space="0" w:color="000000"/>
              <w:left w:val="single" w:sz="6" w:space="0" w:color="000000"/>
              <w:bottom w:val="single" w:sz="6" w:space="0" w:color="000000"/>
              <w:right w:val="single" w:sz="6" w:space="0" w:color="000000"/>
            </w:tcBorders>
          </w:tcPr>
          <w:p w:rsidR="00986FFE" w:rsidRDefault="00986FFE">
            <w:pPr>
              <w:pStyle w:val="2"/>
              <w:rPr>
                <w:rFonts w:ascii="MS Serif" w:hAnsi="MS Serif"/>
                <w:i/>
                <w:sz w:val="24"/>
              </w:rPr>
            </w:pPr>
          </w:p>
          <w:p w:rsidR="00986FFE" w:rsidRDefault="00986FFE">
            <w:pPr>
              <w:pStyle w:val="2"/>
              <w:rPr>
                <w:i/>
              </w:rPr>
            </w:pPr>
            <w:r>
              <w:rPr>
                <w:i/>
              </w:rPr>
              <w:t>Αντικείμενο Διδασκαλίας</w:t>
            </w:r>
          </w:p>
          <w:p w:rsidR="00986FFE" w:rsidRDefault="00986FFE">
            <w:pPr>
              <w:rPr>
                <w:i/>
              </w:rPr>
            </w:pP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Εισήγηση στους κανονισμούς του Βιομηχανικού Σχεδίου.</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Οι γεωμετρικοί κανόνες του Βιομηχανικού Σχεδίου. Από το τρισδιάστατο σκαρίφημα στην οργάνωση της μορφής.</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Αρχές παραστατικής γεωμετρίας.</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Το σύστημα των ορθογραφικών προβολών.</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pStyle w:val="a5"/>
            </w:pPr>
            <w:r>
              <w:t>Αρχές στερεοτομίας και κατασκευής στερεών.</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i/>
                <w:sz w:val="20"/>
              </w:rPr>
            </w:pPr>
            <w:r>
              <w:rPr>
                <w:sz w:val="20"/>
              </w:rPr>
              <w:t>Ισομετρία και αξονομετρία ορθογραφικής απεικόνισης στερεών.</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Αρχές και κανονισμοί εργονομίας και κιναισθητικής.</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Τεχνολογία υλικών και παραγωγής μεταλλικών προϊόντων χρήσης.</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Τεχνολογία υλικών και παραγωγής προϊόντων χρήσης πολυμερούς είδους.</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 xml:space="preserve">Τεχνολογία υλικών και παραγωγής </w:t>
            </w:r>
            <w:r>
              <w:rPr>
                <w:rFonts w:ascii="Calibri" w:hAnsi="Calibri"/>
                <w:sz w:val="20"/>
              </w:rPr>
              <w:t xml:space="preserve">υφασμάτινων </w:t>
            </w:r>
            <w:r>
              <w:rPr>
                <w:sz w:val="20"/>
              </w:rPr>
              <w:t>προϊόντων χρήσης .</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 xml:space="preserve">Αρχές σύνταξης φακέλου μελέτης </w:t>
            </w:r>
            <w:proofErr w:type="spellStart"/>
            <w:r>
              <w:rPr>
                <w:sz w:val="20"/>
              </w:rPr>
              <w:t>μορφοδοσίας</w:t>
            </w:r>
            <w:proofErr w:type="spellEnd"/>
            <w:r>
              <w:rPr>
                <w:sz w:val="20"/>
              </w:rPr>
              <w:t xml:space="preserve"> προϊόντος χρήσης.</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rPr>
            </w:pPr>
            <w:r>
              <w:rPr>
                <w:sz w:val="20"/>
              </w:rPr>
              <w:t xml:space="preserve">Κανονισμοί ποιοτικού ελέγχου και προτυποποίησης. </w:t>
            </w:r>
          </w:p>
          <w:p w:rsidR="00986FFE" w:rsidRDefault="00986FFE">
            <w:pPr>
              <w:jc w:val="both"/>
              <w:rPr>
                <w:sz w:val="20"/>
              </w:rPr>
            </w:pPr>
            <w:r>
              <w:rPr>
                <w:sz w:val="20"/>
              </w:rPr>
              <w:t>Προστασία ευρεσιτεχνίας.</w:t>
            </w:r>
          </w:p>
        </w:tc>
      </w:tr>
    </w:tbl>
    <w:p w:rsidR="00986FFE" w:rsidRDefault="00986FFE" w:rsidP="00986FFE">
      <w:pPr>
        <w:jc w:val="both"/>
      </w:pPr>
    </w:p>
    <w:p w:rsidR="00986FFE" w:rsidRDefault="00986FFE" w:rsidP="00986FFE">
      <w:pPr>
        <w:jc w:val="both"/>
      </w:pPr>
    </w:p>
    <w:p w:rsidR="00986FFE" w:rsidRDefault="00986FFE" w:rsidP="00986FFE">
      <w:pPr>
        <w:jc w:val="both"/>
      </w:pPr>
      <w:r>
        <w:t>Η βιβλιογραφική υποστήριξη του προγράμματος διδασκαλίας αποτελείται από τις ακόλουθες μονογραφίες:</w:t>
      </w:r>
    </w:p>
    <w:p w:rsidR="00986FFE" w:rsidRDefault="00986FFE" w:rsidP="00986FFE">
      <w:pPr>
        <w:jc w:val="both"/>
      </w:pPr>
    </w:p>
    <w:p w:rsidR="00986FFE" w:rsidRDefault="00986FFE" w:rsidP="00986FFE">
      <w:pPr>
        <w:jc w:val="both"/>
        <w:rPr>
          <w:rFonts w:ascii="Garamond" w:hAnsi="Garamond"/>
        </w:rPr>
      </w:pPr>
      <w:r>
        <w:rPr>
          <w:rFonts w:ascii="Garamond" w:hAnsi="Garamond"/>
        </w:rPr>
        <w:t xml:space="preserve">“Βιομηχανική </w:t>
      </w:r>
      <w:r>
        <w:rPr>
          <w:rFonts w:ascii="Garamond" w:hAnsi="Garamond"/>
          <w:lang w:val="en-US"/>
        </w:rPr>
        <w:t>M</w:t>
      </w:r>
      <w:proofErr w:type="spellStart"/>
      <w:r>
        <w:rPr>
          <w:rFonts w:ascii="Garamond" w:hAnsi="Garamond"/>
        </w:rPr>
        <w:t>ορφοδοσία</w:t>
      </w:r>
      <w:proofErr w:type="spellEnd"/>
      <w:r>
        <w:rPr>
          <w:rFonts w:ascii="Garamond" w:hAnsi="Garamond"/>
        </w:rPr>
        <w:t xml:space="preserve">” του Νάσου </w:t>
      </w:r>
      <w:proofErr w:type="spellStart"/>
      <w:r>
        <w:rPr>
          <w:rFonts w:ascii="Garamond" w:hAnsi="Garamond"/>
        </w:rPr>
        <w:t>Κουζέλη</w:t>
      </w:r>
      <w:proofErr w:type="spellEnd"/>
      <w:r>
        <w:rPr>
          <w:rFonts w:ascii="Garamond" w:hAnsi="Garamond"/>
        </w:rPr>
        <w:t xml:space="preserve"> (2008).</w:t>
      </w:r>
    </w:p>
    <w:p w:rsidR="00986FFE" w:rsidRDefault="00986FFE" w:rsidP="00986FFE">
      <w:pPr>
        <w:jc w:val="both"/>
        <w:rPr>
          <w:rFonts w:ascii="Garamond" w:hAnsi="Garamond"/>
        </w:rPr>
      </w:pPr>
      <w:r>
        <w:rPr>
          <w:rFonts w:ascii="Garamond" w:hAnsi="Garamond"/>
        </w:rPr>
        <w:t xml:space="preserve">“Εγχειρίδιο Βιομηχανικής </w:t>
      </w:r>
      <w:proofErr w:type="spellStart"/>
      <w:r>
        <w:rPr>
          <w:rFonts w:ascii="Garamond" w:hAnsi="Garamond"/>
        </w:rPr>
        <w:t>Μορφοδοσίας</w:t>
      </w:r>
      <w:proofErr w:type="spellEnd"/>
      <w:r>
        <w:rPr>
          <w:rFonts w:ascii="Garamond" w:hAnsi="Garamond"/>
        </w:rPr>
        <w:t xml:space="preserve">” του Νάσου </w:t>
      </w:r>
      <w:proofErr w:type="spellStart"/>
      <w:r>
        <w:rPr>
          <w:rFonts w:ascii="Garamond" w:hAnsi="Garamond"/>
        </w:rPr>
        <w:t>Κουζέλη</w:t>
      </w:r>
      <w:proofErr w:type="spellEnd"/>
      <w:r>
        <w:rPr>
          <w:rFonts w:ascii="Garamond" w:hAnsi="Garamond"/>
        </w:rPr>
        <w:t xml:space="preserve"> (1998).</w:t>
      </w:r>
    </w:p>
    <w:p w:rsidR="00986FFE" w:rsidRDefault="00986FFE" w:rsidP="00986FFE">
      <w:pPr>
        <w:jc w:val="both"/>
        <w:rPr>
          <w:rFonts w:ascii="Garamond" w:hAnsi="Garamond"/>
          <w:lang w:val="en-US"/>
        </w:rPr>
      </w:pPr>
      <w:r>
        <w:rPr>
          <w:rFonts w:ascii="Garamond" w:hAnsi="Garamond"/>
          <w:lang w:val="en-US"/>
        </w:rPr>
        <w:t xml:space="preserve">“What is product design?” </w:t>
      </w:r>
      <w:proofErr w:type="spellStart"/>
      <w:r>
        <w:rPr>
          <w:rFonts w:ascii="Garamond" w:hAnsi="Garamond"/>
          <w:lang w:val="en-US"/>
        </w:rPr>
        <w:t>της</w:t>
      </w:r>
      <w:proofErr w:type="spellEnd"/>
      <w:r>
        <w:rPr>
          <w:rFonts w:ascii="Garamond" w:hAnsi="Garamond"/>
          <w:lang w:val="en-US"/>
        </w:rPr>
        <w:t xml:space="preserve"> Laura Slack (2006).</w:t>
      </w:r>
    </w:p>
    <w:p w:rsidR="00986FFE" w:rsidRPr="00986FFE" w:rsidRDefault="00986FFE" w:rsidP="00986FFE">
      <w:pPr>
        <w:jc w:val="both"/>
        <w:rPr>
          <w:rFonts w:ascii="Garamond" w:hAnsi="Garamond"/>
          <w:lang w:val="en-US"/>
        </w:rPr>
      </w:pPr>
      <w:r>
        <w:rPr>
          <w:rFonts w:ascii="Garamond" w:hAnsi="Garamond"/>
          <w:lang w:val="fr-FR"/>
        </w:rPr>
        <w:t xml:space="preserve">“Guide du dessinateur industriel” </w:t>
      </w:r>
      <w:r>
        <w:rPr>
          <w:rFonts w:ascii="Garamond" w:hAnsi="Garamond"/>
        </w:rPr>
        <w:t>του</w:t>
      </w:r>
      <w:r>
        <w:rPr>
          <w:rFonts w:ascii="Garamond" w:hAnsi="Garamond"/>
          <w:lang w:val="fr-FR"/>
        </w:rPr>
        <w:t xml:space="preserve"> </w:t>
      </w:r>
      <w:proofErr w:type="spellStart"/>
      <w:r>
        <w:rPr>
          <w:rFonts w:ascii="Garamond" w:hAnsi="Garamond"/>
          <w:lang w:val="fr-FR"/>
        </w:rPr>
        <w:t>Andre</w:t>
      </w:r>
      <w:proofErr w:type="spellEnd"/>
      <w:r>
        <w:rPr>
          <w:rFonts w:ascii="Garamond" w:hAnsi="Garamond"/>
          <w:lang w:val="fr-FR"/>
        </w:rPr>
        <w:t xml:space="preserve"> Chevalier (1996).</w:t>
      </w:r>
    </w:p>
    <w:p w:rsidR="00986FFE" w:rsidRDefault="00986FFE" w:rsidP="00986FFE">
      <w:pPr>
        <w:jc w:val="both"/>
        <w:rPr>
          <w:rFonts w:ascii="Garamond" w:hAnsi="Garamond"/>
          <w:lang w:val="en-US"/>
        </w:rPr>
      </w:pPr>
      <w:r>
        <w:rPr>
          <w:rFonts w:ascii="Garamond" w:hAnsi="Garamond"/>
          <w:lang w:val="fr-FR"/>
        </w:rPr>
        <w:t>“</w:t>
      </w:r>
      <w:r>
        <w:rPr>
          <w:rFonts w:ascii="Garamond" w:hAnsi="Garamond"/>
          <w:lang w:val="en-US"/>
        </w:rPr>
        <w:t xml:space="preserve">Process. </w:t>
      </w:r>
      <w:proofErr w:type="gramStart"/>
      <w:r>
        <w:rPr>
          <w:rFonts w:ascii="Garamond" w:hAnsi="Garamond"/>
          <w:lang w:val="en-US"/>
        </w:rPr>
        <w:t xml:space="preserve">Product designs from concept to manufacture” </w:t>
      </w:r>
      <w:r>
        <w:rPr>
          <w:rFonts w:ascii="Garamond" w:hAnsi="Garamond"/>
        </w:rPr>
        <w:t>της</w:t>
      </w:r>
      <w:r>
        <w:rPr>
          <w:rFonts w:ascii="Garamond" w:hAnsi="Garamond"/>
          <w:lang w:val="en-US"/>
        </w:rPr>
        <w:t xml:space="preserve"> Jennifer Hudson (2008).</w:t>
      </w:r>
      <w:proofErr w:type="gramEnd"/>
    </w:p>
    <w:p w:rsidR="00986FFE" w:rsidRDefault="00986FFE" w:rsidP="00986FFE">
      <w:pPr>
        <w:jc w:val="both"/>
        <w:rPr>
          <w:rFonts w:ascii="Garamond" w:hAnsi="Garamond"/>
          <w:lang w:val="en-US"/>
        </w:rPr>
      </w:pPr>
      <w:r>
        <w:rPr>
          <w:rFonts w:ascii="Garamond" w:hAnsi="Garamond"/>
          <w:lang w:val="fr-FR"/>
        </w:rPr>
        <w:t>“</w:t>
      </w:r>
      <w:proofErr w:type="spellStart"/>
      <w:r>
        <w:rPr>
          <w:rFonts w:ascii="Garamond" w:hAnsi="Garamond"/>
          <w:lang w:val="fr-FR"/>
        </w:rPr>
        <w:t>What</w:t>
      </w:r>
      <w:proofErr w:type="spellEnd"/>
      <w:r>
        <w:rPr>
          <w:rFonts w:ascii="Garamond" w:hAnsi="Garamond"/>
          <w:lang w:val="fr-FR"/>
        </w:rPr>
        <w:t xml:space="preserve"> </w:t>
      </w:r>
      <w:proofErr w:type="spellStart"/>
      <w:r>
        <w:rPr>
          <w:rFonts w:ascii="Garamond" w:hAnsi="Garamond"/>
          <w:lang w:val="fr-FR"/>
        </w:rPr>
        <w:t>is</w:t>
      </w:r>
      <w:proofErr w:type="spellEnd"/>
      <w:r>
        <w:rPr>
          <w:rFonts w:ascii="Garamond" w:hAnsi="Garamond"/>
          <w:lang w:val="fr-FR"/>
        </w:rPr>
        <w:t xml:space="preserve"> </w:t>
      </w:r>
      <w:proofErr w:type="spellStart"/>
      <w:r>
        <w:rPr>
          <w:rFonts w:ascii="Garamond" w:hAnsi="Garamond"/>
          <w:lang w:val="fr-FR"/>
        </w:rPr>
        <w:t>product</w:t>
      </w:r>
      <w:proofErr w:type="spellEnd"/>
      <w:r>
        <w:rPr>
          <w:rFonts w:ascii="Garamond" w:hAnsi="Garamond"/>
          <w:lang w:val="fr-FR"/>
        </w:rPr>
        <w:t xml:space="preserve"> design ?</w:t>
      </w:r>
      <w:r>
        <w:rPr>
          <w:rFonts w:ascii="Garamond" w:hAnsi="Garamond"/>
          <w:lang w:val="en-US"/>
        </w:rPr>
        <w:t xml:space="preserve">”  </w:t>
      </w:r>
      <w:r>
        <w:rPr>
          <w:rFonts w:ascii="Garamond" w:hAnsi="Garamond"/>
        </w:rPr>
        <w:t>της</w:t>
      </w:r>
      <w:r>
        <w:rPr>
          <w:rFonts w:ascii="Garamond" w:hAnsi="Garamond"/>
          <w:lang w:val="en-US"/>
        </w:rPr>
        <w:t xml:space="preserve">  Laura Slack (2008).</w:t>
      </w:r>
    </w:p>
    <w:p w:rsidR="00986FFE" w:rsidRDefault="00986FFE" w:rsidP="00986FFE">
      <w:pPr>
        <w:jc w:val="both"/>
        <w:rPr>
          <w:rFonts w:ascii="Garamond" w:hAnsi="Garamond"/>
          <w:lang w:val="en-US"/>
        </w:rPr>
      </w:pPr>
    </w:p>
    <w:p w:rsidR="00986FFE" w:rsidRPr="00986FFE" w:rsidRDefault="00986FFE" w:rsidP="00986FFE">
      <w:pPr>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86FFE" w:rsidTr="00986FFE">
        <w:tc>
          <w:tcPr>
            <w:tcW w:w="9214" w:type="dxa"/>
            <w:tcBorders>
              <w:top w:val="single" w:sz="4" w:space="0" w:color="auto"/>
              <w:left w:val="single" w:sz="4" w:space="0" w:color="auto"/>
              <w:bottom w:val="single" w:sz="4" w:space="0" w:color="auto"/>
              <w:right w:val="single" w:sz="4" w:space="0" w:color="auto"/>
            </w:tcBorders>
          </w:tcPr>
          <w:p w:rsidR="00986FFE" w:rsidRDefault="00986FFE">
            <w:pPr>
              <w:jc w:val="both"/>
              <w:rPr>
                <w:sz w:val="20"/>
                <w:lang w:val="fr-FR"/>
              </w:rPr>
            </w:pPr>
          </w:p>
          <w:p w:rsidR="00986FFE" w:rsidRDefault="00986FFE">
            <w:pPr>
              <w:tabs>
                <w:tab w:val="left" w:pos="1843"/>
              </w:tabs>
              <w:jc w:val="both"/>
              <w:rPr>
                <w:rFonts w:ascii="Times New Roman" w:hAnsi="Times New Roman"/>
                <w:sz w:val="20"/>
              </w:rPr>
            </w:pPr>
            <w:r>
              <w:rPr>
                <w:b/>
                <w:i/>
                <w:lang w:val="fr-FR"/>
              </w:rPr>
              <w:t xml:space="preserve"> </w:t>
            </w:r>
            <w:r>
              <w:rPr>
                <w:b/>
                <w:i/>
              </w:rPr>
              <w:t>Εργαστήριο Βιομηχανικού Σχεδιασμού (</w:t>
            </w:r>
            <w:r>
              <w:rPr>
                <w:b/>
                <w:i/>
                <w:lang w:val="en-US"/>
              </w:rPr>
              <w:t>Industrial</w:t>
            </w:r>
            <w:r w:rsidRPr="00986FFE">
              <w:rPr>
                <w:b/>
                <w:i/>
              </w:rPr>
              <w:t xml:space="preserve"> </w:t>
            </w:r>
            <w:r>
              <w:rPr>
                <w:b/>
                <w:i/>
                <w:lang w:val="en-US"/>
              </w:rPr>
              <w:t>Design</w:t>
            </w:r>
            <w:r w:rsidRPr="00986FFE">
              <w:rPr>
                <w:b/>
                <w:i/>
              </w:rPr>
              <w:t xml:space="preserve"> </w:t>
            </w:r>
            <w:r>
              <w:rPr>
                <w:b/>
                <w:i/>
                <w:lang w:val="en-US"/>
              </w:rPr>
              <w:t>Studio</w:t>
            </w:r>
            <w:r>
              <w:rPr>
                <w:b/>
                <w:i/>
              </w:rPr>
              <w:t xml:space="preserve">)     </w:t>
            </w:r>
          </w:p>
          <w:p w:rsidR="00986FFE" w:rsidRDefault="00986FFE">
            <w:pPr>
              <w:tabs>
                <w:tab w:val="left" w:pos="1843"/>
              </w:tabs>
              <w:jc w:val="both"/>
              <w:rPr>
                <w:sz w:val="20"/>
              </w:rPr>
            </w:pPr>
          </w:p>
          <w:p w:rsidR="00986FFE" w:rsidRDefault="00986FFE">
            <w:pPr>
              <w:jc w:val="both"/>
              <w:rPr>
                <w:sz w:val="20"/>
              </w:rPr>
            </w:pPr>
          </w:p>
        </w:tc>
      </w:tr>
    </w:tbl>
    <w:p w:rsidR="00986FFE" w:rsidRDefault="00986FFE" w:rsidP="00986FF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86FFE" w:rsidTr="00986FFE">
        <w:tc>
          <w:tcPr>
            <w:tcW w:w="9473" w:type="dxa"/>
            <w:tcBorders>
              <w:top w:val="single" w:sz="4" w:space="0" w:color="auto"/>
              <w:left w:val="single" w:sz="4" w:space="0" w:color="auto"/>
              <w:bottom w:val="single" w:sz="4" w:space="0" w:color="auto"/>
              <w:right w:val="single" w:sz="4" w:space="0" w:color="auto"/>
            </w:tcBorders>
          </w:tcPr>
          <w:p w:rsidR="00986FFE" w:rsidRDefault="00986FFE">
            <w:pPr>
              <w:tabs>
                <w:tab w:val="left" w:pos="1843"/>
              </w:tabs>
              <w:jc w:val="both"/>
              <w:rPr>
                <w:rFonts w:ascii="Times New Roman" w:hAnsi="Times New Roman"/>
                <w:b/>
                <w:i/>
                <w:sz w:val="20"/>
              </w:rPr>
            </w:pPr>
            <w:r>
              <w:rPr>
                <w:rFonts w:ascii="Times New Roman" w:hAnsi="Times New Roman"/>
                <w:b/>
                <w:i/>
                <w:sz w:val="20"/>
              </w:rPr>
              <w:t xml:space="preserve"> </w:t>
            </w:r>
          </w:p>
          <w:p w:rsidR="00986FFE" w:rsidRDefault="00986FFE">
            <w:pPr>
              <w:tabs>
                <w:tab w:val="left" w:pos="1843"/>
              </w:tabs>
              <w:jc w:val="both"/>
              <w:rPr>
                <w:rFonts w:ascii="Times New Roman" w:hAnsi="Times New Roman"/>
                <w:b/>
                <w:i/>
                <w:sz w:val="20"/>
                <w:lang w:val="en-US"/>
              </w:rPr>
            </w:pPr>
            <w:r>
              <w:rPr>
                <w:rFonts w:ascii="Times New Roman" w:hAnsi="Times New Roman"/>
                <w:b/>
                <w:i/>
                <w:sz w:val="20"/>
              </w:rPr>
              <w:t xml:space="preserve"> </w:t>
            </w:r>
            <w:r>
              <w:rPr>
                <w:rFonts w:ascii="Times New Roman" w:hAnsi="Times New Roman"/>
                <w:b/>
                <w:i/>
                <w:sz w:val="20"/>
                <w:lang w:val="en-US"/>
              </w:rPr>
              <w:t>COURSE TITLE (THEORY)  :                             INDUSTRIAL DESIGN - PROTOTYPING</w:t>
            </w:r>
          </w:p>
          <w:p w:rsidR="00986FFE" w:rsidRDefault="00986FFE">
            <w:pPr>
              <w:tabs>
                <w:tab w:val="left" w:pos="1843"/>
              </w:tabs>
              <w:jc w:val="both"/>
              <w:rPr>
                <w:rFonts w:ascii="Times New Roman" w:hAnsi="Times New Roman"/>
                <w:b/>
                <w:i/>
                <w:sz w:val="20"/>
                <w:lang w:val="fr-FR"/>
              </w:rPr>
            </w:pPr>
            <w:r>
              <w:rPr>
                <w:rFonts w:ascii="Times New Roman" w:hAnsi="Times New Roman"/>
                <w:b/>
                <w:i/>
                <w:sz w:val="20"/>
                <w:lang w:val="en-US"/>
              </w:rPr>
              <w:t xml:space="preserve">                              </w:t>
            </w:r>
            <w:r>
              <w:rPr>
                <w:rFonts w:ascii="Times New Roman" w:hAnsi="Times New Roman"/>
                <w:b/>
                <w:i/>
                <w:sz w:val="20"/>
                <w:lang w:val="fr-FR"/>
              </w:rPr>
              <w:t xml:space="preserve">LECTURER :                             Dr ATHANASIOS KOUZELIS, </w:t>
            </w:r>
            <w:proofErr w:type="spellStart"/>
            <w:r>
              <w:rPr>
                <w:rFonts w:ascii="Times New Roman" w:hAnsi="Times New Roman"/>
                <w:b/>
                <w:i/>
                <w:sz w:val="20"/>
                <w:lang w:val="fr-FR"/>
              </w:rPr>
              <w:t>professor</w:t>
            </w:r>
            <w:proofErr w:type="spellEnd"/>
          </w:p>
          <w:p w:rsidR="00986FFE" w:rsidRDefault="00986FFE">
            <w:pPr>
              <w:jc w:val="both"/>
              <w:rPr>
                <w:lang w:val="fr-FR"/>
              </w:rPr>
            </w:pPr>
          </w:p>
          <w:p w:rsidR="00986FFE" w:rsidRDefault="00986FFE">
            <w:pPr>
              <w:jc w:val="both"/>
              <w:rPr>
                <w:lang w:val="fr-FR"/>
              </w:rPr>
            </w:pPr>
          </w:p>
        </w:tc>
      </w:tr>
    </w:tbl>
    <w:p w:rsidR="00986FFE" w:rsidRDefault="00986FFE" w:rsidP="00986FFE">
      <w:pPr>
        <w:jc w:val="both"/>
        <w:rPr>
          <w:lang w:val="fr-FR"/>
        </w:rPr>
      </w:pPr>
    </w:p>
    <w:p w:rsidR="00986FFE" w:rsidRDefault="00986FFE" w:rsidP="00986FFE">
      <w:pPr>
        <w:jc w:val="both"/>
        <w:rPr>
          <w:lang w:val="en-US"/>
        </w:rPr>
      </w:pPr>
    </w:p>
    <w:p w:rsidR="00986FFE" w:rsidRDefault="00986FFE" w:rsidP="00986FFE">
      <w:pPr>
        <w:jc w:val="both"/>
        <w:rPr>
          <w:lang w:val="en-US"/>
        </w:rPr>
      </w:pPr>
      <w:r>
        <w:rPr>
          <w:lang w:val="en-US"/>
        </w:rPr>
        <w:t>This theory concerns design methodologies and techniques for the development of industrial products of use, as well as quality assessment of their morphological and materialistic attributes.</w:t>
      </w:r>
    </w:p>
    <w:p w:rsidR="00986FFE" w:rsidRDefault="00986FFE" w:rsidP="00986FFE">
      <w:pPr>
        <w:jc w:val="both"/>
        <w:rPr>
          <w:lang w:val="en-US"/>
        </w:rPr>
      </w:pPr>
    </w:p>
    <w:p w:rsidR="00986FFE" w:rsidRDefault="00986FFE" w:rsidP="00986FFE">
      <w:pPr>
        <w:jc w:val="both"/>
        <w:rPr>
          <w:sz w:val="20"/>
          <w:lang w:val="en-US"/>
        </w:rPr>
      </w:pPr>
      <w:r>
        <w:rPr>
          <w:sz w:val="20"/>
          <w:lang w:val="en-US"/>
        </w:rPr>
        <w:t>The entire teaching is carried out via lectures, slides, CD projections and relative normative manual and handbook references.</w:t>
      </w:r>
    </w:p>
    <w:p w:rsidR="00986FFE" w:rsidRDefault="00986FFE" w:rsidP="00986FFE">
      <w:pPr>
        <w:jc w:val="both"/>
        <w:rPr>
          <w:lang w:val="en-US"/>
        </w:rPr>
      </w:pPr>
    </w:p>
    <w:p w:rsidR="00986FFE" w:rsidRDefault="00986FFE" w:rsidP="00986FFE">
      <w:pPr>
        <w:jc w:val="both"/>
        <w:rPr>
          <w:lang w:val="en-US"/>
        </w:rPr>
      </w:pPr>
      <w:r>
        <w:rPr>
          <w:lang w:val="en-US"/>
        </w:rPr>
        <w:t xml:space="preserve">The course program </w:t>
      </w:r>
      <w:r>
        <w:rPr>
          <w:lang w:val="en-US"/>
        </w:rPr>
        <w:t>of the academic year 201</w:t>
      </w:r>
      <w:r>
        <w:rPr>
          <w:rFonts w:ascii="Calibri" w:hAnsi="Calibri"/>
          <w:lang w:val="en-US"/>
        </w:rPr>
        <w:t>8</w:t>
      </w:r>
      <w:r>
        <w:rPr>
          <w:lang w:val="en-US"/>
        </w:rPr>
        <w:t>-1</w:t>
      </w:r>
      <w:r>
        <w:rPr>
          <w:rFonts w:ascii="Calibri" w:hAnsi="Calibri"/>
          <w:lang w:val="en-US"/>
        </w:rPr>
        <w:t>9</w:t>
      </w:r>
      <w:r>
        <w:rPr>
          <w:lang w:val="en-US"/>
        </w:rPr>
        <w:t xml:space="preserve"> is as follows: </w:t>
      </w:r>
    </w:p>
    <w:p w:rsidR="00986FFE" w:rsidRDefault="00986FFE" w:rsidP="00986FFE">
      <w:pPr>
        <w:jc w:val="both"/>
        <w:rPr>
          <w:lang w:val="en-U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985"/>
        <w:gridCol w:w="6379"/>
      </w:tblGrid>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Pr="00986FFE" w:rsidRDefault="00986FFE">
            <w:pPr>
              <w:pStyle w:val="2"/>
              <w:rPr>
                <w:rFonts w:ascii="MS Serif" w:hAnsi="MS Serif"/>
                <w:i/>
                <w:sz w:val="24"/>
                <w:lang w:val="en-US"/>
              </w:rPr>
            </w:pPr>
          </w:p>
          <w:p w:rsidR="00986FFE" w:rsidRDefault="00986FFE">
            <w:pPr>
              <w:pStyle w:val="2"/>
              <w:rPr>
                <w:i/>
              </w:rPr>
            </w:pPr>
            <w:proofErr w:type="spellStart"/>
            <w:r>
              <w:rPr>
                <w:i/>
              </w:rPr>
              <w:t>Datum</w:t>
            </w:r>
            <w:proofErr w:type="spellEnd"/>
          </w:p>
        </w:tc>
        <w:tc>
          <w:tcPr>
            <w:tcW w:w="6379" w:type="dxa"/>
            <w:tcBorders>
              <w:top w:val="single" w:sz="6" w:space="0" w:color="000000"/>
              <w:left w:val="single" w:sz="6" w:space="0" w:color="000000"/>
              <w:bottom w:val="single" w:sz="6" w:space="0" w:color="000000"/>
              <w:right w:val="single" w:sz="6" w:space="0" w:color="000000"/>
            </w:tcBorders>
          </w:tcPr>
          <w:p w:rsidR="00986FFE" w:rsidRDefault="00986FFE">
            <w:pPr>
              <w:pStyle w:val="2"/>
              <w:rPr>
                <w:rFonts w:ascii="MS Serif" w:hAnsi="MS Serif"/>
                <w:i/>
                <w:sz w:val="24"/>
              </w:rPr>
            </w:pPr>
          </w:p>
          <w:p w:rsidR="00986FFE" w:rsidRDefault="00986FFE">
            <w:pPr>
              <w:pStyle w:val="2"/>
              <w:rPr>
                <w:i/>
              </w:rPr>
            </w:pPr>
            <w:proofErr w:type="spellStart"/>
            <w:r>
              <w:rPr>
                <w:i/>
              </w:rPr>
              <w:t>Lecture</w:t>
            </w:r>
            <w:proofErr w:type="spellEnd"/>
            <w:r>
              <w:rPr>
                <w:i/>
              </w:rPr>
              <w:t xml:space="preserve"> </w:t>
            </w:r>
            <w:proofErr w:type="spellStart"/>
            <w:r>
              <w:rPr>
                <w:i/>
              </w:rPr>
              <w:t>theme</w:t>
            </w:r>
            <w:proofErr w:type="spellEnd"/>
          </w:p>
          <w:p w:rsidR="00986FFE" w:rsidRDefault="00986FFE">
            <w:pPr>
              <w:rPr>
                <w:i/>
                <w:lang w:val="en-US"/>
              </w:rPr>
            </w:pP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tcPr>
          <w:p w:rsidR="00986FFE" w:rsidRDefault="00986FFE">
            <w:pPr>
              <w:jc w:val="both"/>
              <w:rPr>
                <w:sz w:val="20"/>
                <w:lang w:val="en-US"/>
              </w:rPr>
            </w:pPr>
            <w:r>
              <w:rPr>
                <w:sz w:val="20"/>
                <w:lang w:val="en-US"/>
              </w:rPr>
              <w:t xml:space="preserve">Introduction in industrial design norms and prescriptions. </w:t>
            </w:r>
          </w:p>
          <w:p w:rsidR="00986FFE" w:rsidRDefault="00986FFE">
            <w:pPr>
              <w:pStyle w:val="3"/>
              <w:rPr>
                <w:lang w:val="en-US"/>
              </w:rPr>
            </w:pP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The geometric norms in use of industrial design. The 3-dimensional sketch as form organization.</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Basic principles of perspective geometry.</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The system of orthographic projections.</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Principles of solid geometry and solid volume construction. Isometric and axonometric of solid forms.</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Principles and norms of ergonomics and kinetic aesthetics.</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tcPr>
          <w:p w:rsidR="00986FFE" w:rsidRPr="00986FFE" w:rsidRDefault="00986FFE" w:rsidP="00986FFE">
            <w:pPr>
              <w:jc w:val="both"/>
              <w:rPr>
                <w:rFonts w:asciiTheme="minorHAnsi" w:hAnsiTheme="minorHAnsi"/>
                <w:sz w:val="20"/>
                <w:lang w:val="en-US"/>
              </w:rPr>
            </w:pPr>
            <w:r>
              <w:rPr>
                <w:sz w:val="20"/>
                <w:lang w:val="en-US"/>
              </w:rPr>
              <w:t>Material and production technology of metallic wares of use.</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Material and production technology of polymer wares of use.</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 xml:space="preserve">Material and production technology of </w:t>
            </w:r>
            <w:r>
              <w:rPr>
                <w:rFonts w:ascii="Calibri" w:hAnsi="Calibri"/>
                <w:sz w:val="20"/>
                <w:lang w:val="en-US"/>
              </w:rPr>
              <w:t>textile</w:t>
            </w:r>
            <w:r>
              <w:rPr>
                <w:sz w:val="20"/>
                <w:lang w:val="en-US"/>
              </w:rPr>
              <w:t xml:space="preserve"> wares of use.</w:t>
            </w:r>
          </w:p>
        </w:tc>
      </w:tr>
      <w:tr w:rsidR="00986FFE" w:rsidRP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Portfolio requirements for industrial design projects.</w:t>
            </w:r>
          </w:p>
        </w:tc>
      </w:tr>
      <w:tr w:rsidR="00986FFE" w:rsidTr="00986FFE">
        <w:tc>
          <w:tcPr>
            <w:tcW w:w="1985" w:type="dxa"/>
            <w:tcBorders>
              <w:top w:val="single" w:sz="6" w:space="0" w:color="000000"/>
              <w:left w:val="single" w:sz="6" w:space="0" w:color="000000"/>
              <w:bottom w:val="single" w:sz="6" w:space="0" w:color="000000"/>
              <w:right w:val="single" w:sz="6" w:space="0" w:color="000000"/>
            </w:tcBorders>
          </w:tcPr>
          <w:p w:rsidR="00986FFE" w:rsidRDefault="00986FFE">
            <w:pPr>
              <w:jc w:val="both"/>
              <w:rPr>
                <w:lang w:val="en-US"/>
              </w:rPr>
            </w:pPr>
          </w:p>
        </w:tc>
        <w:tc>
          <w:tcPr>
            <w:tcW w:w="6379" w:type="dxa"/>
            <w:tcBorders>
              <w:top w:val="single" w:sz="6" w:space="0" w:color="000000"/>
              <w:left w:val="single" w:sz="6" w:space="0" w:color="000000"/>
              <w:bottom w:val="single" w:sz="6" w:space="0" w:color="000000"/>
              <w:right w:val="single" w:sz="6" w:space="0" w:color="000000"/>
            </w:tcBorders>
            <w:hideMark/>
          </w:tcPr>
          <w:p w:rsidR="00986FFE" w:rsidRDefault="00986FFE">
            <w:pPr>
              <w:jc w:val="both"/>
              <w:rPr>
                <w:sz w:val="20"/>
                <w:lang w:val="en-US"/>
              </w:rPr>
            </w:pPr>
            <w:r>
              <w:rPr>
                <w:sz w:val="20"/>
                <w:lang w:val="en-US"/>
              </w:rPr>
              <w:t>Quality assessment and standardization regulations. Patent protection norms.</w:t>
            </w:r>
          </w:p>
        </w:tc>
      </w:tr>
    </w:tbl>
    <w:p w:rsidR="00986FFE" w:rsidRDefault="00986FFE" w:rsidP="00986FFE">
      <w:pPr>
        <w:jc w:val="both"/>
        <w:rPr>
          <w:lang w:val="en-US"/>
        </w:rPr>
      </w:pPr>
    </w:p>
    <w:p w:rsidR="00986FFE" w:rsidRDefault="00986FFE" w:rsidP="00986FFE">
      <w:pPr>
        <w:jc w:val="both"/>
        <w:rPr>
          <w:lang w:val="en-US"/>
        </w:rPr>
      </w:pPr>
    </w:p>
    <w:p w:rsidR="00986FFE" w:rsidRDefault="00986FFE" w:rsidP="00986FFE">
      <w:pPr>
        <w:jc w:val="both"/>
        <w:rPr>
          <w:lang w:val="en-US"/>
        </w:rPr>
      </w:pPr>
    </w:p>
    <w:p w:rsidR="00986FFE" w:rsidRDefault="00986FFE" w:rsidP="00986FFE">
      <w:pPr>
        <w:jc w:val="both"/>
        <w:rPr>
          <w:lang w:val="en-US"/>
        </w:rPr>
      </w:pPr>
      <w:r>
        <w:rPr>
          <w:lang w:val="en-US"/>
        </w:rPr>
        <w:t xml:space="preserve">The course program is based on the following academic </w:t>
      </w:r>
      <w:proofErr w:type="gramStart"/>
      <w:r>
        <w:rPr>
          <w:lang w:val="en-US"/>
        </w:rPr>
        <w:t>literature :</w:t>
      </w:r>
      <w:proofErr w:type="gramEnd"/>
    </w:p>
    <w:p w:rsidR="00986FFE" w:rsidRDefault="00986FFE" w:rsidP="00986FFE">
      <w:pPr>
        <w:jc w:val="both"/>
        <w:rPr>
          <w:rFonts w:ascii="Garamond" w:hAnsi="Garamond"/>
        </w:rPr>
      </w:pPr>
      <w:r>
        <w:rPr>
          <w:rFonts w:ascii="Garamond" w:hAnsi="Garamond"/>
        </w:rPr>
        <w:t xml:space="preserve">“Βιομηχανική </w:t>
      </w:r>
      <w:r>
        <w:rPr>
          <w:rFonts w:ascii="Garamond" w:hAnsi="Garamond"/>
          <w:lang w:val="en-US"/>
        </w:rPr>
        <w:t>M</w:t>
      </w:r>
      <w:proofErr w:type="spellStart"/>
      <w:r>
        <w:rPr>
          <w:rFonts w:ascii="Garamond" w:hAnsi="Garamond"/>
        </w:rPr>
        <w:t>ορφοδοσία</w:t>
      </w:r>
      <w:proofErr w:type="spellEnd"/>
      <w:r>
        <w:rPr>
          <w:rFonts w:ascii="Garamond" w:hAnsi="Garamond"/>
        </w:rPr>
        <w:t xml:space="preserve">” του Νάσου </w:t>
      </w:r>
      <w:proofErr w:type="spellStart"/>
      <w:r>
        <w:rPr>
          <w:rFonts w:ascii="Garamond" w:hAnsi="Garamond"/>
        </w:rPr>
        <w:t>Κουζέλη</w:t>
      </w:r>
      <w:proofErr w:type="spellEnd"/>
      <w:r>
        <w:rPr>
          <w:rFonts w:ascii="Garamond" w:hAnsi="Garamond"/>
        </w:rPr>
        <w:t xml:space="preserve"> (2008).</w:t>
      </w:r>
    </w:p>
    <w:p w:rsidR="00986FFE" w:rsidRDefault="00986FFE" w:rsidP="00986FFE">
      <w:pPr>
        <w:jc w:val="both"/>
        <w:rPr>
          <w:rFonts w:ascii="Garamond" w:hAnsi="Garamond"/>
        </w:rPr>
      </w:pPr>
      <w:r>
        <w:rPr>
          <w:rFonts w:ascii="Garamond" w:hAnsi="Garamond"/>
        </w:rPr>
        <w:t xml:space="preserve">“Εγχειρίδιο Βιομηχανικής </w:t>
      </w:r>
      <w:proofErr w:type="spellStart"/>
      <w:r>
        <w:rPr>
          <w:rFonts w:ascii="Garamond" w:hAnsi="Garamond"/>
        </w:rPr>
        <w:t>Μορφοδοσίας</w:t>
      </w:r>
      <w:proofErr w:type="spellEnd"/>
      <w:r>
        <w:rPr>
          <w:rFonts w:ascii="Garamond" w:hAnsi="Garamond"/>
        </w:rPr>
        <w:t xml:space="preserve">” του Νάσου </w:t>
      </w:r>
      <w:proofErr w:type="spellStart"/>
      <w:r>
        <w:rPr>
          <w:rFonts w:ascii="Garamond" w:hAnsi="Garamond"/>
        </w:rPr>
        <w:t>Κουζέλη</w:t>
      </w:r>
      <w:proofErr w:type="spellEnd"/>
      <w:r>
        <w:rPr>
          <w:rFonts w:ascii="Garamond" w:hAnsi="Garamond"/>
        </w:rPr>
        <w:t xml:space="preserve"> (1998).</w:t>
      </w:r>
    </w:p>
    <w:p w:rsidR="00986FFE" w:rsidRDefault="00986FFE" w:rsidP="00986FFE">
      <w:pPr>
        <w:jc w:val="both"/>
        <w:rPr>
          <w:rFonts w:ascii="Garamond" w:hAnsi="Garamond"/>
          <w:lang w:val="en-US"/>
        </w:rPr>
      </w:pPr>
      <w:r>
        <w:rPr>
          <w:rFonts w:ascii="Garamond" w:hAnsi="Garamond"/>
          <w:lang w:val="en-US"/>
        </w:rPr>
        <w:t xml:space="preserve">“What is product design?” </w:t>
      </w:r>
      <w:proofErr w:type="spellStart"/>
      <w:r>
        <w:rPr>
          <w:rFonts w:ascii="Garamond" w:hAnsi="Garamond"/>
          <w:lang w:val="en-US"/>
        </w:rPr>
        <w:t>της</w:t>
      </w:r>
      <w:proofErr w:type="spellEnd"/>
      <w:r>
        <w:rPr>
          <w:rFonts w:ascii="Garamond" w:hAnsi="Garamond"/>
          <w:lang w:val="en-US"/>
        </w:rPr>
        <w:t xml:space="preserve"> Laura Slack (2006).</w:t>
      </w:r>
    </w:p>
    <w:p w:rsidR="00986FFE" w:rsidRDefault="00986FFE" w:rsidP="00986FFE">
      <w:pPr>
        <w:jc w:val="both"/>
        <w:rPr>
          <w:rFonts w:ascii="Garamond" w:hAnsi="Garamond"/>
          <w:lang w:val="en-US"/>
        </w:rPr>
      </w:pPr>
      <w:r>
        <w:rPr>
          <w:rFonts w:ascii="Garamond" w:hAnsi="Garamond"/>
          <w:lang w:val="fr-FR"/>
        </w:rPr>
        <w:t xml:space="preserve">“Guide du dessinateur industriel” </w:t>
      </w:r>
      <w:r>
        <w:rPr>
          <w:rFonts w:ascii="Garamond" w:hAnsi="Garamond"/>
        </w:rPr>
        <w:t>του</w:t>
      </w:r>
      <w:r>
        <w:rPr>
          <w:rFonts w:ascii="Garamond" w:hAnsi="Garamond"/>
          <w:lang w:val="fr-FR"/>
        </w:rPr>
        <w:t xml:space="preserve"> </w:t>
      </w:r>
      <w:proofErr w:type="spellStart"/>
      <w:r>
        <w:rPr>
          <w:rFonts w:ascii="Garamond" w:hAnsi="Garamond"/>
          <w:lang w:val="fr-FR"/>
        </w:rPr>
        <w:t>Andre</w:t>
      </w:r>
      <w:proofErr w:type="spellEnd"/>
      <w:r>
        <w:rPr>
          <w:rFonts w:ascii="Garamond" w:hAnsi="Garamond"/>
          <w:lang w:val="fr-FR"/>
        </w:rPr>
        <w:t xml:space="preserve"> Chevalier (1996).</w:t>
      </w:r>
    </w:p>
    <w:p w:rsidR="00986FFE" w:rsidRDefault="00986FFE" w:rsidP="00986FFE">
      <w:pPr>
        <w:jc w:val="both"/>
        <w:rPr>
          <w:rFonts w:ascii="Garamond" w:hAnsi="Garamond"/>
          <w:lang w:val="en-US"/>
        </w:rPr>
      </w:pPr>
      <w:r>
        <w:rPr>
          <w:rFonts w:ascii="Garamond" w:hAnsi="Garamond"/>
          <w:lang w:val="fr-FR"/>
        </w:rPr>
        <w:t>“</w:t>
      </w:r>
      <w:r>
        <w:rPr>
          <w:rFonts w:ascii="Garamond" w:hAnsi="Garamond"/>
          <w:lang w:val="en-US"/>
        </w:rPr>
        <w:t xml:space="preserve">Process. </w:t>
      </w:r>
      <w:proofErr w:type="gramStart"/>
      <w:r>
        <w:rPr>
          <w:rFonts w:ascii="Garamond" w:hAnsi="Garamond"/>
          <w:lang w:val="en-US"/>
        </w:rPr>
        <w:t xml:space="preserve">Product designs from concept to manufacture” </w:t>
      </w:r>
      <w:r>
        <w:rPr>
          <w:rFonts w:ascii="Garamond" w:hAnsi="Garamond"/>
        </w:rPr>
        <w:t>της</w:t>
      </w:r>
      <w:r>
        <w:rPr>
          <w:rFonts w:ascii="Garamond" w:hAnsi="Garamond"/>
          <w:lang w:val="en-US"/>
        </w:rPr>
        <w:t xml:space="preserve"> Jennifer Hudson (2008).</w:t>
      </w:r>
      <w:proofErr w:type="gramEnd"/>
    </w:p>
    <w:p w:rsidR="00986FFE" w:rsidRDefault="00986FFE" w:rsidP="00986FFE">
      <w:pPr>
        <w:jc w:val="both"/>
        <w:rPr>
          <w:rFonts w:ascii="Garamond" w:hAnsi="Garamond"/>
          <w:lang w:val="en-US"/>
        </w:rPr>
      </w:pPr>
      <w:r>
        <w:rPr>
          <w:rFonts w:ascii="Garamond" w:hAnsi="Garamond"/>
          <w:lang w:val="fr-FR"/>
        </w:rPr>
        <w:t>“</w:t>
      </w:r>
      <w:proofErr w:type="spellStart"/>
      <w:r>
        <w:rPr>
          <w:rFonts w:ascii="Garamond" w:hAnsi="Garamond"/>
          <w:lang w:val="fr-FR"/>
        </w:rPr>
        <w:t>What</w:t>
      </w:r>
      <w:proofErr w:type="spellEnd"/>
      <w:r>
        <w:rPr>
          <w:rFonts w:ascii="Garamond" w:hAnsi="Garamond"/>
          <w:lang w:val="fr-FR"/>
        </w:rPr>
        <w:t xml:space="preserve"> </w:t>
      </w:r>
      <w:proofErr w:type="spellStart"/>
      <w:r>
        <w:rPr>
          <w:rFonts w:ascii="Garamond" w:hAnsi="Garamond"/>
          <w:lang w:val="fr-FR"/>
        </w:rPr>
        <w:t>is</w:t>
      </w:r>
      <w:proofErr w:type="spellEnd"/>
      <w:r>
        <w:rPr>
          <w:rFonts w:ascii="Garamond" w:hAnsi="Garamond"/>
          <w:lang w:val="fr-FR"/>
        </w:rPr>
        <w:t xml:space="preserve"> </w:t>
      </w:r>
      <w:proofErr w:type="spellStart"/>
      <w:r>
        <w:rPr>
          <w:rFonts w:ascii="Garamond" w:hAnsi="Garamond"/>
          <w:lang w:val="fr-FR"/>
        </w:rPr>
        <w:t>product</w:t>
      </w:r>
      <w:proofErr w:type="spellEnd"/>
      <w:r>
        <w:rPr>
          <w:rFonts w:ascii="Garamond" w:hAnsi="Garamond"/>
          <w:lang w:val="fr-FR"/>
        </w:rPr>
        <w:t xml:space="preserve"> design ?</w:t>
      </w:r>
      <w:r>
        <w:rPr>
          <w:rFonts w:ascii="Garamond" w:hAnsi="Garamond"/>
          <w:lang w:val="en-US"/>
        </w:rPr>
        <w:t xml:space="preserve">”  </w:t>
      </w:r>
      <w:r>
        <w:rPr>
          <w:rFonts w:ascii="Garamond" w:hAnsi="Garamond"/>
        </w:rPr>
        <w:t>της</w:t>
      </w:r>
      <w:r>
        <w:rPr>
          <w:rFonts w:ascii="Garamond" w:hAnsi="Garamond"/>
          <w:lang w:val="en-US"/>
        </w:rPr>
        <w:t xml:space="preserve">  Laura Slack (2008).</w:t>
      </w:r>
    </w:p>
    <w:p w:rsidR="00986FFE" w:rsidRDefault="00986FFE" w:rsidP="00986FFE">
      <w:pPr>
        <w:jc w:val="both"/>
        <w:rPr>
          <w:rFonts w:ascii="Garamond" w:hAnsi="Garamond"/>
          <w:lang w:val="en-US"/>
        </w:rPr>
      </w:pPr>
    </w:p>
    <w:p w:rsidR="00986FFE" w:rsidRPr="00986FFE" w:rsidRDefault="00986FFE" w:rsidP="00986FFE">
      <w:pPr>
        <w:jc w:val="both"/>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986FFE" w:rsidTr="00986FFE">
        <w:tc>
          <w:tcPr>
            <w:tcW w:w="8505" w:type="dxa"/>
            <w:tcBorders>
              <w:top w:val="single" w:sz="4" w:space="0" w:color="auto"/>
              <w:left w:val="single" w:sz="4" w:space="0" w:color="auto"/>
              <w:bottom w:val="single" w:sz="4" w:space="0" w:color="auto"/>
              <w:right w:val="single" w:sz="4" w:space="0" w:color="auto"/>
            </w:tcBorders>
          </w:tcPr>
          <w:p w:rsidR="00986FFE" w:rsidRDefault="00986FFE">
            <w:pPr>
              <w:jc w:val="both"/>
              <w:rPr>
                <w:sz w:val="20"/>
                <w:lang w:val="en-US"/>
              </w:rPr>
            </w:pPr>
          </w:p>
          <w:p w:rsidR="00986FFE" w:rsidRDefault="00986FFE">
            <w:pPr>
              <w:tabs>
                <w:tab w:val="left" w:pos="1843"/>
              </w:tabs>
              <w:jc w:val="both"/>
              <w:rPr>
                <w:rFonts w:ascii="Times New Roman" w:hAnsi="Times New Roman"/>
                <w:sz w:val="20"/>
              </w:rPr>
            </w:pPr>
            <w:r>
              <w:rPr>
                <w:b/>
                <w:i/>
                <w:lang w:val="en-US"/>
              </w:rPr>
              <w:t xml:space="preserve"> </w:t>
            </w:r>
            <w:r>
              <w:rPr>
                <w:b/>
                <w:i/>
              </w:rPr>
              <w:t>Εργαστήριο Βιομηχανικού Σχεδιασμού  (</w:t>
            </w:r>
            <w:r>
              <w:rPr>
                <w:b/>
                <w:i/>
                <w:lang w:val="en-US"/>
              </w:rPr>
              <w:t>Industrial</w:t>
            </w:r>
            <w:r w:rsidRPr="00986FFE">
              <w:rPr>
                <w:b/>
                <w:i/>
              </w:rPr>
              <w:t xml:space="preserve"> </w:t>
            </w:r>
            <w:r>
              <w:rPr>
                <w:b/>
                <w:i/>
                <w:lang w:val="en-US"/>
              </w:rPr>
              <w:t>Design</w:t>
            </w:r>
            <w:r w:rsidRPr="00986FFE">
              <w:rPr>
                <w:b/>
                <w:i/>
              </w:rPr>
              <w:t xml:space="preserve"> </w:t>
            </w:r>
            <w:r>
              <w:rPr>
                <w:b/>
                <w:i/>
                <w:lang w:val="en-US"/>
              </w:rPr>
              <w:t>Studio</w:t>
            </w:r>
            <w:r>
              <w:rPr>
                <w:b/>
                <w:i/>
              </w:rPr>
              <w:t xml:space="preserve">)     </w:t>
            </w:r>
          </w:p>
          <w:p w:rsidR="00986FFE" w:rsidRDefault="00986FFE">
            <w:pPr>
              <w:tabs>
                <w:tab w:val="left" w:pos="1843"/>
              </w:tabs>
              <w:jc w:val="both"/>
              <w:rPr>
                <w:sz w:val="20"/>
              </w:rPr>
            </w:pPr>
          </w:p>
          <w:p w:rsidR="00986FFE" w:rsidRDefault="00986FFE">
            <w:pPr>
              <w:jc w:val="both"/>
              <w:rPr>
                <w:sz w:val="20"/>
              </w:rPr>
            </w:pPr>
          </w:p>
        </w:tc>
      </w:tr>
    </w:tbl>
    <w:p w:rsidR="00986FFE" w:rsidRPr="00986FFE" w:rsidRDefault="00986FFE" w:rsidP="00986FFE">
      <w:pPr>
        <w:jc w:val="both"/>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86FFE" w:rsidTr="00986FFE">
        <w:tc>
          <w:tcPr>
            <w:tcW w:w="9473" w:type="dxa"/>
            <w:tcBorders>
              <w:top w:val="single" w:sz="4" w:space="0" w:color="auto"/>
              <w:left w:val="single" w:sz="4" w:space="0" w:color="auto"/>
              <w:bottom w:val="single" w:sz="4" w:space="0" w:color="auto"/>
              <w:right w:val="single" w:sz="4" w:space="0" w:color="auto"/>
            </w:tcBorders>
          </w:tcPr>
          <w:p w:rsidR="00986FFE" w:rsidRDefault="00986FFE">
            <w:pPr>
              <w:tabs>
                <w:tab w:val="left" w:pos="1843"/>
              </w:tabs>
              <w:jc w:val="both"/>
              <w:rPr>
                <w:rFonts w:ascii="Times New Roman" w:hAnsi="Times New Roman"/>
                <w:b/>
                <w:i/>
                <w:sz w:val="20"/>
              </w:rPr>
            </w:pPr>
          </w:p>
          <w:p w:rsidR="00986FFE" w:rsidRDefault="00986FFE">
            <w:pPr>
              <w:tabs>
                <w:tab w:val="left" w:pos="1843"/>
              </w:tabs>
              <w:jc w:val="both"/>
              <w:rPr>
                <w:rFonts w:ascii="Times New Roman" w:hAnsi="Times New Roman"/>
                <w:b/>
                <w:i/>
                <w:sz w:val="20"/>
              </w:rPr>
            </w:pPr>
            <w:r>
              <w:rPr>
                <w:rFonts w:ascii="Times New Roman" w:hAnsi="Times New Roman"/>
                <w:b/>
                <w:i/>
                <w:sz w:val="20"/>
              </w:rPr>
              <w:t xml:space="preserve">ΤΙΤΛΟΣ ΜΑΘΗΜΑΤΟΣ (ΘΕΩΡΙΑ) :     ΒΙΟΜΗΧΑΝΙΚΟΣ ΣΧΕΔΙΑΣΜΟΣ  </w:t>
            </w:r>
            <w:r>
              <w:rPr>
                <w:rFonts w:ascii="Times New Roman" w:hAnsi="Times New Roman"/>
                <w:b/>
                <w:i/>
                <w:sz w:val="20"/>
                <w:lang w:val="en-US"/>
              </w:rPr>
              <w:t>II</w:t>
            </w:r>
            <w:r>
              <w:rPr>
                <w:rFonts w:ascii="Times New Roman" w:hAnsi="Times New Roman"/>
                <w:b/>
                <w:i/>
                <w:sz w:val="20"/>
              </w:rPr>
              <w:t xml:space="preserve">                                                                                   </w:t>
            </w:r>
          </w:p>
          <w:p w:rsidR="00986FFE" w:rsidRDefault="00986FFE">
            <w:pPr>
              <w:tabs>
                <w:tab w:val="left" w:pos="1843"/>
              </w:tabs>
              <w:jc w:val="both"/>
              <w:rPr>
                <w:rFonts w:ascii="Times New Roman" w:hAnsi="Times New Roman"/>
                <w:b/>
                <w:i/>
                <w:sz w:val="20"/>
              </w:rPr>
            </w:pPr>
            <w:r>
              <w:rPr>
                <w:rFonts w:ascii="Times New Roman" w:hAnsi="Times New Roman"/>
                <w:b/>
                <w:i/>
                <w:sz w:val="20"/>
              </w:rPr>
              <w:t xml:space="preserve">                             ΔΙΔΑΣΚΟΝΤΕΣ    :      Δρ ΑΘΑΝΑΣΙΟΣ ΚΟΥΖΕΛΗΣ, Καθηγητής</w:t>
            </w:r>
          </w:p>
          <w:p w:rsidR="00986FFE" w:rsidRDefault="00986FFE">
            <w:pPr>
              <w:tabs>
                <w:tab w:val="left" w:pos="1843"/>
              </w:tabs>
              <w:jc w:val="both"/>
            </w:pPr>
            <w:r>
              <w:rPr>
                <w:rFonts w:ascii="Times New Roman" w:hAnsi="Times New Roman"/>
                <w:b/>
                <w:i/>
                <w:sz w:val="20"/>
              </w:rPr>
              <w:t xml:space="preserve">                                                                          ΧΑΡΗΣ ΙΩΑΝΝΟΥ, Λέκτορας Εφαρμογών</w:t>
            </w:r>
          </w:p>
        </w:tc>
      </w:tr>
    </w:tbl>
    <w:p w:rsidR="00986FFE" w:rsidRDefault="00986FFE" w:rsidP="00986FFE">
      <w:pPr>
        <w:jc w:val="both"/>
      </w:pPr>
    </w:p>
    <w:p w:rsidR="00986FFE" w:rsidRDefault="00986FFE" w:rsidP="00986FFE">
      <w:pPr>
        <w:jc w:val="both"/>
      </w:pPr>
    </w:p>
    <w:p w:rsidR="00986FFE" w:rsidRDefault="00986FFE" w:rsidP="00986FFE">
      <w:pPr>
        <w:jc w:val="both"/>
      </w:pPr>
      <w:r>
        <w:t xml:space="preserve">Το εργαστηριακό πρόγραμμα του μαθήματος του Βιομηχανικού Σχεδιασμού </w:t>
      </w:r>
      <w:r>
        <w:rPr>
          <w:rFonts w:ascii="Calibri" w:hAnsi="Calibri"/>
        </w:rPr>
        <w:t>ΙΙ</w:t>
      </w:r>
      <w:r>
        <w:t xml:space="preserve"> συνίσταται σε μια εκτενή μελέτη (</w:t>
      </w:r>
      <w:r>
        <w:rPr>
          <w:lang w:val="en-US"/>
        </w:rPr>
        <w:t>project</w:t>
      </w:r>
      <w:r>
        <w:t>) ενός προβλήματος απόδοσης μορφής σε μικρού μεγέθους χρηστικών και διακοσμητικών αντικειμένων,  που υπηρετούν τις ανάγκες της καθημερινής πράξης (εργασία, αναψυχή, παιγνίδι, νοικοκυριό, συμβίωση, μόρφωση, μετακίνηση, επικοινωνία).</w:t>
      </w:r>
    </w:p>
    <w:p w:rsidR="00986FFE" w:rsidRDefault="00986FFE" w:rsidP="00986FFE">
      <w:pPr>
        <w:jc w:val="both"/>
      </w:pPr>
    </w:p>
    <w:p w:rsidR="00986FFE" w:rsidRPr="00986FFE" w:rsidRDefault="00986FFE" w:rsidP="00986FFE">
      <w:pPr>
        <w:jc w:val="both"/>
      </w:pPr>
      <w:r>
        <w:t>Τ</w:t>
      </w:r>
      <w:r>
        <w:rPr>
          <w:rFonts w:ascii="Calibri" w:hAnsi="Calibri"/>
        </w:rPr>
        <w:t>α</w:t>
      </w:r>
      <w:r>
        <w:t xml:space="preserve"> αντικείμεν</w:t>
      </w:r>
      <w:r>
        <w:rPr>
          <w:rFonts w:ascii="Calibri" w:hAnsi="Calibri"/>
        </w:rPr>
        <w:t>α</w:t>
      </w:r>
      <w:r>
        <w:t xml:space="preserve"> μελέτης για την ακαδημαϊκή περίοδο </w:t>
      </w:r>
      <w:r>
        <w:rPr>
          <w:i/>
        </w:rPr>
        <w:t>201</w:t>
      </w:r>
      <w:r>
        <w:rPr>
          <w:rFonts w:ascii="Calibri" w:hAnsi="Calibri"/>
          <w:i/>
        </w:rPr>
        <w:t>8</w:t>
      </w:r>
      <w:r>
        <w:rPr>
          <w:i/>
        </w:rPr>
        <w:t>-1</w:t>
      </w:r>
      <w:r>
        <w:rPr>
          <w:rFonts w:ascii="Calibri" w:hAnsi="Calibri"/>
          <w:i/>
        </w:rPr>
        <w:t>9</w:t>
      </w:r>
      <w:r>
        <w:rPr>
          <w:i/>
        </w:rPr>
        <w:t xml:space="preserve"> </w:t>
      </w:r>
      <w:r>
        <w:t xml:space="preserve"> είναι :</w:t>
      </w:r>
    </w:p>
    <w:p w:rsidR="00986FFE" w:rsidRPr="00986FFE" w:rsidRDefault="00986FFE" w:rsidP="00986FF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86FFE" w:rsidTr="00986FFE">
        <w:trPr>
          <w:trHeight w:val="708"/>
        </w:trPr>
        <w:tc>
          <w:tcPr>
            <w:tcW w:w="8522" w:type="dxa"/>
            <w:tcBorders>
              <w:top w:val="single" w:sz="4" w:space="0" w:color="auto"/>
              <w:left w:val="single" w:sz="4" w:space="0" w:color="auto"/>
              <w:bottom w:val="single" w:sz="4" w:space="0" w:color="auto"/>
              <w:right w:val="single" w:sz="4" w:space="0" w:color="auto"/>
            </w:tcBorders>
          </w:tcPr>
          <w:p w:rsidR="00986FFE" w:rsidRPr="00986FFE" w:rsidRDefault="00986FFE">
            <w:pPr>
              <w:jc w:val="both"/>
              <w:rPr>
                <w:rFonts w:ascii="Calibri" w:hAnsi="Calibri"/>
                <w:b/>
              </w:rPr>
            </w:pPr>
            <w:r w:rsidRPr="00986FFE">
              <w:rPr>
                <w:rFonts w:ascii="Calibri" w:hAnsi="Calibri"/>
                <w:b/>
              </w:rPr>
              <w:t>Μεταλλικό επιτραπέζιο/</w:t>
            </w:r>
            <w:proofErr w:type="spellStart"/>
            <w:r w:rsidRPr="00986FFE">
              <w:rPr>
                <w:rFonts w:ascii="Calibri" w:hAnsi="Calibri"/>
                <w:b/>
              </w:rPr>
              <w:t>επιδαπέδιο</w:t>
            </w:r>
            <w:proofErr w:type="spellEnd"/>
            <w:r w:rsidRPr="00986FFE">
              <w:rPr>
                <w:rFonts w:ascii="Calibri" w:hAnsi="Calibri"/>
                <w:b/>
              </w:rPr>
              <w:t>/ή οροφής φωτιστικό με υφασμάτινο κάλυμμα.</w:t>
            </w:r>
          </w:p>
          <w:p w:rsidR="00986FFE" w:rsidRPr="00986FFE" w:rsidRDefault="00986FFE">
            <w:pPr>
              <w:jc w:val="both"/>
              <w:rPr>
                <w:rFonts w:ascii="Calibri" w:hAnsi="Calibri"/>
                <w:b/>
              </w:rPr>
            </w:pPr>
            <w:r w:rsidRPr="00986FFE">
              <w:rPr>
                <w:rFonts w:ascii="Calibri" w:hAnsi="Calibri"/>
                <w:b/>
              </w:rPr>
              <w:t>Φορητή μεταλλική καμπίνα παραλίας με υφασμάτινο κάλυμμα.</w:t>
            </w:r>
          </w:p>
          <w:p w:rsidR="00986FFE" w:rsidRPr="00986FFE" w:rsidRDefault="00986FFE">
            <w:pPr>
              <w:jc w:val="both"/>
              <w:rPr>
                <w:rFonts w:ascii="Calibri" w:hAnsi="Calibri"/>
                <w:b/>
              </w:rPr>
            </w:pPr>
            <w:r w:rsidRPr="00986FFE">
              <w:rPr>
                <w:rFonts w:ascii="Calibri" w:hAnsi="Calibri"/>
                <w:b/>
              </w:rPr>
              <w:t>Μικρό μεταλλικό διαχωριστικό χώρου με υφασμάτινο διάφραγμα.</w:t>
            </w:r>
          </w:p>
        </w:tc>
      </w:tr>
    </w:tbl>
    <w:p w:rsidR="00986FFE" w:rsidRPr="00986FFE" w:rsidRDefault="00986FFE" w:rsidP="00986FFE">
      <w:pPr>
        <w:jc w:val="both"/>
      </w:pPr>
    </w:p>
    <w:p w:rsidR="00986FFE" w:rsidRDefault="00986FFE" w:rsidP="00986FFE">
      <w:pPr>
        <w:jc w:val="both"/>
      </w:pPr>
      <w:r>
        <w:t>Το πρόγραμμα της μελέτης είναι το ακόλουθο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71"/>
      </w:tblGrid>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pStyle w:val="2"/>
              <w:rPr>
                <w:rFonts w:ascii="MS Serif" w:hAnsi="MS Serif"/>
                <w:i/>
                <w:sz w:val="24"/>
              </w:rPr>
            </w:pPr>
          </w:p>
          <w:p w:rsidR="00986FFE" w:rsidRDefault="00986FFE">
            <w:pPr>
              <w:pStyle w:val="2"/>
              <w:rPr>
                <w:i/>
              </w:rPr>
            </w:pPr>
            <w:r>
              <w:rPr>
                <w:i/>
              </w:rPr>
              <w:t xml:space="preserve">Ημερομηνία         </w:t>
            </w:r>
          </w:p>
        </w:tc>
        <w:tc>
          <w:tcPr>
            <w:tcW w:w="6571" w:type="dxa"/>
            <w:tcBorders>
              <w:top w:val="single" w:sz="4" w:space="0" w:color="auto"/>
              <w:left w:val="single" w:sz="4" w:space="0" w:color="auto"/>
              <w:bottom w:val="single" w:sz="4" w:space="0" w:color="auto"/>
              <w:right w:val="single" w:sz="4" w:space="0" w:color="auto"/>
            </w:tcBorders>
          </w:tcPr>
          <w:p w:rsidR="00986FFE" w:rsidRDefault="00986FFE">
            <w:pPr>
              <w:pStyle w:val="2"/>
              <w:rPr>
                <w:rFonts w:ascii="MS Serif" w:hAnsi="MS Serif"/>
                <w:i/>
                <w:sz w:val="24"/>
              </w:rPr>
            </w:pPr>
          </w:p>
          <w:p w:rsidR="00986FFE" w:rsidRDefault="00986FFE">
            <w:pPr>
              <w:pStyle w:val="2"/>
              <w:rPr>
                <w:i/>
              </w:rPr>
            </w:pPr>
            <w:r>
              <w:rPr>
                <w:i/>
              </w:rPr>
              <w:t>Αντικείμενο εργαστηρίου</w:t>
            </w:r>
          </w:p>
          <w:p w:rsidR="00986FFE" w:rsidRDefault="00986FFE">
            <w:pPr>
              <w:jc w:val="both"/>
              <w:rPr>
                <w:b/>
                <w:i/>
              </w:rPr>
            </w:pP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sz w:val="20"/>
              </w:rPr>
              <w:t xml:space="preserve">Ανάλυση  του </w:t>
            </w:r>
            <w:r>
              <w:rPr>
                <w:rFonts w:ascii="Calibri" w:hAnsi="Calibri"/>
                <w:sz w:val="20"/>
              </w:rPr>
              <w:t>αντικειμένου</w:t>
            </w:r>
            <w:r>
              <w:rPr>
                <w:sz w:val="20"/>
              </w:rPr>
              <w:t xml:space="preserve"> – Ορισμός </w:t>
            </w:r>
            <w:r>
              <w:rPr>
                <w:rFonts w:ascii="Calibri" w:hAnsi="Calibri"/>
                <w:sz w:val="20"/>
              </w:rPr>
              <w:t>περιγράμματος</w:t>
            </w:r>
            <w:r>
              <w:rPr>
                <w:sz w:val="20"/>
              </w:rPr>
              <w:t xml:space="preserve"> και μορφολογικό σάρωμα.</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sz w:val="20"/>
              </w:rPr>
              <w:t>Έρευνα αγοράς-Συλλογή πληροφοριών – Συγκριτική αξιολόγηση.</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sz w:val="20"/>
              </w:rPr>
              <w:t>Ορισμός μορφής του προϊόντος  της μελέτης.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sz w:val="20"/>
              </w:rPr>
              <w:t>Βελτιστοποίηση μορφής- Ιδιοτυπία και προδιαγραφές λειτουργίας προϊόντος.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sz w:val="20"/>
              </w:rPr>
              <w:t xml:space="preserve">Σχεδίαση ορθογραφικών προβολών </w:t>
            </w:r>
            <w:r>
              <w:rPr>
                <w:rFonts w:ascii="Calibri" w:hAnsi="Calibri"/>
                <w:sz w:val="20"/>
              </w:rPr>
              <w:t xml:space="preserve">και αναπτύγματος/ </w:t>
            </w:r>
            <w:r>
              <w:rPr>
                <w:sz w:val="20"/>
              </w:rPr>
              <w:t>Αναθεωρήσεις – Τροποποιήσεις - Εγκρίσεις.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Calibri" w:hAnsi="Calibri"/>
                <w:sz w:val="20"/>
              </w:rPr>
            </w:pPr>
            <w:r>
              <w:rPr>
                <w:rFonts w:ascii="Calibri" w:hAnsi="Calibri"/>
                <w:sz w:val="20"/>
              </w:rPr>
              <w:t>Σχεδίαση υφασμάτινης σύνθεσης του προϊόντος /</w:t>
            </w:r>
            <w:r>
              <w:rPr>
                <w:sz w:val="20"/>
              </w:rPr>
              <w:t>Έγχρωμες σχεδιάσεις –Υπόδειγμα αποτελεσματικού τρόπου παραγωγής του προϊόντος χρήσης της μελέτης.</w:t>
            </w:r>
            <w:r>
              <w:rPr>
                <w:rFonts w:ascii="Calibri" w:hAnsi="Calibri"/>
                <w:sz w:val="20"/>
              </w:rPr>
              <w:t>/</w:t>
            </w:r>
            <w:r>
              <w:rPr>
                <w:sz w:val="20"/>
              </w:rPr>
              <w:t xml:space="preserve"> Αναθεωρήσεις – Τροποποιήσεις - Εγκρίσεις.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Calibri" w:hAnsi="Calibri"/>
                <w:sz w:val="20"/>
              </w:rPr>
            </w:pPr>
            <w:r>
              <w:rPr>
                <w:rFonts w:ascii="Calibri" w:hAnsi="Calibri"/>
                <w:sz w:val="20"/>
              </w:rPr>
              <w:t>Μεθοδολογία παραγωγής υφασμάτινης σύνθεσης του προϊόντος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rFonts w:ascii="Calibri" w:hAnsi="Calibri"/>
                <w:sz w:val="20"/>
              </w:rPr>
              <w:t>Παραγωγή υφασμάτινης σύνθεσης του προϊόντος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Calibri" w:hAnsi="Calibri"/>
                <w:sz w:val="20"/>
              </w:rPr>
            </w:pPr>
            <w:r>
              <w:rPr>
                <w:sz w:val="20"/>
              </w:rPr>
              <w:t xml:space="preserve">Επίσκεψη σε βιομηχανική μονάδα. </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rFonts w:ascii="Calibri" w:hAnsi="Calibri"/>
                <w:sz w:val="20"/>
              </w:rPr>
              <w:t>Παραγωγή υφασμάτινης σύνθεσης του προϊόντος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rPr>
            </w:pPr>
            <w:r>
              <w:rPr>
                <w:rFonts w:ascii="Calibri" w:hAnsi="Calibri"/>
                <w:sz w:val="20"/>
              </w:rPr>
              <w:t>Παραγωγή υφασμάτινης σύνθεσης του προϊόντος</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Times New Roman" w:hAnsi="Times New Roman"/>
                <w:sz w:val="20"/>
              </w:rPr>
            </w:pPr>
            <w:r>
              <w:rPr>
                <w:rFonts w:ascii="Times New Roman" w:hAnsi="Times New Roman"/>
                <w:sz w:val="20"/>
              </w:rPr>
              <w:t xml:space="preserve">Υπόδειγμα καταλληλότητας υλικών. </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Times New Roman" w:hAnsi="Times New Roman"/>
                <w:sz w:val="20"/>
              </w:rPr>
            </w:pPr>
            <w:r>
              <w:rPr>
                <w:rFonts w:ascii="Times New Roman" w:hAnsi="Times New Roman"/>
                <w:sz w:val="20"/>
              </w:rPr>
              <w:t>Σύνταξη φακέλου μελέτης- και υφασμάτινης σύνθεσης.</w:t>
            </w:r>
          </w:p>
        </w:tc>
      </w:tr>
    </w:tbl>
    <w:p w:rsidR="00986FFE" w:rsidRDefault="00986FFE" w:rsidP="00986FFE">
      <w:pPr>
        <w:jc w:val="both"/>
      </w:pPr>
    </w:p>
    <w:p w:rsidR="00986FFE" w:rsidRDefault="00986FFE" w:rsidP="00986FFE">
      <w:pPr>
        <w:jc w:val="both"/>
        <w:rPr>
          <w:rFonts w:ascii="Times New Roman" w:hAnsi="Times New Roman"/>
          <w:b/>
        </w:rPr>
      </w:pPr>
    </w:p>
    <w:p w:rsidR="00986FFE" w:rsidRDefault="00986FFE" w:rsidP="00986FFE">
      <w:pPr>
        <w:jc w:val="both"/>
        <w:rPr>
          <w:rFonts w:ascii="Times New Roman" w:hAnsi="Times New Roman"/>
          <w:b/>
        </w:rPr>
      </w:pPr>
    </w:p>
    <w:p w:rsidR="00986FFE" w:rsidRDefault="00986FFE" w:rsidP="00986FFE">
      <w:pPr>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986FFE" w:rsidTr="00986FFE">
        <w:tc>
          <w:tcPr>
            <w:tcW w:w="8505" w:type="dxa"/>
            <w:tcBorders>
              <w:top w:val="single" w:sz="4" w:space="0" w:color="auto"/>
              <w:left w:val="single" w:sz="4" w:space="0" w:color="auto"/>
              <w:bottom w:val="single" w:sz="4" w:space="0" w:color="auto"/>
              <w:right w:val="single" w:sz="4" w:space="0" w:color="auto"/>
            </w:tcBorders>
          </w:tcPr>
          <w:p w:rsidR="00986FFE" w:rsidRDefault="00986FFE">
            <w:pPr>
              <w:tabs>
                <w:tab w:val="left" w:pos="1843"/>
              </w:tabs>
              <w:jc w:val="both"/>
              <w:rPr>
                <w:b/>
                <w:i/>
              </w:rPr>
            </w:pPr>
          </w:p>
          <w:p w:rsidR="00986FFE" w:rsidRDefault="00986FFE" w:rsidP="00986FFE">
            <w:pPr>
              <w:tabs>
                <w:tab w:val="left" w:pos="1843"/>
              </w:tabs>
              <w:jc w:val="center"/>
              <w:rPr>
                <w:b/>
                <w:i/>
              </w:rPr>
            </w:pPr>
            <w:r>
              <w:rPr>
                <w:b/>
                <w:i/>
              </w:rPr>
              <w:t>Εργαστήριο Βιομηχανικού Σχεδιασμού  (</w:t>
            </w:r>
            <w:r>
              <w:rPr>
                <w:b/>
                <w:i/>
                <w:lang w:val="en-US"/>
              </w:rPr>
              <w:t>Industrial</w:t>
            </w:r>
            <w:r w:rsidRPr="00986FFE">
              <w:rPr>
                <w:b/>
                <w:i/>
              </w:rPr>
              <w:t xml:space="preserve"> </w:t>
            </w:r>
            <w:r>
              <w:rPr>
                <w:b/>
                <w:i/>
                <w:lang w:val="en-US"/>
              </w:rPr>
              <w:t>Design</w:t>
            </w:r>
            <w:r w:rsidRPr="00986FFE">
              <w:rPr>
                <w:b/>
                <w:i/>
              </w:rPr>
              <w:t xml:space="preserve"> </w:t>
            </w:r>
            <w:r>
              <w:rPr>
                <w:b/>
                <w:i/>
                <w:lang w:val="en-US"/>
              </w:rPr>
              <w:t>Studio</w:t>
            </w:r>
            <w:r>
              <w:rPr>
                <w:b/>
                <w:i/>
              </w:rPr>
              <w:t>)</w:t>
            </w:r>
          </w:p>
          <w:p w:rsidR="00986FFE" w:rsidRDefault="00986FFE">
            <w:pPr>
              <w:tabs>
                <w:tab w:val="left" w:pos="1843"/>
              </w:tabs>
              <w:jc w:val="both"/>
              <w:rPr>
                <w:b/>
              </w:rPr>
            </w:pPr>
          </w:p>
        </w:tc>
      </w:tr>
    </w:tbl>
    <w:p w:rsidR="00986FFE" w:rsidRDefault="00986FFE" w:rsidP="00986FFE">
      <w:pPr>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86FFE" w:rsidRPr="00986FFE" w:rsidTr="00986FFE">
        <w:tc>
          <w:tcPr>
            <w:tcW w:w="9322"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Times New Roman" w:hAnsi="Times New Roman"/>
                <w:sz w:val="20"/>
              </w:rPr>
            </w:pPr>
            <w:r>
              <w:rPr>
                <w:rFonts w:ascii="Times New Roman" w:hAnsi="Times New Roman"/>
                <w:sz w:val="20"/>
              </w:rPr>
              <w:lastRenderedPageBreak/>
              <w:t xml:space="preserve"> </w:t>
            </w:r>
          </w:p>
          <w:p w:rsidR="00986FFE" w:rsidRDefault="00986FFE">
            <w:pPr>
              <w:jc w:val="both"/>
              <w:rPr>
                <w:rFonts w:ascii="Times New Roman" w:hAnsi="Times New Roman"/>
                <w:b/>
                <w:i/>
                <w:sz w:val="20"/>
                <w:lang w:val="en-US"/>
              </w:rPr>
            </w:pPr>
            <w:r w:rsidRPr="00986FFE">
              <w:rPr>
                <w:rFonts w:ascii="Times New Roman" w:hAnsi="Times New Roman"/>
                <w:sz w:val="20"/>
              </w:rPr>
              <w:t xml:space="preserve"> </w:t>
            </w:r>
            <w:r>
              <w:rPr>
                <w:rFonts w:ascii="Times New Roman" w:hAnsi="Times New Roman"/>
                <w:b/>
                <w:i/>
                <w:sz w:val="20"/>
                <w:lang w:val="en-US"/>
              </w:rPr>
              <w:t xml:space="preserve">COURSE TITLE (LABORATORY) :                      INDUSTRIAL DESIGN </w:t>
            </w:r>
            <w:r>
              <w:rPr>
                <w:rFonts w:ascii="Times New Roman" w:hAnsi="Times New Roman"/>
                <w:b/>
                <w:i/>
                <w:sz w:val="20"/>
              </w:rPr>
              <w:t>ΙΙ</w:t>
            </w:r>
            <w:r>
              <w:rPr>
                <w:rFonts w:ascii="Times New Roman" w:hAnsi="Times New Roman"/>
                <w:b/>
                <w:i/>
                <w:sz w:val="20"/>
                <w:lang w:val="en-US"/>
              </w:rPr>
              <w:t xml:space="preserve"> </w:t>
            </w:r>
          </w:p>
          <w:p w:rsidR="00986FFE" w:rsidRDefault="00986FFE">
            <w:pPr>
              <w:tabs>
                <w:tab w:val="left" w:pos="1843"/>
              </w:tabs>
              <w:jc w:val="both"/>
              <w:rPr>
                <w:rFonts w:ascii="Times New Roman" w:hAnsi="Times New Roman"/>
                <w:b/>
                <w:i/>
                <w:sz w:val="20"/>
                <w:lang w:val="fr-FR"/>
              </w:rPr>
            </w:pPr>
            <w:r>
              <w:rPr>
                <w:rFonts w:ascii="Times New Roman" w:hAnsi="Times New Roman"/>
                <w:b/>
                <w:i/>
                <w:sz w:val="20"/>
                <w:lang w:val="fr-FR"/>
              </w:rPr>
              <w:t xml:space="preserve">                                     LECTURERS :                     Dr ATHANASIOS KOUZELIS, </w:t>
            </w:r>
            <w:proofErr w:type="spellStart"/>
            <w:r>
              <w:rPr>
                <w:rFonts w:ascii="Times New Roman" w:hAnsi="Times New Roman"/>
                <w:b/>
                <w:i/>
                <w:sz w:val="20"/>
                <w:lang w:val="fr-FR"/>
              </w:rPr>
              <w:t>professor</w:t>
            </w:r>
            <w:proofErr w:type="spellEnd"/>
          </w:p>
          <w:p w:rsidR="00986FFE" w:rsidRDefault="00986FFE">
            <w:pPr>
              <w:tabs>
                <w:tab w:val="left" w:pos="1843"/>
              </w:tabs>
              <w:jc w:val="both"/>
              <w:rPr>
                <w:rFonts w:ascii="Times New Roman" w:hAnsi="Times New Roman"/>
                <w:b/>
                <w:i/>
                <w:sz w:val="20"/>
                <w:lang w:val="fr-FR"/>
              </w:rPr>
            </w:pPr>
            <w:r>
              <w:rPr>
                <w:rFonts w:ascii="Times New Roman" w:hAnsi="Times New Roman"/>
                <w:b/>
                <w:i/>
                <w:sz w:val="20"/>
                <w:lang w:val="fr-FR"/>
              </w:rPr>
              <w:t xml:space="preserve">                                                                                    </w:t>
            </w:r>
            <w:r>
              <w:rPr>
                <w:rFonts w:ascii="Times New Roman" w:hAnsi="Times New Roman"/>
                <w:b/>
                <w:i/>
                <w:sz w:val="20"/>
                <w:lang w:val="en-US"/>
              </w:rPr>
              <w:t>CHARIS IOANNOU, Lector</w:t>
            </w:r>
            <w:r>
              <w:rPr>
                <w:rFonts w:ascii="Times New Roman" w:hAnsi="Times New Roman"/>
                <w:b/>
                <w:i/>
                <w:sz w:val="20"/>
                <w:lang w:val="fr-FR"/>
              </w:rPr>
              <w:t xml:space="preserve">            </w:t>
            </w:r>
          </w:p>
          <w:p w:rsidR="00986FFE" w:rsidRDefault="00986FFE">
            <w:pPr>
              <w:jc w:val="both"/>
              <w:rPr>
                <w:rFonts w:ascii="Times New Roman" w:hAnsi="Times New Roman"/>
                <w:sz w:val="20"/>
                <w:lang w:val="fr-FR"/>
              </w:rPr>
            </w:pPr>
            <w:r>
              <w:rPr>
                <w:rFonts w:ascii="Times New Roman" w:hAnsi="Times New Roman"/>
                <w:b/>
                <w:i/>
                <w:sz w:val="20"/>
                <w:lang w:val="fr-FR"/>
              </w:rPr>
              <w:t xml:space="preserve">                                                                              </w:t>
            </w:r>
          </w:p>
        </w:tc>
      </w:tr>
    </w:tbl>
    <w:p w:rsidR="00986FFE" w:rsidRDefault="00986FFE" w:rsidP="00986FFE">
      <w:pPr>
        <w:jc w:val="both"/>
        <w:rPr>
          <w:b/>
          <w:lang w:val="fr-FR"/>
        </w:rPr>
      </w:pPr>
    </w:p>
    <w:p w:rsidR="00986FFE" w:rsidRDefault="00986FFE" w:rsidP="00986FFE">
      <w:pPr>
        <w:jc w:val="both"/>
        <w:rPr>
          <w:lang w:val="en-US"/>
        </w:rPr>
      </w:pPr>
      <w:r>
        <w:rPr>
          <w:rFonts w:ascii="Times New Roman" w:hAnsi="Times New Roman"/>
          <w:lang w:val="en-US"/>
        </w:rPr>
        <w:t>This laboratory course consists of an extended project on solving design problems of small sized products of use, which serve practical and decorative needs</w:t>
      </w:r>
      <w:r>
        <w:rPr>
          <w:lang w:val="en-US"/>
        </w:rPr>
        <w:t xml:space="preserve"> in all forms of human activities (labor, recreation, playing, housekeeping, education, transportation, communication). </w:t>
      </w:r>
    </w:p>
    <w:p w:rsidR="00986FFE" w:rsidRDefault="00986FFE" w:rsidP="00986FFE">
      <w:pPr>
        <w:jc w:val="both"/>
        <w:rPr>
          <w:lang w:val="en-US"/>
        </w:rPr>
      </w:pPr>
    </w:p>
    <w:p w:rsidR="00986FFE" w:rsidRDefault="00986FFE" w:rsidP="00986FFE">
      <w:pPr>
        <w:jc w:val="both"/>
        <w:rPr>
          <w:lang w:val="en-US"/>
        </w:rPr>
      </w:pPr>
    </w:p>
    <w:p w:rsidR="00986FFE" w:rsidRDefault="00986FFE" w:rsidP="00986FFE">
      <w:pPr>
        <w:jc w:val="both"/>
        <w:rPr>
          <w:lang w:val="en-US"/>
        </w:rPr>
      </w:pPr>
    </w:p>
    <w:p w:rsidR="00986FFE" w:rsidRDefault="00986FFE" w:rsidP="00986FFE">
      <w:pPr>
        <w:jc w:val="both"/>
        <w:rPr>
          <w:lang w:val="en-US"/>
        </w:rPr>
      </w:pPr>
      <w:r>
        <w:rPr>
          <w:lang w:val="en-US"/>
        </w:rPr>
        <w:t xml:space="preserve">The project for the academic year </w:t>
      </w:r>
      <w:r>
        <w:rPr>
          <w:i/>
          <w:lang w:val="en-US"/>
        </w:rPr>
        <w:t>2018-</w:t>
      </w:r>
      <w:proofErr w:type="gramStart"/>
      <w:r>
        <w:rPr>
          <w:i/>
          <w:lang w:val="en-US"/>
        </w:rPr>
        <w:t xml:space="preserve">2019 </w:t>
      </w:r>
      <w:r>
        <w:rPr>
          <w:lang w:val="en-US"/>
        </w:rPr>
        <w:t xml:space="preserve"> is</w:t>
      </w:r>
      <w:proofErr w:type="gramEnd"/>
      <w:r>
        <w:rPr>
          <w:lang w:val="en-US"/>
        </w:rPr>
        <w:t xml:space="preserve">  :</w:t>
      </w:r>
    </w:p>
    <w:p w:rsidR="00986FFE" w:rsidRDefault="00986FFE" w:rsidP="00986FFE">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86FFE" w:rsidRPr="00986FFE" w:rsidTr="00986FFE">
        <w:trPr>
          <w:trHeight w:val="708"/>
        </w:trPr>
        <w:tc>
          <w:tcPr>
            <w:tcW w:w="9322" w:type="dxa"/>
            <w:tcBorders>
              <w:top w:val="single" w:sz="4" w:space="0" w:color="auto"/>
              <w:left w:val="single" w:sz="4" w:space="0" w:color="auto"/>
              <w:bottom w:val="single" w:sz="4" w:space="0" w:color="auto"/>
              <w:right w:val="single" w:sz="4" w:space="0" w:color="auto"/>
            </w:tcBorders>
            <w:hideMark/>
          </w:tcPr>
          <w:p w:rsidR="00986FFE" w:rsidRPr="00986FFE" w:rsidRDefault="00986FFE">
            <w:pPr>
              <w:jc w:val="both"/>
              <w:rPr>
                <w:b/>
                <w:lang w:val="en-US"/>
              </w:rPr>
            </w:pPr>
            <w:r w:rsidRPr="00986FFE">
              <w:rPr>
                <w:b/>
                <w:lang w:val="en-US"/>
              </w:rPr>
              <w:t>Metallic table/floor of ceiling light with textile covering</w:t>
            </w:r>
          </w:p>
          <w:p w:rsidR="00986FFE" w:rsidRPr="00986FFE" w:rsidRDefault="00986FFE">
            <w:pPr>
              <w:jc w:val="both"/>
              <w:rPr>
                <w:b/>
                <w:lang w:val="en-US"/>
              </w:rPr>
            </w:pPr>
            <w:r w:rsidRPr="00986FFE">
              <w:rPr>
                <w:b/>
                <w:lang w:val="en-US"/>
              </w:rPr>
              <w:t>Portable beach cabin with textile covering</w:t>
            </w:r>
          </w:p>
          <w:p w:rsidR="00986FFE" w:rsidRDefault="00986FFE">
            <w:pPr>
              <w:jc w:val="both"/>
              <w:rPr>
                <w:lang w:val="en-US"/>
              </w:rPr>
            </w:pPr>
            <w:r w:rsidRPr="00986FFE">
              <w:rPr>
                <w:b/>
                <w:lang w:val="en-US"/>
              </w:rPr>
              <w:t>Small metallic room partition with textile surface</w:t>
            </w:r>
            <w:r>
              <w:rPr>
                <w:lang w:val="en-US"/>
              </w:rPr>
              <w:t xml:space="preserve"> </w:t>
            </w:r>
          </w:p>
        </w:tc>
      </w:tr>
    </w:tbl>
    <w:p w:rsidR="00986FFE" w:rsidRDefault="00986FFE" w:rsidP="00986FFE">
      <w:pPr>
        <w:jc w:val="both"/>
        <w:rPr>
          <w:lang w:val="en-US"/>
        </w:rPr>
      </w:pPr>
    </w:p>
    <w:p w:rsidR="00986FFE" w:rsidRDefault="00986FFE" w:rsidP="00986FFE">
      <w:pPr>
        <w:jc w:val="both"/>
        <w:rPr>
          <w:lang w:val="en-US"/>
        </w:rPr>
      </w:pPr>
    </w:p>
    <w:p w:rsidR="00986FFE" w:rsidRDefault="00986FFE" w:rsidP="00986FFE">
      <w:pPr>
        <w:jc w:val="both"/>
        <w:rPr>
          <w:lang w:val="en-US"/>
        </w:rPr>
      </w:pPr>
      <w:r>
        <w:rPr>
          <w:lang w:val="en-US"/>
        </w:rPr>
        <w:t xml:space="preserve">The </w:t>
      </w:r>
      <w:proofErr w:type="gramStart"/>
      <w:r>
        <w:rPr>
          <w:lang w:val="en-US"/>
        </w:rPr>
        <w:t>project  curriculum</w:t>
      </w:r>
      <w:proofErr w:type="gramEnd"/>
      <w:r>
        <w:rPr>
          <w:lang w:val="en-US"/>
        </w:rPr>
        <w:t xml:space="preserve"> proceeds as follows: </w:t>
      </w:r>
    </w:p>
    <w:p w:rsidR="00986FFE" w:rsidRDefault="00986FFE" w:rsidP="00986FFE">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71"/>
      </w:tblGrid>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Pr="00986FFE" w:rsidRDefault="00986FFE">
            <w:pPr>
              <w:pStyle w:val="2"/>
              <w:rPr>
                <w:rFonts w:ascii="MS Serif" w:hAnsi="MS Serif"/>
                <w:i/>
                <w:sz w:val="24"/>
                <w:lang w:val="en-US"/>
              </w:rPr>
            </w:pPr>
          </w:p>
          <w:p w:rsidR="00986FFE" w:rsidRDefault="00986FFE">
            <w:pPr>
              <w:pStyle w:val="2"/>
              <w:rPr>
                <w:i/>
              </w:rPr>
            </w:pPr>
            <w:proofErr w:type="spellStart"/>
            <w:r>
              <w:rPr>
                <w:i/>
              </w:rPr>
              <w:t>Datum</w:t>
            </w:r>
            <w:proofErr w:type="spellEnd"/>
            <w:r>
              <w:rPr>
                <w:i/>
              </w:rPr>
              <w:t xml:space="preserve">        </w:t>
            </w:r>
          </w:p>
        </w:tc>
        <w:tc>
          <w:tcPr>
            <w:tcW w:w="6571" w:type="dxa"/>
            <w:tcBorders>
              <w:top w:val="single" w:sz="4" w:space="0" w:color="auto"/>
              <w:left w:val="single" w:sz="4" w:space="0" w:color="auto"/>
              <w:bottom w:val="single" w:sz="4" w:space="0" w:color="auto"/>
              <w:right w:val="single" w:sz="4" w:space="0" w:color="auto"/>
            </w:tcBorders>
          </w:tcPr>
          <w:p w:rsidR="00986FFE" w:rsidRDefault="00986FFE">
            <w:pPr>
              <w:pStyle w:val="2"/>
              <w:rPr>
                <w:rFonts w:ascii="MS Serif" w:hAnsi="MS Serif"/>
                <w:i/>
                <w:sz w:val="24"/>
              </w:rPr>
            </w:pPr>
          </w:p>
          <w:p w:rsidR="00986FFE" w:rsidRDefault="00986FFE">
            <w:pPr>
              <w:pStyle w:val="2"/>
              <w:rPr>
                <w:i/>
              </w:rPr>
            </w:pPr>
            <w:proofErr w:type="spellStart"/>
            <w:r>
              <w:rPr>
                <w:i/>
              </w:rPr>
              <w:t>Laboratory</w:t>
            </w:r>
            <w:proofErr w:type="spellEnd"/>
            <w:r>
              <w:rPr>
                <w:i/>
              </w:rPr>
              <w:t xml:space="preserve"> </w:t>
            </w:r>
            <w:proofErr w:type="spellStart"/>
            <w:r>
              <w:rPr>
                <w:i/>
              </w:rPr>
              <w:t>task</w:t>
            </w:r>
            <w:proofErr w:type="spellEnd"/>
          </w:p>
          <w:p w:rsidR="00986FFE" w:rsidRDefault="00986FFE">
            <w:pPr>
              <w:jc w:val="both"/>
              <w:rPr>
                <w:b/>
                <w:i/>
                <w:lang w:val="en-US"/>
              </w:rPr>
            </w:pP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lang w:val="en-US"/>
              </w:rPr>
            </w:pPr>
            <w:r>
              <w:rPr>
                <w:sz w:val="20"/>
                <w:lang w:val="en-US"/>
              </w:rPr>
              <w:t>Problem analysis – Description of innovation and morphological monitoring of its form.</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lang w:val="en-US"/>
              </w:rPr>
            </w:pPr>
            <w:r>
              <w:rPr>
                <w:sz w:val="20"/>
                <w:lang w:val="en-US"/>
              </w:rPr>
              <w:t>Market investigation. Information elaboration. Comparative assessments.</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lang w:val="en-US"/>
              </w:rPr>
            </w:pPr>
            <w:r>
              <w:rPr>
                <w:sz w:val="20"/>
                <w:lang w:val="en-US"/>
              </w:rPr>
              <w:t>Form description of studied product of use.</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lang w:val="en-US"/>
              </w:rPr>
            </w:pPr>
            <w:r>
              <w:rPr>
                <w:sz w:val="20"/>
                <w:lang w:val="en-US"/>
              </w:rPr>
              <w:t xml:space="preserve">Form </w:t>
            </w:r>
            <w:proofErr w:type="spellStart"/>
            <w:r>
              <w:rPr>
                <w:sz w:val="20"/>
                <w:lang w:val="en-US"/>
              </w:rPr>
              <w:t>optimalisation</w:t>
            </w:r>
            <w:proofErr w:type="spellEnd"/>
            <w:r>
              <w:rPr>
                <w:sz w:val="20"/>
                <w:lang w:val="en-US"/>
              </w:rPr>
              <w:t>. Specification and functional determination of proposed product form.</w:t>
            </w:r>
            <w:r>
              <w:rPr>
                <w:sz w:val="20"/>
                <w:lang w:val="en-US"/>
              </w:rPr>
              <w:t xml:space="preserve"> </w:t>
            </w:r>
            <w:r>
              <w:rPr>
                <w:sz w:val="20"/>
                <w:lang w:val="en-US"/>
              </w:rPr>
              <w:t xml:space="preserve">Orthographic projections </w:t>
            </w:r>
            <w:r>
              <w:rPr>
                <w:sz w:val="20"/>
                <w:lang w:val="en-US"/>
              </w:rPr>
              <w:t xml:space="preserve">and developments </w:t>
            </w:r>
            <w:r>
              <w:rPr>
                <w:sz w:val="20"/>
                <w:lang w:val="en-US"/>
              </w:rPr>
              <w:t>drawing.</w:t>
            </w:r>
            <w:r>
              <w:rPr>
                <w:sz w:val="20"/>
                <w:lang w:val="en-US"/>
              </w:rPr>
              <w:t xml:space="preserve"> </w:t>
            </w:r>
            <w:r>
              <w:rPr>
                <w:sz w:val="20"/>
                <w:lang w:val="en-US"/>
              </w:rPr>
              <w:t>Revisions-Modifications-Approvals.</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lang w:val="en-US"/>
              </w:rPr>
            </w:pPr>
            <w:r>
              <w:rPr>
                <w:sz w:val="20"/>
                <w:lang w:val="en-US"/>
              </w:rPr>
              <w:t>Textile design methods</w:t>
            </w:r>
          </w:p>
        </w:tc>
      </w:tr>
      <w:tr w:rsid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sz w:val="20"/>
                <w:lang w:val="en-US"/>
              </w:rPr>
            </w:pPr>
            <w:r>
              <w:rPr>
                <w:sz w:val="20"/>
                <w:lang w:val="en-US"/>
              </w:rPr>
              <w:t>Colored textile drawings. Report on production affectivity of the projected form of product of use</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tcPr>
          <w:p w:rsidR="00986FFE" w:rsidRDefault="00986FFE">
            <w:pPr>
              <w:jc w:val="both"/>
              <w:rPr>
                <w:sz w:val="20"/>
                <w:lang w:val="en-US"/>
              </w:rPr>
            </w:pPr>
            <w:r>
              <w:rPr>
                <w:sz w:val="20"/>
                <w:lang w:val="en-US"/>
              </w:rPr>
              <w:t>Visit to industry unit relative to the project.</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tcPr>
          <w:p w:rsidR="00986FFE" w:rsidRDefault="00986FFE">
            <w:pPr>
              <w:jc w:val="both"/>
              <w:rPr>
                <w:sz w:val="20"/>
                <w:lang w:val="en-US"/>
              </w:rPr>
            </w:pPr>
            <w:r>
              <w:rPr>
                <w:sz w:val="20"/>
                <w:lang w:val="en-US"/>
              </w:rPr>
              <w:t>Textile design work</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tcPr>
          <w:p w:rsidR="00986FFE" w:rsidRDefault="00986FFE">
            <w:pPr>
              <w:jc w:val="both"/>
              <w:rPr>
                <w:sz w:val="20"/>
                <w:lang w:val="en-US"/>
              </w:rPr>
            </w:pPr>
            <w:r>
              <w:rPr>
                <w:sz w:val="20"/>
                <w:lang w:val="en-US"/>
              </w:rPr>
              <w:t>Textile design work</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rsidP="001E6CC9">
            <w:pPr>
              <w:jc w:val="both"/>
              <w:rPr>
                <w:sz w:val="20"/>
                <w:lang w:val="en-US"/>
              </w:rPr>
            </w:pPr>
            <w:r>
              <w:rPr>
                <w:sz w:val="20"/>
                <w:lang w:val="en-US"/>
              </w:rPr>
              <w:t>Textile design work</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rsidP="001E6CC9">
            <w:pPr>
              <w:jc w:val="both"/>
              <w:rPr>
                <w:sz w:val="20"/>
                <w:lang w:val="en-US"/>
              </w:rPr>
            </w:pPr>
            <w:r>
              <w:rPr>
                <w:sz w:val="20"/>
                <w:lang w:val="en-US"/>
              </w:rPr>
              <w:t>Textile design work</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Times New Roman" w:hAnsi="Times New Roman"/>
                <w:sz w:val="20"/>
                <w:lang w:val="en-US"/>
              </w:rPr>
            </w:pPr>
            <w:r>
              <w:rPr>
                <w:rFonts w:ascii="Times New Roman" w:hAnsi="Times New Roman"/>
                <w:sz w:val="20"/>
                <w:lang w:val="en-US"/>
              </w:rPr>
              <w:t xml:space="preserve">Rendering </w:t>
            </w:r>
            <w:proofErr w:type="gramStart"/>
            <w:r>
              <w:rPr>
                <w:rFonts w:ascii="Times New Roman" w:hAnsi="Times New Roman"/>
                <w:sz w:val="20"/>
                <w:lang w:val="en-US"/>
              </w:rPr>
              <w:t>–  Indication</w:t>
            </w:r>
            <w:proofErr w:type="gramEnd"/>
            <w:r>
              <w:rPr>
                <w:rFonts w:ascii="Times New Roman" w:hAnsi="Times New Roman"/>
                <w:sz w:val="20"/>
                <w:lang w:val="en-US"/>
              </w:rPr>
              <w:t xml:space="preserve"> of material suitability to the projected form.</w:t>
            </w:r>
          </w:p>
        </w:tc>
      </w:tr>
      <w:tr w:rsidR="00986FFE" w:rsidRPr="00986FFE" w:rsidTr="00986FFE">
        <w:tc>
          <w:tcPr>
            <w:tcW w:w="1951" w:type="dxa"/>
            <w:tcBorders>
              <w:top w:val="single" w:sz="4" w:space="0" w:color="auto"/>
              <w:left w:val="single" w:sz="4" w:space="0" w:color="auto"/>
              <w:bottom w:val="single" w:sz="4" w:space="0" w:color="auto"/>
              <w:right w:val="single" w:sz="4" w:space="0" w:color="auto"/>
            </w:tcBorders>
          </w:tcPr>
          <w:p w:rsidR="00986FFE" w:rsidRDefault="00986FFE">
            <w:pPr>
              <w:jc w:val="both"/>
              <w:rPr>
                <w:lang w:val="en-US"/>
              </w:rPr>
            </w:pPr>
          </w:p>
        </w:tc>
        <w:tc>
          <w:tcPr>
            <w:tcW w:w="6571" w:type="dxa"/>
            <w:tcBorders>
              <w:top w:val="single" w:sz="4" w:space="0" w:color="auto"/>
              <w:left w:val="single" w:sz="4" w:space="0" w:color="auto"/>
              <w:bottom w:val="single" w:sz="4" w:space="0" w:color="auto"/>
              <w:right w:val="single" w:sz="4" w:space="0" w:color="auto"/>
            </w:tcBorders>
            <w:hideMark/>
          </w:tcPr>
          <w:p w:rsidR="00986FFE" w:rsidRDefault="00986FFE">
            <w:pPr>
              <w:jc w:val="both"/>
              <w:rPr>
                <w:rFonts w:ascii="Times New Roman" w:hAnsi="Times New Roman"/>
                <w:sz w:val="20"/>
                <w:lang w:val="en-US"/>
              </w:rPr>
            </w:pPr>
            <w:r>
              <w:rPr>
                <w:rFonts w:ascii="Times New Roman" w:hAnsi="Times New Roman"/>
                <w:sz w:val="20"/>
                <w:lang w:val="en-US"/>
              </w:rPr>
              <w:t>Organization of the project drawings in a portfolio.</w:t>
            </w:r>
          </w:p>
        </w:tc>
      </w:tr>
    </w:tbl>
    <w:p w:rsidR="00986FFE" w:rsidRDefault="00986FFE" w:rsidP="00986FFE">
      <w:pPr>
        <w:jc w:val="both"/>
        <w:rPr>
          <w:lang w:val="en-US"/>
        </w:rPr>
      </w:pPr>
    </w:p>
    <w:p w:rsidR="00986FFE" w:rsidRDefault="00986FFE" w:rsidP="00986FFE">
      <w:pPr>
        <w:jc w:val="both"/>
        <w:rPr>
          <w:rFonts w:ascii="Times New Roman" w:hAnsi="Times New Roman"/>
          <w:b/>
          <w:lang w:val="en-US"/>
        </w:rPr>
      </w:pPr>
    </w:p>
    <w:p w:rsidR="00986FFE" w:rsidRDefault="00986FFE" w:rsidP="00986FFE">
      <w:pPr>
        <w:jc w:val="both"/>
        <w:rPr>
          <w:rFonts w:ascii="Times New Roman" w:hAnsi="Times New Roman"/>
          <w:b/>
          <w:lang w:val="en-US"/>
        </w:rPr>
      </w:pPr>
    </w:p>
    <w:p w:rsidR="00986FFE" w:rsidRPr="00986FFE" w:rsidRDefault="00986FFE" w:rsidP="00986FFE">
      <w:pPr>
        <w:jc w:val="both"/>
        <w:rPr>
          <w:rFonts w:ascii="Times New Roman" w:hAnsi="Times New Roman"/>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986FFE" w:rsidTr="00986FFE">
        <w:tc>
          <w:tcPr>
            <w:tcW w:w="8505" w:type="dxa"/>
            <w:tcBorders>
              <w:top w:val="single" w:sz="4" w:space="0" w:color="auto"/>
              <w:left w:val="single" w:sz="4" w:space="0" w:color="auto"/>
              <w:bottom w:val="single" w:sz="4" w:space="0" w:color="auto"/>
              <w:right w:val="single" w:sz="4" w:space="0" w:color="auto"/>
            </w:tcBorders>
          </w:tcPr>
          <w:p w:rsidR="00986FFE" w:rsidRPr="00986FFE" w:rsidRDefault="00986FFE">
            <w:pPr>
              <w:tabs>
                <w:tab w:val="left" w:pos="1843"/>
              </w:tabs>
              <w:jc w:val="both"/>
              <w:rPr>
                <w:b/>
                <w:i/>
                <w:lang w:val="en-US"/>
              </w:rPr>
            </w:pPr>
          </w:p>
          <w:p w:rsidR="00986FFE" w:rsidRDefault="00986FFE">
            <w:pPr>
              <w:tabs>
                <w:tab w:val="left" w:pos="1843"/>
              </w:tabs>
              <w:jc w:val="both"/>
              <w:rPr>
                <w:b/>
                <w:i/>
              </w:rPr>
            </w:pPr>
            <w:r>
              <w:rPr>
                <w:b/>
                <w:i/>
              </w:rPr>
              <w:t>Εργαστήριο Βιομηχανικού Σχεδιασμού Αντικειμένων  (</w:t>
            </w:r>
            <w:r>
              <w:rPr>
                <w:b/>
                <w:i/>
                <w:lang w:val="en-US"/>
              </w:rPr>
              <w:t>Industrial</w:t>
            </w:r>
            <w:r w:rsidRPr="00986FFE">
              <w:rPr>
                <w:b/>
                <w:i/>
              </w:rPr>
              <w:t xml:space="preserve"> </w:t>
            </w:r>
            <w:r>
              <w:rPr>
                <w:b/>
                <w:i/>
                <w:lang w:val="en-US"/>
              </w:rPr>
              <w:t>Design</w:t>
            </w:r>
            <w:r w:rsidRPr="00986FFE">
              <w:rPr>
                <w:b/>
                <w:i/>
              </w:rPr>
              <w:t xml:space="preserve"> </w:t>
            </w:r>
            <w:r>
              <w:rPr>
                <w:b/>
                <w:i/>
                <w:lang w:val="en-US"/>
              </w:rPr>
              <w:t>Studio</w:t>
            </w:r>
            <w:r>
              <w:rPr>
                <w:b/>
                <w:i/>
              </w:rPr>
              <w:t xml:space="preserve">)     </w:t>
            </w:r>
          </w:p>
          <w:p w:rsidR="00986FFE" w:rsidRDefault="00986FFE">
            <w:pPr>
              <w:tabs>
                <w:tab w:val="left" w:pos="1843"/>
              </w:tabs>
              <w:jc w:val="both"/>
              <w:rPr>
                <w:b/>
              </w:rPr>
            </w:pPr>
          </w:p>
        </w:tc>
      </w:tr>
    </w:tbl>
    <w:p w:rsidR="009C7A7E" w:rsidRPr="00986FFE" w:rsidRDefault="009C7A7E">
      <w:pPr>
        <w:rPr>
          <w:lang w:val="en-US"/>
        </w:rPr>
      </w:pPr>
      <w:bookmarkStart w:id="0" w:name="_GoBack"/>
      <w:bookmarkEnd w:id="0"/>
    </w:p>
    <w:sectPr w:rsidR="009C7A7E" w:rsidRPr="00986FFE" w:rsidSect="00B70B74">
      <w:pgSz w:w="11906" w:h="16838"/>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74"/>
    <w:rsid w:val="00986FFE"/>
    <w:rsid w:val="009C7A7E"/>
    <w:rsid w:val="00B70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74"/>
    <w:pPr>
      <w:spacing w:after="0" w:line="240" w:lineRule="auto"/>
    </w:pPr>
    <w:rPr>
      <w:rFonts w:ascii="MS Serif" w:eastAsia="Times New Roman" w:hAnsi="MS Serif" w:cs="Times New Roman"/>
      <w:sz w:val="24"/>
      <w:szCs w:val="20"/>
      <w:lang w:eastAsia="el-GR"/>
    </w:rPr>
  </w:style>
  <w:style w:type="paragraph" w:styleId="1">
    <w:name w:val="heading 1"/>
    <w:basedOn w:val="a"/>
    <w:next w:val="a"/>
    <w:link w:val="1Char"/>
    <w:qFormat/>
    <w:rsid w:val="00B70B74"/>
    <w:pPr>
      <w:keepNext/>
      <w:outlineLvl w:val="0"/>
    </w:pPr>
    <w:rPr>
      <w:b/>
    </w:rPr>
  </w:style>
  <w:style w:type="paragraph" w:styleId="2">
    <w:name w:val="heading 2"/>
    <w:basedOn w:val="a"/>
    <w:next w:val="a"/>
    <w:link w:val="2Char"/>
    <w:uiPriority w:val="9"/>
    <w:semiHidden/>
    <w:unhideWhenUsed/>
    <w:qFormat/>
    <w:rsid w:val="00986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86FF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semiHidden/>
    <w:unhideWhenUsed/>
    <w:qFormat/>
    <w:rsid w:val="00B70B74"/>
    <w:pPr>
      <w:keepNext/>
      <w:ind w:left="1985"/>
      <w:jc w:val="both"/>
      <w:outlineLvl w:val="4"/>
    </w:pPr>
    <w:rPr>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70B74"/>
    <w:rPr>
      <w:rFonts w:ascii="MS Serif" w:eastAsia="Times New Roman" w:hAnsi="MS Serif" w:cs="Times New Roman"/>
      <w:b/>
      <w:sz w:val="24"/>
      <w:szCs w:val="20"/>
      <w:lang w:eastAsia="el-GR"/>
    </w:rPr>
  </w:style>
  <w:style w:type="character" w:customStyle="1" w:styleId="5Char">
    <w:name w:val="Επικεφαλίδα 5 Char"/>
    <w:basedOn w:val="a0"/>
    <w:link w:val="5"/>
    <w:semiHidden/>
    <w:rsid w:val="00B70B74"/>
    <w:rPr>
      <w:rFonts w:ascii="MS Serif" w:eastAsia="Times New Roman" w:hAnsi="MS Serif" w:cs="Times New Roman"/>
      <w:i/>
      <w:sz w:val="24"/>
      <w:szCs w:val="20"/>
      <w:lang w:val="en-US" w:eastAsia="el-GR"/>
    </w:rPr>
  </w:style>
  <w:style w:type="paragraph" w:styleId="a3">
    <w:name w:val="Body Text Indent"/>
    <w:basedOn w:val="a"/>
    <w:link w:val="Char"/>
    <w:semiHidden/>
    <w:unhideWhenUsed/>
    <w:rsid w:val="00B70B74"/>
    <w:pPr>
      <w:ind w:left="1985"/>
      <w:jc w:val="both"/>
    </w:pPr>
    <w:rPr>
      <w:lang w:val="en-US"/>
    </w:rPr>
  </w:style>
  <w:style w:type="character" w:customStyle="1" w:styleId="Char">
    <w:name w:val="Σώμα κείμενου με εσοχή Char"/>
    <w:basedOn w:val="a0"/>
    <w:link w:val="a3"/>
    <w:semiHidden/>
    <w:rsid w:val="00B70B74"/>
    <w:rPr>
      <w:rFonts w:ascii="MS Serif" w:eastAsia="Times New Roman" w:hAnsi="MS Serif" w:cs="Times New Roman"/>
      <w:sz w:val="24"/>
      <w:szCs w:val="20"/>
      <w:lang w:val="en-US" w:eastAsia="el-GR"/>
    </w:rPr>
  </w:style>
  <w:style w:type="paragraph" w:styleId="20">
    <w:name w:val="Body Text Indent 2"/>
    <w:basedOn w:val="a"/>
    <w:link w:val="2Char0"/>
    <w:semiHidden/>
    <w:unhideWhenUsed/>
    <w:rsid w:val="00B70B74"/>
    <w:pPr>
      <w:ind w:left="1985"/>
      <w:jc w:val="both"/>
    </w:pPr>
    <w:rPr>
      <w:i/>
    </w:rPr>
  </w:style>
  <w:style w:type="character" w:customStyle="1" w:styleId="2Char0">
    <w:name w:val="Σώμα κείμενου με εσοχή 2 Char"/>
    <w:basedOn w:val="a0"/>
    <w:link w:val="20"/>
    <w:semiHidden/>
    <w:rsid w:val="00B70B74"/>
    <w:rPr>
      <w:rFonts w:ascii="MS Serif" w:eastAsia="Times New Roman" w:hAnsi="MS Serif" w:cs="Times New Roman"/>
      <w:i/>
      <w:sz w:val="24"/>
      <w:szCs w:val="20"/>
      <w:lang w:eastAsia="el-GR"/>
    </w:rPr>
  </w:style>
  <w:style w:type="paragraph" w:styleId="a4">
    <w:name w:val="Balloon Text"/>
    <w:basedOn w:val="a"/>
    <w:link w:val="Char0"/>
    <w:uiPriority w:val="99"/>
    <w:semiHidden/>
    <w:unhideWhenUsed/>
    <w:rsid w:val="00B70B74"/>
    <w:rPr>
      <w:rFonts w:ascii="Tahoma" w:hAnsi="Tahoma" w:cs="Tahoma"/>
      <w:sz w:val="16"/>
      <w:szCs w:val="16"/>
    </w:rPr>
  </w:style>
  <w:style w:type="character" w:customStyle="1" w:styleId="Char0">
    <w:name w:val="Κείμενο πλαισίου Char"/>
    <w:basedOn w:val="a0"/>
    <w:link w:val="a4"/>
    <w:uiPriority w:val="99"/>
    <w:semiHidden/>
    <w:rsid w:val="00B70B74"/>
    <w:rPr>
      <w:rFonts w:ascii="Tahoma" w:eastAsia="Times New Roman" w:hAnsi="Tahoma" w:cs="Tahoma"/>
      <w:sz w:val="16"/>
      <w:szCs w:val="16"/>
      <w:lang w:eastAsia="el-GR"/>
    </w:rPr>
  </w:style>
  <w:style w:type="character" w:customStyle="1" w:styleId="2Char">
    <w:name w:val="Επικεφαλίδα 2 Char"/>
    <w:basedOn w:val="a0"/>
    <w:link w:val="2"/>
    <w:uiPriority w:val="9"/>
    <w:semiHidden/>
    <w:rsid w:val="00986FF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986FFE"/>
    <w:rPr>
      <w:rFonts w:asciiTheme="majorHAnsi" w:eastAsiaTheme="majorEastAsia" w:hAnsiTheme="majorHAnsi" w:cstheme="majorBidi"/>
      <w:b/>
      <w:bCs/>
      <w:color w:val="4F81BD" w:themeColor="accent1"/>
      <w:sz w:val="24"/>
      <w:szCs w:val="20"/>
      <w:lang w:eastAsia="el-GR"/>
    </w:rPr>
  </w:style>
  <w:style w:type="paragraph" w:styleId="a5">
    <w:name w:val="Body Text"/>
    <w:basedOn w:val="a"/>
    <w:link w:val="Char1"/>
    <w:uiPriority w:val="99"/>
    <w:semiHidden/>
    <w:unhideWhenUsed/>
    <w:rsid w:val="00986FFE"/>
    <w:pPr>
      <w:spacing w:after="120"/>
    </w:pPr>
  </w:style>
  <w:style w:type="character" w:customStyle="1" w:styleId="Char1">
    <w:name w:val="Σώμα κειμένου Char"/>
    <w:basedOn w:val="a0"/>
    <w:link w:val="a5"/>
    <w:uiPriority w:val="99"/>
    <w:semiHidden/>
    <w:rsid w:val="00986FFE"/>
    <w:rPr>
      <w:rFonts w:ascii="MS Serif" w:eastAsia="Times New Roman" w:hAnsi="MS Serif"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74"/>
    <w:pPr>
      <w:spacing w:after="0" w:line="240" w:lineRule="auto"/>
    </w:pPr>
    <w:rPr>
      <w:rFonts w:ascii="MS Serif" w:eastAsia="Times New Roman" w:hAnsi="MS Serif" w:cs="Times New Roman"/>
      <w:sz w:val="24"/>
      <w:szCs w:val="20"/>
      <w:lang w:eastAsia="el-GR"/>
    </w:rPr>
  </w:style>
  <w:style w:type="paragraph" w:styleId="1">
    <w:name w:val="heading 1"/>
    <w:basedOn w:val="a"/>
    <w:next w:val="a"/>
    <w:link w:val="1Char"/>
    <w:qFormat/>
    <w:rsid w:val="00B70B74"/>
    <w:pPr>
      <w:keepNext/>
      <w:outlineLvl w:val="0"/>
    </w:pPr>
    <w:rPr>
      <w:b/>
    </w:rPr>
  </w:style>
  <w:style w:type="paragraph" w:styleId="2">
    <w:name w:val="heading 2"/>
    <w:basedOn w:val="a"/>
    <w:next w:val="a"/>
    <w:link w:val="2Char"/>
    <w:uiPriority w:val="9"/>
    <w:semiHidden/>
    <w:unhideWhenUsed/>
    <w:qFormat/>
    <w:rsid w:val="00986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86FF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semiHidden/>
    <w:unhideWhenUsed/>
    <w:qFormat/>
    <w:rsid w:val="00B70B74"/>
    <w:pPr>
      <w:keepNext/>
      <w:ind w:left="1985"/>
      <w:jc w:val="both"/>
      <w:outlineLvl w:val="4"/>
    </w:pPr>
    <w:rPr>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70B74"/>
    <w:rPr>
      <w:rFonts w:ascii="MS Serif" w:eastAsia="Times New Roman" w:hAnsi="MS Serif" w:cs="Times New Roman"/>
      <w:b/>
      <w:sz w:val="24"/>
      <w:szCs w:val="20"/>
      <w:lang w:eastAsia="el-GR"/>
    </w:rPr>
  </w:style>
  <w:style w:type="character" w:customStyle="1" w:styleId="5Char">
    <w:name w:val="Επικεφαλίδα 5 Char"/>
    <w:basedOn w:val="a0"/>
    <w:link w:val="5"/>
    <w:semiHidden/>
    <w:rsid w:val="00B70B74"/>
    <w:rPr>
      <w:rFonts w:ascii="MS Serif" w:eastAsia="Times New Roman" w:hAnsi="MS Serif" w:cs="Times New Roman"/>
      <w:i/>
      <w:sz w:val="24"/>
      <w:szCs w:val="20"/>
      <w:lang w:val="en-US" w:eastAsia="el-GR"/>
    </w:rPr>
  </w:style>
  <w:style w:type="paragraph" w:styleId="a3">
    <w:name w:val="Body Text Indent"/>
    <w:basedOn w:val="a"/>
    <w:link w:val="Char"/>
    <w:semiHidden/>
    <w:unhideWhenUsed/>
    <w:rsid w:val="00B70B74"/>
    <w:pPr>
      <w:ind w:left="1985"/>
      <w:jc w:val="both"/>
    </w:pPr>
    <w:rPr>
      <w:lang w:val="en-US"/>
    </w:rPr>
  </w:style>
  <w:style w:type="character" w:customStyle="1" w:styleId="Char">
    <w:name w:val="Σώμα κείμενου με εσοχή Char"/>
    <w:basedOn w:val="a0"/>
    <w:link w:val="a3"/>
    <w:semiHidden/>
    <w:rsid w:val="00B70B74"/>
    <w:rPr>
      <w:rFonts w:ascii="MS Serif" w:eastAsia="Times New Roman" w:hAnsi="MS Serif" w:cs="Times New Roman"/>
      <w:sz w:val="24"/>
      <w:szCs w:val="20"/>
      <w:lang w:val="en-US" w:eastAsia="el-GR"/>
    </w:rPr>
  </w:style>
  <w:style w:type="paragraph" w:styleId="20">
    <w:name w:val="Body Text Indent 2"/>
    <w:basedOn w:val="a"/>
    <w:link w:val="2Char0"/>
    <w:semiHidden/>
    <w:unhideWhenUsed/>
    <w:rsid w:val="00B70B74"/>
    <w:pPr>
      <w:ind w:left="1985"/>
      <w:jc w:val="both"/>
    </w:pPr>
    <w:rPr>
      <w:i/>
    </w:rPr>
  </w:style>
  <w:style w:type="character" w:customStyle="1" w:styleId="2Char0">
    <w:name w:val="Σώμα κείμενου με εσοχή 2 Char"/>
    <w:basedOn w:val="a0"/>
    <w:link w:val="20"/>
    <w:semiHidden/>
    <w:rsid w:val="00B70B74"/>
    <w:rPr>
      <w:rFonts w:ascii="MS Serif" w:eastAsia="Times New Roman" w:hAnsi="MS Serif" w:cs="Times New Roman"/>
      <w:i/>
      <w:sz w:val="24"/>
      <w:szCs w:val="20"/>
      <w:lang w:eastAsia="el-GR"/>
    </w:rPr>
  </w:style>
  <w:style w:type="paragraph" w:styleId="a4">
    <w:name w:val="Balloon Text"/>
    <w:basedOn w:val="a"/>
    <w:link w:val="Char0"/>
    <w:uiPriority w:val="99"/>
    <w:semiHidden/>
    <w:unhideWhenUsed/>
    <w:rsid w:val="00B70B74"/>
    <w:rPr>
      <w:rFonts w:ascii="Tahoma" w:hAnsi="Tahoma" w:cs="Tahoma"/>
      <w:sz w:val="16"/>
      <w:szCs w:val="16"/>
    </w:rPr>
  </w:style>
  <w:style w:type="character" w:customStyle="1" w:styleId="Char0">
    <w:name w:val="Κείμενο πλαισίου Char"/>
    <w:basedOn w:val="a0"/>
    <w:link w:val="a4"/>
    <w:uiPriority w:val="99"/>
    <w:semiHidden/>
    <w:rsid w:val="00B70B74"/>
    <w:rPr>
      <w:rFonts w:ascii="Tahoma" w:eastAsia="Times New Roman" w:hAnsi="Tahoma" w:cs="Tahoma"/>
      <w:sz w:val="16"/>
      <w:szCs w:val="16"/>
      <w:lang w:eastAsia="el-GR"/>
    </w:rPr>
  </w:style>
  <w:style w:type="character" w:customStyle="1" w:styleId="2Char">
    <w:name w:val="Επικεφαλίδα 2 Char"/>
    <w:basedOn w:val="a0"/>
    <w:link w:val="2"/>
    <w:uiPriority w:val="9"/>
    <w:semiHidden/>
    <w:rsid w:val="00986FF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986FFE"/>
    <w:rPr>
      <w:rFonts w:asciiTheme="majorHAnsi" w:eastAsiaTheme="majorEastAsia" w:hAnsiTheme="majorHAnsi" w:cstheme="majorBidi"/>
      <w:b/>
      <w:bCs/>
      <w:color w:val="4F81BD" w:themeColor="accent1"/>
      <w:sz w:val="24"/>
      <w:szCs w:val="20"/>
      <w:lang w:eastAsia="el-GR"/>
    </w:rPr>
  </w:style>
  <w:style w:type="paragraph" w:styleId="a5">
    <w:name w:val="Body Text"/>
    <w:basedOn w:val="a"/>
    <w:link w:val="Char1"/>
    <w:uiPriority w:val="99"/>
    <w:semiHidden/>
    <w:unhideWhenUsed/>
    <w:rsid w:val="00986FFE"/>
    <w:pPr>
      <w:spacing w:after="120"/>
    </w:pPr>
  </w:style>
  <w:style w:type="character" w:customStyle="1" w:styleId="Char1">
    <w:name w:val="Σώμα κειμένου Char"/>
    <w:basedOn w:val="a0"/>
    <w:link w:val="a5"/>
    <w:uiPriority w:val="99"/>
    <w:semiHidden/>
    <w:rsid w:val="00986FFE"/>
    <w:rPr>
      <w:rFonts w:ascii="MS Serif" w:eastAsia="Times New Roman" w:hAnsi="MS Serif"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354">
      <w:bodyDiv w:val="1"/>
      <w:marLeft w:val="0"/>
      <w:marRight w:val="0"/>
      <w:marTop w:val="0"/>
      <w:marBottom w:val="0"/>
      <w:divBdr>
        <w:top w:val="none" w:sz="0" w:space="0" w:color="auto"/>
        <w:left w:val="none" w:sz="0" w:space="0" w:color="auto"/>
        <w:bottom w:val="none" w:sz="0" w:space="0" w:color="auto"/>
        <w:right w:val="none" w:sz="0" w:space="0" w:color="auto"/>
      </w:divBdr>
    </w:div>
    <w:div w:id="10076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2349</Words>
  <Characters>12690</Characters>
  <Application>Microsoft Office Word</Application>
  <DocSecurity>0</DocSecurity>
  <Lines>105</Lines>
  <Paragraphs>30</Paragraphs>
  <ScaleCrop>false</ScaleCrop>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Nasos Kouzelis</dc:creator>
  <cp:lastModifiedBy>Nasos Kouzelis</cp:lastModifiedBy>
  <cp:revision>4</cp:revision>
  <dcterms:created xsi:type="dcterms:W3CDTF">2018-09-09T14:34:00Z</dcterms:created>
  <dcterms:modified xsi:type="dcterms:W3CDTF">2018-09-09T14:46:00Z</dcterms:modified>
</cp:coreProperties>
</file>