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5D" w:rsidRDefault="00505F5D" w:rsidP="0048506E">
      <w:pPr>
        <w:pStyle w:val="a4"/>
        <w:ind w:left="36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505F5D" w:rsidRPr="009F0375" w:rsidRDefault="00505F5D" w:rsidP="00505F5D">
      <w:pPr>
        <w:pStyle w:val="a4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505F5D">
        <w:rPr>
          <w:rFonts w:asciiTheme="majorHAnsi" w:hAnsiTheme="majorHAnsi"/>
          <w:b/>
          <w:sz w:val="24"/>
          <w:szCs w:val="24"/>
        </w:rPr>
        <w:t>Ενημερωτικό Σημείωμα</w:t>
      </w:r>
      <w:r w:rsidR="009F0375" w:rsidRPr="009F0375">
        <w:rPr>
          <w:rFonts w:asciiTheme="majorHAnsi" w:hAnsiTheme="majorHAnsi"/>
          <w:b/>
          <w:sz w:val="24"/>
          <w:szCs w:val="24"/>
        </w:rPr>
        <w:t xml:space="preserve"> </w:t>
      </w:r>
      <w:r w:rsidR="009F0375">
        <w:rPr>
          <w:rFonts w:asciiTheme="majorHAnsi" w:hAnsiTheme="majorHAnsi"/>
          <w:b/>
          <w:sz w:val="24"/>
          <w:szCs w:val="24"/>
        </w:rPr>
        <w:t>για τους νεοεισαχθέντες φοιτητές</w:t>
      </w:r>
    </w:p>
    <w:p w:rsidR="00505F5D" w:rsidRDefault="00505F5D" w:rsidP="00505F5D">
      <w:pPr>
        <w:pStyle w:val="a4"/>
        <w:ind w:left="360"/>
        <w:jc w:val="center"/>
        <w:rPr>
          <w:rFonts w:asciiTheme="majorHAnsi" w:hAnsiTheme="majorHAnsi"/>
          <w:b/>
          <w:sz w:val="24"/>
          <w:szCs w:val="24"/>
        </w:rPr>
      </w:pPr>
    </w:p>
    <w:p w:rsidR="00505F5D" w:rsidRPr="0010022B" w:rsidRDefault="00505F5D" w:rsidP="00505F5D">
      <w:pPr>
        <w:pStyle w:val="a4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Όλοι οι νεοεισερχόμενοι φοιτητές οι οποίοι έχουν λάβει τους κωδικούς πρόσβασης μέσω </w:t>
      </w:r>
      <w:r>
        <w:rPr>
          <w:rFonts w:asciiTheme="majorHAnsi" w:hAnsiTheme="majorHAnsi"/>
          <w:b/>
          <w:sz w:val="24"/>
          <w:szCs w:val="24"/>
          <w:lang w:val="en-US"/>
        </w:rPr>
        <w:t>SMS</w:t>
      </w:r>
      <w:r w:rsidRPr="00505F5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η μέσω </w:t>
      </w:r>
      <w:r>
        <w:rPr>
          <w:rFonts w:asciiTheme="majorHAnsi" w:hAnsiTheme="majorHAnsi"/>
          <w:b/>
          <w:sz w:val="24"/>
          <w:szCs w:val="24"/>
          <w:lang w:val="en-US"/>
        </w:rPr>
        <w:t>email</w:t>
      </w:r>
      <w:r w:rsidRPr="00505F5D">
        <w:rPr>
          <w:rFonts w:asciiTheme="majorHAnsi" w:hAnsiTheme="majorHAnsi"/>
          <w:b/>
          <w:sz w:val="24"/>
          <w:szCs w:val="24"/>
        </w:rPr>
        <w:t xml:space="preserve">, </w:t>
      </w:r>
      <w:r w:rsidRPr="0010022B">
        <w:rPr>
          <w:rFonts w:asciiTheme="majorHAnsi" w:hAnsiTheme="majorHAnsi"/>
          <w:sz w:val="24"/>
          <w:szCs w:val="24"/>
        </w:rPr>
        <w:t xml:space="preserve">έχουν πρόσβαση στις κάτωθι υπηρεσίες του </w:t>
      </w:r>
      <w:r w:rsidR="00915849">
        <w:rPr>
          <w:rFonts w:asciiTheme="majorHAnsi" w:hAnsiTheme="majorHAnsi"/>
          <w:sz w:val="24"/>
          <w:szCs w:val="24"/>
        </w:rPr>
        <w:t>Π</w:t>
      </w:r>
      <w:r w:rsidRPr="0010022B">
        <w:rPr>
          <w:rFonts w:asciiTheme="majorHAnsi" w:hAnsiTheme="majorHAnsi"/>
          <w:sz w:val="24"/>
          <w:szCs w:val="24"/>
        </w:rPr>
        <w:t>ανεπιστημίου</w:t>
      </w:r>
      <w:r w:rsidR="009F0375">
        <w:rPr>
          <w:rFonts w:asciiTheme="majorHAnsi" w:hAnsiTheme="majorHAnsi"/>
          <w:sz w:val="24"/>
          <w:szCs w:val="24"/>
        </w:rPr>
        <w:t xml:space="preserve"> μας</w:t>
      </w:r>
      <w:r w:rsidRPr="0010022B">
        <w:rPr>
          <w:rFonts w:asciiTheme="majorHAnsi" w:hAnsiTheme="majorHAnsi"/>
          <w:sz w:val="24"/>
          <w:szCs w:val="24"/>
        </w:rPr>
        <w:t>:</w:t>
      </w:r>
    </w:p>
    <w:p w:rsidR="00436872" w:rsidRDefault="009F0375" w:rsidP="00510316">
      <w:pPr>
        <w:pStyle w:val="a4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σ</w:t>
      </w:r>
      <w:r w:rsidRPr="009F0375">
        <w:rPr>
          <w:rFonts w:asciiTheme="majorHAnsi" w:hAnsiTheme="majorHAnsi"/>
          <w:sz w:val="24"/>
          <w:szCs w:val="24"/>
        </w:rPr>
        <w:t>την πλατφόρμα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15849" w:rsidRPr="00915849">
        <w:rPr>
          <w:rFonts w:asciiTheme="majorHAnsi" w:hAnsiTheme="majorHAnsi"/>
          <w:b/>
          <w:sz w:val="24"/>
          <w:szCs w:val="24"/>
        </w:rPr>
        <w:t>preregister.uniwa.gr</w:t>
      </w:r>
      <w:r w:rsidR="00915849">
        <w:rPr>
          <w:rFonts w:asciiTheme="majorHAnsi" w:hAnsiTheme="majorHAnsi"/>
          <w:sz w:val="24"/>
          <w:szCs w:val="24"/>
        </w:rPr>
        <w:t xml:space="preserve">,  </w:t>
      </w:r>
      <w:r>
        <w:rPr>
          <w:rFonts w:asciiTheme="majorHAnsi" w:hAnsiTheme="majorHAnsi"/>
          <w:sz w:val="24"/>
          <w:szCs w:val="24"/>
        </w:rPr>
        <w:t>όπου παρέχεται η δυνατότητα</w:t>
      </w:r>
      <w:r w:rsidR="00915849">
        <w:rPr>
          <w:rFonts w:asciiTheme="majorHAnsi" w:hAnsiTheme="majorHAnsi"/>
          <w:sz w:val="24"/>
          <w:szCs w:val="24"/>
        </w:rPr>
        <w:t xml:space="preserve"> υποβολή</w:t>
      </w:r>
      <w:r>
        <w:rPr>
          <w:rFonts w:asciiTheme="majorHAnsi" w:hAnsiTheme="majorHAnsi"/>
          <w:sz w:val="24"/>
          <w:szCs w:val="24"/>
        </w:rPr>
        <w:t>ς</w:t>
      </w:r>
      <w:r w:rsidR="00915849">
        <w:rPr>
          <w:rFonts w:asciiTheme="majorHAnsi" w:hAnsiTheme="majorHAnsi"/>
          <w:sz w:val="24"/>
          <w:szCs w:val="24"/>
        </w:rPr>
        <w:t xml:space="preserve"> </w:t>
      </w:r>
      <w:r w:rsidR="00505F5D" w:rsidRPr="00915849">
        <w:rPr>
          <w:rFonts w:asciiTheme="majorHAnsi" w:hAnsiTheme="majorHAnsi"/>
          <w:sz w:val="24"/>
          <w:szCs w:val="24"/>
        </w:rPr>
        <w:t>των απαιτούμενων δικαιολογητικών</w:t>
      </w:r>
      <w:r>
        <w:rPr>
          <w:rFonts w:asciiTheme="majorHAnsi" w:hAnsiTheme="majorHAnsi"/>
          <w:sz w:val="24"/>
          <w:szCs w:val="24"/>
        </w:rPr>
        <w:t>:</w:t>
      </w:r>
    </w:p>
    <w:p w:rsidR="00436872" w:rsidRDefault="00BD2EAB" w:rsidP="00436872">
      <w:pPr>
        <w:pStyle w:val="a4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15849">
        <w:rPr>
          <w:rFonts w:asciiTheme="majorHAnsi" w:hAnsiTheme="majorHAnsi"/>
          <w:sz w:val="24"/>
          <w:szCs w:val="24"/>
        </w:rPr>
        <w:t>Φωτοτυπία της αστυνο</w:t>
      </w:r>
      <w:r w:rsidR="00505F5D" w:rsidRPr="00915849">
        <w:rPr>
          <w:rFonts w:asciiTheme="majorHAnsi" w:hAnsiTheme="majorHAnsi"/>
          <w:sz w:val="24"/>
          <w:szCs w:val="24"/>
        </w:rPr>
        <w:t xml:space="preserve">μικής ταυτότητας ή διαβατηρίου,  </w:t>
      </w:r>
    </w:p>
    <w:p w:rsidR="00436872" w:rsidRDefault="00505F5D" w:rsidP="00436872">
      <w:pPr>
        <w:pStyle w:val="a4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15849">
        <w:rPr>
          <w:rFonts w:asciiTheme="majorHAnsi" w:hAnsiTheme="majorHAnsi"/>
          <w:sz w:val="24"/>
          <w:szCs w:val="24"/>
        </w:rPr>
        <w:t>ε</w:t>
      </w:r>
      <w:r w:rsidR="00BD2EAB" w:rsidRPr="00915849">
        <w:rPr>
          <w:rFonts w:asciiTheme="majorHAnsi" w:hAnsiTheme="majorHAnsi"/>
          <w:sz w:val="24"/>
          <w:szCs w:val="24"/>
        </w:rPr>
        <w:t>κτυπωμένη αίτηση εγγραφής από την ηλεκτρονική εφαρμογή του Υπουργ</w:t>
      </w:r>
      <w:r w:rsidRPr="00915849">
        <w:rPr>
          <w:rFonts w:asciiTheme="majorHAnsi" w:hAnsiTheme="majorHAnsi"/>
          <w:sz w:val="24"/>
          <w:szCs w:val="24"/>
        </w:rPr>
        <w:t xml:space="preserve">είου Παιδείας και Θρησκευμάτων, </w:t>
      </w:r>
    </w:p>
    <w:p w:rsidR="00436872" w:rsidRDefault="00505F5D" w:rsidP="00436872">
      <w:pPr>
        <w:pStyle w:val="a4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15849">
        <w:rPr>
          <w:rFonts w:asciiTheme="majorHAnsi" w:hAnsiTheme="majorHAnsi"/>
          <w:sz w:val="24"/>
          <w:szCs w:val="24"/>
        </w:rPr>
        <w:t>μ</w:t>
      </w:r>
      <w:r w:rsidR="00BD2EAB" w:rsidRPr="00915849">
        <w:rPr>
          <w:rFonts w:asciiTheme="majorHAnsi" w:hAnsiTheme="majorHAnsi"/>
          <w:sz w:val="24"/>
          <w:szCs w:val="24"/>
        </w:rPr>
        <w:t>ία (1) πρόσφατη φωτογραφ</w:t>
      </w:r>
      <w:r w:rsidRPr="00915849">
        <w:rPr>
          <w:rFonts w:asciiTheme="majorHAnsi" w:hAnsiTheme="majorHAnsi"/>
          <w:sz w:val="24"/>
          <w:szCs w:val="24"/>
        </w:rPr>
        <w:t xml:space="preserve">ία τύπου αστυνομικής ταυτότητας, </w:t>
      </w:r>
    </w:p>
    <w:p w:rsidR="0010022B" w:rsidRPr="00915849" w:rsidRDefault="00BD2EAB" w:rsidP="00436872">
      <w:pPr>
        <w:pStyle w:val="a4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15849">
        <w:rPr>
          <w:rFonts w:asciiTheme="majorHAnsi" w:hAnsiTheme="majorHAnsi"/>
          <w:sz w:val="24"/>
          <w:szCs w:val="24"/>
        </w:rPr>
        <w:t>Πιστοποιητικό γέννησης (μόνον για άρρενες για την έκδοση πιστο</w:t>
      </w:r>
      <w:r w:rsidR="00505F5D" w:rsidRPr="00915849">
        <w:rPr>
          <w:rFonts w:asciiTheme="majorHAnsi" w:hAnsiTheme="majorHAnsi"/>
          <w:sz w:val="24"/>
          <w:szCs w:val="24"/>
        </w:rPr>
        <w:t xml:space="preserve">ποιητικού στρατολογικής χρήσης) </w:t>
      </w:r>
    </w:p>
    <w:p w:rsidR="0010022B" w:rsidRPr="0010022B" w:rsidRDefault="00915849" w:rsidP="0010022B">
      <w:pPr>
        <w:pStyle w:val="a4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F0375">
        <w:rPr>
          <w:rFonts w:asciiTheme="majorHAnsi" w:hAnsiTheme="majorHAnsi"/>
          <w:sz w:val="24"/>
          <w:szCs w:val="24"/>
        </w:rPr>
        <w:t>στις</w:t>
      </w:r>
      <w:r>
        <w:rPr>
          <w:rFonts w:asciiTheme="majorHAnsi" w:hAnsiTheme="majorHAnsi"/>
          <w:b/>
          <w:sz w:val="24"/>
          <w:szCs w:val="24"/>
        </w:rPr>
        <w:t xml:space="preserve"> πλατφόρμες ηλεκτρονικής εκπαίδευσης </w:t>
      </w:r>
      <w:proofErr w:type="spellStart"/>
      <w:r w:rsidR="00505F5D" w:rsidRPr="0010022B">
        <w:rPr>
          <w:rFonts w:asciiTheme="majorHAnsi" w:hAnsiTheme="majorHAnsi"/>
          <w:b/>
          <w:sz w:val="24"/>
          <w:szCs w:val="24"/>
          <w:lang w:val="en-US"/>
        </w:rPr>
        <w:t>eclass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10022B" w:rsidRPr="0010022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και</w:t>
      </w:r>
      <w:r w:rsidR="0010022B" w:rsidRPr="0010022B">
        <w:rPr>
          <w:rFonts w:asciiTheme="majorHAnsi" w:hAnsiTheme="majorHAnsi"/>
          <w:b/>
          <w:sz w:val="24"/>
          <w:szCs w:val="24"/>
        </w:rPr>
        <w:t xml:space="preserve"> </w:t>
      </w:r>
      <w:r w:rsidR="00505F5D" w:rsidRPr="0010022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05F5D" w:rsidRPr="0010022B">
        <w:rPr>
          <w:rFonts w:asciiTheme="majorHAnsi" w:hAnsiTheme="majorHAnsi"/>
          <w:b/>
          <w:sz w:val="24"/>
          <w:szCs w:val="24"/>
          <w:lang w:val="en-US"/>
        </w:rPr>
        <w:t>moodle</w:t>
      </w:r>
      <w:proofErr w:type="spellEnd"/>
      <w:r w:rsidR="00505F5D" w:rsidRPr="0010022B">
        <w:rPr>
          <w:rFonts w:asciiTheme="majorHAnsi" w:hAnsiTheme="majorHAnsi"/>
          <w:b/>
          <w:sz w:val="24"/>
          <w:szCs w:val="24"/>
        </w:rPr>
        <w:t xml:space="preserve"> </w:t>
      </w:r>
      <w:r w:rsidR="0010022B" w:rsidRPr="0010022B">
        <w:rPr>
          <w:rFonts w:asciiTheme="majorHAnsi" w:hAnsiTheme="majorHAnsi"/>
          <w:b/>
          <w:sz w:val="24"/>
          <w:szCs w:val="24"/>
        </w:rPr>
        <w:t xml:space="preserve">  </w:t>
      </w:r>
    </w:p>
    <w:p w:rsidR="00915849" w:rsidRPr="00915849" w:rsidRDefault="00915849" w:rsidP="00915849">
      <w:pPr>
        <w:pStyle w:val="a4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στον </w:t>
      </w:r>
      <w:r w:rsidRPr="0010022B">
        <w:rPr>
          <w:rFonts w:asciiTheme="majorHAnsi" w:hAnsiTheme="majorHAnsi"/>
          <w:sz w:val="24"/>
          <w:szCs w:val="24"/>
        </w:rPr>
        <w:t xml:space="preserve"> </w:t>
      </w:r>
      <w:r w:rsidRPr="0010022B">
        <w:rPr>
          <w:rFonts w:asciiTheme="majorHAnsi" w:hAnsiTheme="majorHAnsi"/>
          <w:b/>
          <w:sz w:val="24"/>
          <w:szCs w:val="24"/>
        </w:rPr>
        <w:t xml:space="preserve">Ιδρυματικό </w:t>
      </w:r>
      <w:r>
        <w:rPr>
          <w:rFonts w:asciiTheme="majorHAnsi" w:hAnsiTheme="majorHAnsi"/>
          <w:b/>
          <w:sz w:val="24"/>
          <w:szCs w:val="24"/>
        </w:rPr>
        <w:t xml:space="preserve">λογαριασμό </w:t>
      </w:r>
      <w:r w:rsidRPr="0010022B">
        <w:rPr>
          <w:rFonts w:asciiTheme="majorHAnsi" w:hAnsiTheme="majorHAnsi"/>
          <w:b/>
          <w:sz w:val="24"/>
          <w:szCs w:val="24"/>
          <w:lang w:val="en-US"/>
        </w:rPr>
        <w:t>email</w:t>
      </w:r>
      <w:r w:rsidR="009F0375">
        <w:rPr>
          <w:rFonts w:asciiTheme="majorHAnsi" w:hAnsiTheme="majorHAnsi"/>
          <w:b/>
          <w:sz w:val="24"/>
          <w:szCs w:val="24"/>
        </w:rPr>
        <w:t xml:space="preserve"> </w:t>
      </w:r>
      <w:r w:rsidR="009F0375" w:rsidRPr="009F0375">
        <w:rPr>
          <w:rFonts w:asciiTheme="majorHAnsi" w:hAnsiTheme="majorHAnsi"/>
          <w:sz w:val="24"/>
          <w:szCs w:val="24"/>
        </w:rPr>
        <w:t>που τους παρέχεται</w:t>
      </w:r>
      <w:r w:rsidR="009F0375">
        <w:rPr>
          <w:rFonts w:asciiTheme="majorHAnsi" w:hAnsiTheme="majorHAnsi"/>
          <w:sz w:val="24"/>
          <w:szCs w:val="24"/>
        </w:rPr>
        <w:t xml:space="preserve"> και</w:t>
      </w:r>
    </w:p>
    <w:p w:rsidR="00505F5D" w:rsidRPr="009F0375" w:rsidRDefault="009F0375" w:rsidP="00915849">
      <w:pPr>
        <w:pStyle w:val="a4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στην πλατφόρμα</w:t>
      </w:r>
      <w:r w:rsidR="00915849">
        <w:rPr>
          <w:rFonts w:asciiTheme="majorHAnsi" w:hAnsiTheme="majorHAnsi"/>
          <w:b/>
          <w:sz w:val="24"/>
          <w:szCs w:val="24"/>
        </w:rPr>
        <w:t xml:space="preserve"> </w:t>
      </w:r>
      <w:r w:rsidR="00915849" w:rsidRPr="0010022B">
        <w:rPr>
          <w:rFonts w:asciiTheme="majorHAnsi" w:hAnsiTheme="majorHAnsi"/>
          <w:b/>
          <w:sz w:val="24"/>
          <w:szCs w:val="24"/>
          <w:lang w:val="en-US"/>
        </w:rPr>
        <w:t>MSTEAMS</w:t>
      </w:r>
      <w:r w:rsidR="00915849">
        <w:rPr>
          <w:rFonts w:asciiTheme="majorHAnsi" w:hAnsiTheme="majorHAnsi"/>
          <w:b/>
          <w:sz w:val="24"/>
          <w:szCs w:val="24"/>
        </w:rPr>
        <w:t xml:space="preserve"> </w:t>
      </w:r>
      <w:r w:rsidRPr="009F0375">
        <w:rPr>
          <w:rFonts w:asciiTheme="majorHAnsi" w:hAnsiTheme="majorHAnsi"/>
          <w:sz w:val="24"/>
          <w:szCs w:val="24"/>
        </w:rPr>
        <w:t>μέσω της οποίας πραγματοποιείται η</w:t>
      </w:r>
      <w:r w:rsidR="00915849" w:rsidRPr="009F0375">
        <w:rPr>
          <w:rFonts w:asciiTheme="majorHAnsi" w:hAnsiTheme="majorHAnsi"/>
          <w:sz w:val="24"/>
          <w:szCs w:val="24"/>
        </w:rPr>
        <w:t xml:space="preserve"> εξ΄ αποστάσεως εκπαίδευση </w:t>
      </w:r>
    </w:p>
    <w:p w:rsidR="00915849" w:rsidRPr="00505F5D" w:rsidRDefault="00915849" w:rsidP="00915849">
      <w:pPr>
        <w:pStyle w:val="a4"/>
        <w:ind w:left="1080"/>
        <w:jc w:val="both"/>
        <w:rPr>
          <w:rFonts w:asciiTheme="majorHAnsi" w:hAnsiTheme="majorHAnsi"/>
          <w:sz w:val="24"/>
          <w:szCs w:val="24"/>
        </w:rPr>
      </w:pPr>
    </w:p>
    <w:p w:rsidR="00505F5D" w:rsidRPr="0010022B" w:rsidRDefault="0010022B" w:rsidP="0010022B">
      <w:pPr>
        <w:pStyle w:val="a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Εφόσον ολοκληρωθεί από τη Γραμματεία του Τμήματος υποδοχής  ο έλεγχος των δικαιολογητικών - τα οποία είτε έχουν υποβληθεί στο </w:t>
      </w:r>
      <w:r>
        <w:rPr>
          <w:rFonts w:asciiTheme="majorHAnsi" w:hAnsiTheme="majorHAnsi"/>
          <w:sz w:val="24"/>
          <w:szCs w:val="24"/>
          <w:lang w:val="en-US"/>
        </w:rPr>
        <w:t>preregister</w:t>
      </w:r>
      <w:r w:rsidRPr="0010022B"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uniwa</w:t>
      </w:r>
      <w:proofErr w:type="spellEnd"/>
      <w:r w:rsidRPr="0010022B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>gr</w:t>
      </w:r>
      <w:r w:rsidRPr="0010022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είτε έχουν αποσταλεί ταχυδρομικά – οι νεο</w:t>
      </w:r>
      <w:r w:rsidR="009F0375">
        <w:rPr>
          <w:rFonts w:asciiTheme="majorHAnsi" w:hAnsiTheme="majorHAnsi"/>
          <w:sz w:val="24"/>
          <w:szCs w:val="24"/>
        </w:rPr>
        <w:t xml:space="preserve">εισερχόμενοι φοιτητές αποκτούν </w:t>
      </w:r>
      <w:r>
        <w:rPr>
          <w:rFonts w:asciiTheme="majorHAnsi" w:hAnsiTheme="majorHAnsi"/>
          <w:sz w:val="24"/>
          <w:szCs w:val="24"/>
        </w:rPr>
        <w:t>πλήρη πρόσβαση σε όλες τις ηλεκτρονικές υπηρεσίες</w:t>
      </w:r>
      <w:r w:rsidR="009F0375">
        <w:rPr>
          <w:rFonts w:asciiTheme="majorHAnsi" w:hAnsiTheme="majorHAnsi"/>
          <w:sz w:val="24"/>
          <w:szCs w:val="24"/>
        </w:rPr>
        <w:t xml:space="preserve"> του Ιδρύματος όπως για παράδειγμα η </w:t>
      </w:r>
      <w:r>
        <w:rPr>
          <w:rFonts w:asciiTheme="majorHAnsi" w:hAnsiTheme="majorHAnsi"/>
          <w:sz w:val="24"/>
          <w:szCs w:val="24"/>
        </w:rPr>
        <w:t xml:space="preserve">Ακαδημαϊκή Ταυτότητα, </w:t>
      </w:r>
      <w:r w:rsidR="009F0375">
        <w:rPr>
          <w:rFonts w:asciiTheme="majorHAnsi" w:hAnsiTheme="majorHAnsi"/>
          <w:sz w:val="24"/>
          <w:szCs w:val="24"/>
        </w:rPr>
        <w:t xml:space="preserve">το πληροφοριακό σύστημα ΕΥΔΟΞΟΣ </w:t>
      </w:r>
      <w:proofErr w:type="spellStart"/>
      <w:r w:rsidR="009F0375">
        <w:rPr>
          <w:rFonts w:asciiTheme="majorHAnsi" w:hAnsiTheme="majorHAnsi"/>
          <w:sz w:val="24"/>
          <w:szCs w:val="24"/>
        </w:rPr>
        <w:t>κ.λ.π</w:t>
      </w:r>
      <w:proofErr w:type="spellEnd"/>
      <w:r w:rsidR="009F0375">
        <w:rPr>
          <w:rFonts w:asciiTheme="majorHAnsi" w:hAnsiTheme="majorHAnsi"/>
          <w:sz w:val="24"/>
          <w:szCs w:val="24"/>
        </w:rPr>
        <w:t>.</w:t>
      </w:r>
    </w:p>
    <w:p w:rsidR="00505F5D" w:rsidRPr="00505F5D" w:rsidRDefault="00505F5D" w:rsidP="00505F5D">
      <w:pPr>
        <w:pStyle w:val="a4"/>
        <w:ind w:left="1080"/>
        <w:jc w:val="both"/>
        <w:rPr>
          <w:rFonts w:asciiTheme="majorHAnsi" w:hAnsiTheme="majorHAnsi"/>
          <w:sz w:val="24"/>
          <w:szCs w:val="24"/>
        </w:rPr>
      </w:pPr>
    </w:p>
    <w:p w:rsidR="00227C03" w:rsidRPr="00505F5D" w:rsidRDefault="00227C03" w:rsidP="0048506E">
      <w:pPr>
        <w:pStyle w:val="a4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BA65E2" w:rsidRDefault="00BA65E2" w:rsidP="00C5573B">
      <w:pPr>
        <w:pStyle w:val="a4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BA65E2" w:rsidRPr="00BA65E2" w:rsidRDefault="0010022B" w:rsidP="00BA65E2">
      <w:pPr>
        <w:pStyle w:val="a4"/>
        <w:jc w:val="right"/>
        <w:rPr>
          <w:rFonts w:asciiTheme="majorHAnsi" w:hAnsi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ΑΠΟ ΤΗ </w:t>
      </w:r>
      <w:r w:rsidR="00BA65E2" w:rsidRPr="00BA65E2">
        <w:rPr>
          <w:rFonts w:asciiTheme="majorHAnsi" w:hAnsiTheme="majorHAnsi"/>
          <w:b/>
          <w:color w:val="000000"/>
          <w:sz w:val="24"/>
          <w:szCs w:val="24"/>
        </w:rPr>
        <w:t>ΔΙΕΥΘΥΝΣΗ ΥΠΟΣΤΗΡΙΞΗΣ ΣΠΟΥΔΩΝ</w:t>
      </w:r>
    </w:p>
    <w:sectPr w:rsidR="00BA65E2" w:rsidRPr="00BA65E2" w:rsidSect="00B90AB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570"/>
    <w:multiLevelType w:val="hybridMultilevel"/>
    <w:tmpl w:val="1BB2B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38A9"/>
    <w:multiLevelType w:val="hybridMultilevel"/>
    <w:tmpl w:val="7A48A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66C3"/>
    <w:multiLevelType w:val="hybridMultilevel"/>
    <w:tmpl w:val="3CB45568"/>
    <w:lvl w:ilvl="0" w:tplc="8810646C">
      <w:numFmt w:val="bullet"/>
      <w:lvlText w:val=""/>
      <w:lvlJc w:val="left"/>
      <w:pPr>
        <w:ind w:left="117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2406434C"/>
    <w:multiLevelType w:val="hybridMultilevel"/>
    <w:tmpl w:val="F7CC1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7DF"/>
    <w:multiLevelType w:val="hybridMultilevel"/>
    <w:tmpl w:val="D2104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E49F6"/>
    <w:multiLevelType w:val="hybridMultilevel"/>
    <w:tmpl w:val="B52CD3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F27E3C"/>
    <w:multiLevelType w:val="hybridMultilevel"/>
    <w:tmpl w:val="38CC4C4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316A6917"/>
    <w:multiLevelType w:val="hybridMultilevel"/>
    <w:tmpl w:val="0196520C"/>
    <w:lvl w:ilvl="0" w:tplc="8810646C">
      <w:numFmt w:val="bullet"/>
      <w:lvlText w:val=""/>
      <w:lvlJc w:val="left"/>
      <w:pPr>
        <w:ind w:left="76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5CF7581"/>
    <w:multiLevelType w:val="hybridMultilevel"/>
    <w:tmpl w:val="3CD07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46419"/>
    <w:multiLevelType w:val="hybridMultilevel"/>
    <w:tmpl w:val="67B63E18"/>
    <w:lvl w:ilvl="0" w:tplc="88EE9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93A2E"/>
    <w:multiLevelType w:val="hybridMultilevel"/>
    <w:tmpl w:val="530C7A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F24EA"/>
    <w:multiLevelType w:val="hybridMultilevel"/>
    <w:tmpl w:val="D75C83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432253"/>
    <w:multiLevelType w:val="hybridMultilevel"/>
    <w:tmpl w:val="EB1C30B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10578F"/>
    <w:multiLevelType w:val="hybridMultilevel"/>
    <w:tmpl w:val="9642F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779FF"/>
    <w:multiLevelType w:val="hybridMultilevel"/>
    <w:tmpl w:val="E9784A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E387A"/>
    <w:multiLevelType w:val="hybridMultilevel"/>
    <w:tmpl w:val="DC2E7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0213D"/>
    <w:multiLevelType w:val="hybridMultilevel"/>
    <w:tmpl w:val="C3BEE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97789"/>
    <w:multiLevelType w:val="hybridMultilevel"/>
    <w:tmpl w:val="1EC49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41384"/>
    <w:multiLevelType w:val="hybridMultilevel"/>
    <w:tmpl w:val="BAF4C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06C1E"/>
    <w:multiLevelType w:val="hybridMultilevel"/>
    <w:tmpl w:val="0ADE3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E20EA"/>
    <w:multiLevelType w:val="hybridMultilevel"/>
    <w:tmpl w:val="B50AB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"/>
  </w:num>
  <w:num w:numId="9">
    <w:abstractNumId w:val="18"/>
  </w:num>
  <w:num w:numId="10">
    <w:abstractNumId w:val="19"/>
  </w:num>
  <w:num w:numId="11">
    <w:abstractNumId w:val="3"/>
  </w:num>
  <w:num w:numId="12">
    <w:abstractNumId w:val="17"/>
  </w:num>
  <w:num w:numId="13">
    <w:abstractNumId w:val="16"/>
  </w:num>
  <w:num w:numId="14">
    <w:abstractNumId w:val="0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B0"/>
    <w:rsid w:val="000238A1"/>
    <w:rsid w:val="00053418"/>
    <w:rsid w:val="000B0C94"/>
    <w:rsid w:val="000E6901"/>
    <w:rsid w:val="000F43BF"/>
    <w:rsid w:val="0010022B"/>
    <w:rsid w:val="001176E8"/>
    <w:rsid w:val="00123E62"/>
    <w:rsid w:val="0013452E"/>
    <w:rsid w:val="001A7D19"/>
    <w:rsid w:val="00204799"/>
    <w:rsid w:val="00227C03"/>
    <w:rsid w:val="00366780"/>
    <w:rsid w:val="003751BB"/>
    <w:rsid w:val="004147EE"/>
    <w:rsid w:val="00436872"/>
    <w:rsid w:val="0048506E"/>
    <w:rsid w:val="004A09E3"/>
    <w:rsid w:val="004B1DA1"/>
    <w:rsid w:val="00505F5D"/>
    <w:rsid w:val="005667C6"/>
    <w:rsid w:val="005B0763"/>
    <w:rsid w:val="005B4333"/>
    <w:rsid w:val="00615D5E"/>
    <w:rsid w:val="006478AD"/>
    <w:rsid w:val="00681563"/>
    <w:rsid w:val="006C67F3"/>
    <w:rsid w:val="0077279E"/>
    <w:rsid w:val="007A41D4"/>
    <w:rsid w:val="007D41BE"/>
    <w:rsid w:val="0081651C"/>
    <w:rsid w:val="00823073"/>
    <w:rsid w:val="00844FD4"/>
    <w:rsid w:val="00907AF5"/>
    <w:rsid w:val="00915849"/>
    <w:rsid w:val="00972681"/>
    <w:rsid w:val="00986CD3"/>
    <w:rsid w:val="009A7C9D"/>
    <w:rsid w:val="009F0375"/>
    <w:rsid w:val="00A1419C"/>
    <w:rsid w:val="00A9396B"/>
    <w:rsid w:val="00AB3728"/>
    <w:rsid w:val="00AD0B1D"/>
    <w:rsid w:val="00B839C7"/>
    <w:rsid w:val="00B83A95"/>
    <w:rsid w:val="00B90AB0"/>
    <w:rsid w:val="00BA65E2"/>
    <w:rsid w:val="00BC65CB"/>
    <w:rsid w:val="00BD2EAB"/>
    <w:rsid w:val="00C5573B"/>
    <w:rsid w:val="00CE0441"/>
    <w:rsid w:val="00CF16C2"/>
    <w:rsid w:val="00D806A8"/>
    <w:rsid w:val="00D92A0E"/>
    <w:rsid w:val="00E23FB5"/>
    <w:rsid w:val="00F67C67"/>
    <w:rsid w:val="00FA24EE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uiPriority w:val="99"/>
    <w:unhideWhenUsed/>
    <w:rsid w:val="00B90AB0"/>
    <w:rPr>
      <w:color w:val="0000FF"/>
      <w:u w:val="single"/>
    </w:rPr>
  </w:style>
  <w:style w:type="character" w:styleId="a5">
    <w:name w:val="Emphasis"/>
    <w:uiPriority w:val="20"/>
    <w:qFormat/>
    <w:rsid w:val="00B90AB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D0B1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79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uiPriority w:val="99"/>
    <w:unhideWhenUsed/>
    <w:rsid w:val="00B90AB0"/>
    <w:rPr>
      <w:color w:val="0000FF"/>
      <w:u w:val="single"/>
    </w:rPr>
  </w:style>
  <w:style w:type="character" w:styleId="a5">
    <w:name w:val="Emphasis"/>
    <w:uiPriority w:val="20"/>
    <w:qFormat/>
    <w:rsid w:val="00B90AB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D0B1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7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1AC8-5A39-4C8E-AF27-661EAA49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2020-09-29T09:11:00Z</cp:lastPrinted>
  <dcterms:created xsi:type="dcterms:W3CDTF">2020-10-12T13:11:00Z</dcterms:created>
  <dcterms:modified xsi:type="dcterms:W3CDTF">2020-10-12T13:11:00Z</dcterms:modified>
</cp:coreProperties>
</file>