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CE" w:rsidRDefault="008679CE">
      <w:bookmarkStart w:id="0" w:name="_GoBack"/>
      <w:bookmarkEnd w:id="0"/>
    </w:p>
    <w:p w:rsidR="008679CE" w:rsidRPr="008679CE" w:rsidRDefault="008679CE" w:rsidP="008679CE"/>
    <w:p w:rsidR="008679CE" w:rsidRPr="008679CE" w:rsidRDefault="008679CE" w:rsidP="008679CE"/>
    <w:p w:rsidR="008679CE" w:rsidRDefault="008679CE" w:rsidP="008679CE">
      <w:pPr>
        <w:spacing w:after="195" w:line="240" w:lineRule="auto"/>
        <w:jc w:val="center"/>
        <w:rPr>
          <w:rFonts w:ascii="Arial" w:hAnsi="Arial" w:cs="Arial"/>
          <w:sz w:val="24"/>
          <w:szCs w:val="24"/>
        </w:rPr>
      </w:pPr>
      <w:r w:rsidRPr="00141F97">
        <w:rPr>
          <w:rFonts w:ascii="Arial" w:eastAsia="Times New Roman" w:hAnsi="Arial" w:cs="Arial"/>
          <w:b/>
          <w:bCs/>
          <w:color w:val="5F5F5F"/>
          <w:sz w:val="24"/>
          <w:szCs w:val="24"/>
          <w:lang w:eastAsia="el-GR"/>
        </w:rPr>
        <w:t>ΑΝΑΚΟΙΝΩΣΗ  ΓΙΑ ΤΗΝ ΟΡΚΩΜΟΣΙΑ ΤΟΥ ΙΟΥΝΙΟΥ 2017 ΤΜΗΜΑΤΟΣ ΕΡΓΟΘΕΡΑΠΕΙΑΣ</w:t>
      </w:r>
      <w:r w:rsidRPr="00141F97">
        <w:rPr>
          <w:rFonts w:ascii="Arial" w:hAnsi="Arial" w:cs="Arial"/>
          <w:sz w:val="24"/>
          <w:szCs w:val="24"/>
        </w:rPr>
        <w:t xml:space="preserve"> </w:t>
      </w:r>
    </w:p>
    <w:p w:rsidR="008679CE" w:rsidRPr="00141F97" w:rsidRDefault="008679CE" w:rsidP="008679CE">
      <w:pPr>
        <w:spacing w:after="195" w:line="240" w:lineRule="auto"/>
        <w:jc w:val="center"/>
        <w:rPr>
          <w:rFonts w:ascii="Arial" w:hAnsi="Arial" w:cs="Arial"/>
          <w:sz w:val="24"/>
          <w:szCs w:val="24"/>
        </w:rPr>
      </w:pPr>
      <w:r w:rsidRPr="00141F97">
        <w:rPr>
          <w:rFonts w:ascii="Arial" w:hAnsi="Arial" w:cs="Arial"/>
          <w:sz w:val="24"/>
          <w:szCs w:val="24"/>
        </w:rPr>
        <w:t xml:space="preserve">Η ορκωμοσία του Τμήματος </w:t>
      </w:r>
      <w:proofErr w:type="spellStart"/>
      <w:r w:rsidRPr="00141F97">
        <w:rPr>
          <w:rFonts w:ascii="Arial" w:hAnsi="Arial" w:cs="Arial"/>
          <w:sz w:val="24"/>
          <w:szCs w:val="24"/>
        </w:rPr>
        <w:t>Εργοθεραπείας</w:t>
      </w:r>
      <w:proofErr w:type="spellEnd"/>
      <w:r w:rsidRPr="00141F97">
        <w:rPr>
          <w:rFonts w:ascii="Arial" w:hAnsi="Arial" w:cs="Arial"/>
          <w:sz w:val="24"/>
          <w:szCs w:val="24"/>
        </w:rPr>
        <w:t xml:space="preserve"> θα πραγματοποιηθεί στις 19/06/2017</w:t>
      </w:r>
      <w:r w:rsidRPr="008679CE">
        <w:rPr>
          <w:rFonts w:ascii="Arial" w:hAnsi="Arial" w:cs="Arial"/>
          <w:sz w:val="24"/>
          <w:szCs w:val="24"/>
        </w:rPr>
        <w:t xml:space="preserve"> </w:t>
      </w:r>
      <w:r>
        <w:rPr>
          <w:rFonts w:ascii="Arial" w:hAnsi="Arial" w:cs="Arial"/>
          <w:sz w:val="24"/>
          <w:szCs w:val="24"/>
        </w:rPr>
        <w:t>και ώρα 10:30 έως 12:00</w:t>
      </w:r>
      <w:r w:rsidRPr="00141F97">
        <w:rPr>
          <w:rFonts w:ascii="Arial" w:hAnsi="Arial" w:cs="Arial"/>
          <w:sz w:val="24"/>
          <w:szCs w:val="24"/>
        </w:rPr>
        <w:t>.</w:t>
      </w:r>
    </w:p>
    <w:p w:rsidR="008679CE" w:rsidRPr="00200F3C" w:rsidRDefault="008679CE" w:rsidP="008679CE">
      <w:pPr>
        <w:pStyle w:val="a4"/>
        <w:numPr>
          <w:ilvl w:val="0"/>
          <w:numId w:val="1"/>
        </w:numPr>
        <w:spacing w:after="195" w:line="240" w:lineRule="auto"/>
        <w:jc w:val="both"/>
        <w:rPr>
          <w:rFonts w:ascii="Arial" w:eastAsia="Times New Roman" w:hAnsi="Arial" w:cs="Arial"/>
          <w:sz w:val="24"/>
          <w:szCs w:val="24"/>
          <w:lang w:eastAsia="el-GR"/>
        </w:rPr>
      </w:pPr>
      <w:r w:rsidRPr="00200F3C">
        <w:rPr>
          <w:rFonts w:ascii="Arial" w:eastAsia="Times New Roman" w:hAnsi="Arial" w:cs="Arial"/>
          <w:sz w:val="24"/>
          <w:szCs w:val="24"/>
          <w:lang w:eastAsia="el-GR"/>
        </w:rPr>
        <w:t>Όσοι φοιτητές έχουν τελειώσει με τις υποχρεώσεις τους προς το Τμήμα και επιθυμούν να συμμετέχουν στην ορκωμοσία του Ιουνίου 2017, θα πρέπει μέχρι και την Παρασκευή 26 Μαΐου 2017 να έχουν καταθέσει αίτηση ορκωμοσίας στην γραμματεία του Τμήματος.</w:t>
      </w:r>
    </w:p>
    <w:p w:rsidR="008679CE" w:rsidRDefault="008679CE" w:rsidP="008679CE">
      <w:pPr>
        <w:spacing w:after="195" w:line="240" w:lineRule="auto"/>
        <w:jc w:val="both"/>
        <w:rPr>
          <w:rFonts w:ascii="Arial" w:eastAsia="Times New Roman" w:hAnsi="Arial" w:cs="Arial"/>
          <w:sz w:val="24"/>
          <w:szCs w:val="24"/>
          <w:lang w:eastAsia="el-GR"/>
        </w:rPr>
      </w:pPr>
      <w:r w:rsidRPr="00141F97">
        <w:rPr>
          <w:rFonts w:ascii="Arial" w:eastAsia="Times New Roman" w:hAnsi="Arial" w:cs="Arial"/>
          <w:sz w:val="24"/>
          <w:szCs w:val="24"/>
          <w:lang w:eastAsia="el-GR"/>
        </w:rPr>
        <w:t>Η ανακοίνωση δεν αφορά όσους ήδη έχ</w:t>
      </w:r>
      <w:r>
        <w:rPr>
          <w:rFonts w:ascii="Arial" w:eastAsia="Times New Roman" w:hAnsi="Arial" w:cs="Arial"/>
          <w:sz w:val="24"/>
          <w:szCs w:val="24"/>
          <w:lang w:eastAsia="el-GR"/>
        </w:rPr>
        <w:t>ουν καταθέσει αίτηση ορκωμοσίας</w:t>
      </w:r>
      <w:r w:rsidRPr="00141F97">
        <w:rPr>
          <w:rFonts w:ascii="Arial" w:eastAsia="Times New Roman" w:hAnsi="Arial" w:cs="Arial"/>
          <w:sz w:val="24"/>
          <w:szCs w:val="24"/>
          <w:lang w:eastAsia="el-GR"/>
        </w:rPr>
        <w:t>.</w:t>
      </w:r>
    </w:p>
    <w:p w:rsidR="008679CE" w:rsidRPr="00200F3C" w:rsidRDefault="008679CE" w:rsidP="008679CE">
      <w:pPr>
        <w:pStyle w:val="a4"/>
        <w:numPr>
          <w:ilvl w:val="0"/>
          <w:numId w:val="1"/>
        </w:numPr>
        <w:spacing w:after="195" w:line="240" w:lineRule="auto"/>
        <w:jc w:val="both"/>
        <w:rPr>
          <w:rFonts w:ascii="Arial" w:eastAsia="Times New Roman" w:hAnsi="Arial" w:cs="Arial"/>
          <w:sz w:val="24"/>
          <w:szCs w:val="24"/>
          <w:lang w:eastAsia="el-GR"/>
        </w:rPr>
      </w:pPr>
      <w:r w:rsidRPr="00200F3C">
        <w:rPr>
          <w:rFonts w:ascii="Arial" w:eastAsia="Times New Roman" w:hAnsi="Arial" w:cs="Arial"/>
          <w:sz w:val="24"/>
          <w:szCs w:val="24"/>
          <w:lang w:eastAsia="el-GR"/>
        </w:rPr>
        <w:t>Την ημέρα που θα έρθ</w:t>
      </w:r>
      <w:r>
        <w:rPr>
          <w:rFonts w:ascii="Arial" w:eastAsia="Times New Roman" w:hAnsi="Arial" w:cs="Arial"/>
          <w:sz w:val="24"/>
          <w:szCs w:val="24"/>
          <w:lang w:eastAsia="el-GR"/>
        </w:rPr>
        <w:t>ουν οι φοιτητές</w:t>
      </w:r>
      <w:r w:rsidRPr="00200F3C">
        <w:rPr>
          <w:rFonts w:ascii="Arial" w:eastAsia="Times New Roman" w:hAnsi="Arial" w:cs="Arial"/>
          <w:sz w:val="24"/>
          <w:szCs w:val="24"/>
          <w:lang w:eastAsia="el-GR"/>
        </w:rPr>
        <w:t xml:space="preserve"> για να υπογρ</w:t>
      </w:r>
      <w:r>
        <w:rPr>
          <w:rFonts w:ascii="Arial" w:eastAsia="Times New Roman" w:hAnsi="Arial" w:cs="Arial"/>
          <w:sz w:val="24"/>
          <w:szCs w:val="24"/>
          <w:lang w:eastAsia="el-GR"/>
        </w:rPr>
        <w:t>άψουν</w:t>
      </w:r>
      <w:r w:rsidRPr="00200F3C">
        <w:rPr>
          <w:rFonts w:ascii="Arial" w:eastAsia="Times New Roman" w:hAnsi="Arial" w:cs="Arial"/>
          <w:sz w:val="24"/>
          <w:szCs w:val="24"/>
          <w:lang w:eastAsia="el-GR"/>
        </w:rPr>
        <w:t xml:space="preserve"> </w:t>
      </w:r>
      <w:r>
        <w:rPr>
          <w:rFonts w:ascii="Arial" w:eastAsia="Times New Roman" w:hAnsi="Arial" w:cs="Arial"/>
          <w:sz w:val="24"/>
          <w:szCs w:val="24"/>
          <w:lang w:eastAsia="el-GR"/>
        </w:rPr>
        <w:t xml:space="preserve">τους  όρκους τους θα πρέπει να προσκομίσουν στη Γραμματεία του Τμήματος αποδεικτικό της αίτησης που θα έχει προηγηθεί στο  </w:t>
      </w:r>
      <w:hyperlink r:id="rId5" w:history="1">
        <w:r>
          <w:rPr>
            <w:rFonts w:ascii="Segoe Print" w:hAnsi="Segoe Print" w:cs="Segoe Print"/>
            <w:color w:val="0000FF"/>
            <w:u w:val="single"/>
            <w:lang w:val="en-US"/>
          </w:rPr>
          <w:t>www</w:t>
        </w:r>
        <w:r w:rsidRPr="00200F3C">
          <w:rPr>
            <w:rFonts w:ascii="Segoe Print" w:hAnsi="Segoe Print" w:cs="Segoe Print"/>
            <w:color w:val="0000FF"/>
            <w:u w:val="single"/>
          </w:rPr>
          <w:t>.</w:t>
        </w:r>
        <w:r>
          <w:rPr>
            <w:rFonts w:ascii="Segoe Print" w:hAnsi="Segoe Print" w:cs="Segoe Print"/>
            <w:color w:val="0000FF"/>
            <w:u w:val="single"/>
            <w:lang w:val="en-US"/>
          </w:rPr>
          <w:t>career</w:t>
        </w:r>
        <w:r w:rsidRPr="00200F3C">
          <w:rPr>
            <w:rFonts w:ascii="Segoe Print" w:hAnsi="Segoe Print" w:cs="Segoe Print"/>
            <w:color w:val="0000FF"/>
            <w:u w:val="single"/>
          </w:rPr>
          <w:t>.</w:t>
        </w:r>
        <w:proofErr w:type="spellStart"/>
        <w:r>
          <w:rPr>
            <w:rFonts w:ascii="Segoe Print" w:hAnsi="Segoe Print" w:cs="Segoe Print"/>
            <w:color w:val="0000FF"/>
            <w:u w:val="single"/>
            <w:lang w:val="en-US"/>
          </w:rPr>
          <w:t>teiath</w:t>
        </w:r>
        <w:proofErr w:type="spellEnd"/>
        <w:r w:rsidRPr="00200F3C">
          <w:rPr>
            <w:rFonts w:ascii="Segoe Print" w:hAnsi="Segoe Print" w:cs="Segoe Print"/>
            <w:color w:val="0000FF"/>
            <w:u w:val="single"/>
          </w:rPr>
          <w:t>.</w:t>
        </w:r>
        <w:r>
          <w:rPr>
            <w:rFonts w:ascii="Segoe Print" w:hAnsi="Segoe Print" w:cs="Segoe Print"/>
            <w:color w:val="0000FF"/>
            <w:u w:val="single"/>
            <w:lang w:val="en-US"/>
          </w:rPr>
          <w:t>gr</w:t>
        </w:r>
      </w:hyperlink>
      <w:r w:rsidRPr="00200F3C">
        <w:rPr>
          <w:rFonts w:ascii="Segoe Print" w:hAnsi="Segoe Print" w:cs="Segoe Print"/>
        </w:rPr>
        <w:t>.</w:t>
      </w:r>
    </w:p>
    <w:p w:rsidR="008679CE" w:rsidRPr="00141F97" w:rsidRDefault="008679CE" w:rsidP="008679CE">
      <w:pPr>
        <w:spacing w:after="195" w:line="240" w:lineRule="auto"/>
        <w:rPr>
          <w:rFonts w:ascii="Arial" w:eastAsia="Times New Roman" w:hAnsi="Arial" w:cs="Arial"/>
          <w:sz w:val="24"/>
          <w:szCs w:val="24"/>
          <w:lang w:eastAsia="el-GR"/>
        </w:rPr>
      </w:pPr>
      <w:r w:rsidRPr="00141F97">
        <w:rPr>
          <w:rFonts w:ascii="Arial" w:eastAsia="Times New Roman" w:hAnsi="Arial" w:cs="Arial"/>
          <w:sz w:val="24"/>
          <w:szCs w:val="24"/>
          <w:lang w:eastAsia="el-GR"/>
        </w:rPr>
        <w:t> </w:t>
      </w:r>
    </w:p>
    <w:p w:rsidR="008679CE" w:rsidRDefault="008679CE" w:rsidP="008679CE">
      <w:r w:rsidRPr="00141F97">
        <w:rPr>
          <w:rFonts w:ascii="Arial" w:eastAsia="Times New Roman" w:hAnsi="Arial" w:cs="Arial"/>
          <w:sz w:val="24"/>
          <w:szCs w:val="24"/>
          <w:lang w:eastAsia="el-GR"/>
        </w:rPr>
        <w:t>Από την Γραμματεία του Τμήματος</w:t>
      </w:r>
    </w:p>
    <w:p w:rsidR="00CC62CB" w:rsidRPr="008679CE" w:rsidRDefault="00CC62CB" w:rsidP="008679CE">
      <w:pPr>
        <w:ind w:firstLine="720"/>
      </w:pPr>
    </w:p>
    <w:sectPr w:rsidR="00CC62CB" w:rsidRPr="008679C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Arial">
    <w:panose1 w:val="020B0604020202020204"/>
    <w:charset w:val="A1"/>
    <w:family w:val="swiss"/>
    <w:pitch w:val="variable"/>
    <w:sig w:usb0="E0002AFF" w:usb1="C0007843" w:usb2="00000009" w:usb3="00000000" w:csb0="000001FF" w:csb1="00000000"/>
  </w:font>
  <w:font w:name="Segoe Print">
    <w:panose1 w:val="02000600000000000000"/>
    <w:charset w:val="A1"/>
    <w:family w:val="auto"/>
    <w:pitch w:val="variable"/>
    <w:sig w:usb0="0000028F"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51A4"/>
    <w:multiLevelType w:val="hybridMultilevel"/>
    <w:tmpl w:val="E5C666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F97"/>
    <w:rsid w:val="00141F97"/>
    <w:rsid w:val="00200F3C"/>
    <w:rsid w:val="008679CE"/>
    <w:rsid w:val="00CC62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EAD5"/>
  <w15:chartTrackingRefBased/>
  <w15:docId w15:val="{DF44928C-0E6A-476C-AA55-AF9D2DC3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41F97"/>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141F97"/>
    <w:rPr>
      <w:rFonts w:ascii="Segoe UI" w:hAnsi="Segoe UI" w:cs="Segoe UI"/>
      <w:sz w:val="18"/>
      <w:szCs w:val="18"/>
    </w:rPr>
  </w:style>
  <w:style w:type="paragraph" w:styleId="a4">
    <w:name w:val="List Paragraph"/>
    <w:basedOn w:val="a"/>
    <w:uiPriority w:val="34"/>
    <w:qFormat/>
    <w:rsid w:val="00200F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3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www.career.teiath.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118</Words>
  <Characters>638</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ΣΕΥΠ - Εργοθεραπεία</dc:creator>
  <cp:keywords/>
  <dc:description/>
  <cp:lastModifiedBy>ΣΕΥΠ - Εργοθεραπεία</cp:lastModifiedBy>
  <cp:revision>2</cp:revision>
  <cp:lastPrinted>2017-05-15T05:06:00Z</cp:lastPrinted>
  <dcterms:created xsi:type="dcterms:W3CDTF">2017-05-09T11:27:00Z</dcterms:created>
  <dcterms:modified xsi:type="dcterms:W3CDTF">2017-05-15T05:09:00Z</dcterms:modified>
</cp:coreProperties>
</file>