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1310" w:type="dxa"/>
        <w:tblLook w:val="04A0" w:firstRow="1" w:lastRow="0" w:firstColumn="1" w:lastColumn="0" w:noHBand="0" w:noVBand="1"/>
      </w:tblPr>
      <w:tblGrid>
        <w:gridCol w:w="3261"/>
        <w:gridCol w:w="7938"/>
      </w:tblGrid>
      <w:tr w:rsidR="00034567" w:rsidTr="00C54D4C">
        <w:tc>
          <w:tcPr>
            <w:tcW w:w="11199" w:type="dxa"/>
            <w:gridSpan w:val="2"/>
            <w:shd w:val="clear" w:color="auto" w:fill="F2F2F2" w:themeFill="background1" w:themeFillShade="F2"/>
          </w:tcPr>
          <w:p w:rsidR="00034567" w:rsidRPr="00034567" w:rsidRDefault="00034567" w:rsidP="00034567">
            <w:pPr>
              <w:jc w:val="center"/>
              <w:rPr>
                <w:b/>
              </w:rPr>
            </w:pPr>
            <w:r w:rsidRPr="007568DC">
              <w:rPr>
                <w:b/>
              </w:rPr>
              <w:t>Σύντομο Βιογραφικό Σημείωμα</w:t>
            </w:r>
          </w:p>
        </w:tc>
      </w:tr>
      <w:tr w:rsidR="007568DC" w:rsidTr="00C54D4C">
        <w:tc>
          <w:tcPr>
            <w:tcW w:w="3261" w:type="dxa"/>
            <w:vAlign w:val="center"/>
          </w:tcPr>
          <w:p w:rsidR="007568DC" w:rsidRPr="00FE5904" w:rsidRDefault="007568DC" w:rsidP="00FE5904">
            <w:pPr>
              <w:rPr>
                <w:b/>
              </w:rPr>
            </w:pPr>
            <w:r w:rsidRPr="00FE5904">
              <w:rPr>
                <w:b/>
              </w:rPr>
              <w:t>Ονοματεπώνυμο:</w:t>
            </w:r>
          </w:p>
        </w:tc>
        <w:tc>
          <w:tcPr>
            <w:tcW w:w="7938" w:type="dxa"/>
          </w:tcPr>
          <w:p w:rsidR="007568DC" w:rsidRDefault="00FE5904" w:rsidP="00FE5904">
            <w:r w:rsidRPr="007568DC">
              <w:t xml:space="preserve">Αναστάσιος Γ. </w:t>
            </w:r>
            <w:r w:rsidR="007568DC" w:rsidRPr="007568DC">
              <w:t xml:space="preserve">Κριεμπάρδης </w:t>
            </w:r>
          </w:p>
        </w:tc>
      </w:tr>
      <w:tr w:rsidR="007568DC" w:rsidTr="00C54D4C">
        <w:tc>
          <w:tcPr>
            <w:tcW w:w="3261" w:type="dxa"/>
            <w:vAlign w:val="center"/>
          </w:tcPr>
          <w:p w:rsidR="007568DC" w:rsidRPr="00FE5904" w:rsidRDefault="007568DC" w:rsidP="00FE5904">
            <w:pPr>
              <w:rPr>
                <w:b/>
              </w:rPr>
            </w:pPr>
            <w:r w:rsidRPr="00FE5904">
              <w:rPr>
                <w:b/>
              </w:rPr>
              <w:t>Θέση:</w:t>
            </w:r>
          </w:p>
        </w:tc>
        <w:tc>
          <w:tcPr>
            <w:tcW w:w="7938" w:type="dxa"/>
          </w:tcPr>
          <w:p w:rsidR="007568DC" w:rsidRPr="003D3868" w:rsidRDefault="007568DC" w:rsidP="007568DC">
            <w:r w:rsidRPr="007568DC">
              <w:t>Επίκουρος Καθηγητής</w:t>
            </w:r>
            <w:r>
              <w:t xml:space="preserve">, </w:t>
            </w:r>
            <w:r w:rsidRPr="007568DC">
              <w:t>Εργαστηριακής Αιματολογίας – Αιμοδοσίας</w:t>
            </w:r>
            <w:r w:rsidR="003D3868" w:rsidRPr="003D3868">
              <w:t>,</w:t>
            </w:r>
          </w:p>
          <w:p w:rsidR="003D3868" w:rsidRPr="003D3868" w:rsidRDefault="003D3868" w:rsidP="007568DC">
            <w:r>
              <w:t>ΦΕΚ 1359/10-10-2014</w:t>
            </w:r>
          </w:p>
          <w:p w:rsidR="002D0F24" w:rsidRPr="00C54D4C" w:rsidRDefault="00C54D4C" w:rsidP="007568DC">
            <w:r w:rsidRPr="00C54D4C">
              <w:t>Διευθυντής του</w:t>
            </w:r>
            <w:r w:rsidR="002D0F24" w:rsidRPr="00C54D4C">
              <w:t xml:space="preserve"> Β΄ Τομέα</w:t>
            </w:r>
            <w:r w:rsidR="00FE5904" w:rsidRPr="00C54D4C">
              <w:t xml:space="preserve"> Κυττάρων και Αντίδρασης</w:t>
            </w:r>
          </w:p>
        </w:tc>
      </w:tr>
      <w:tr w:rsidR="007568DC" w:rsidTr="00C54D4C">
        <w:tc>
          <w:tcPr>
            <w:tcW w:w="3261" w:type="dxa"/>
            <w:vAlign w:val="center"/>
          </w:tcPr>
          <w:p w:rsidR="007568DC" w:rsidRPr="00FE5904" w:rsidRDefault="002D0F24" w:rsidP="00FE5904">
            <w:pPr>
              <w:rPr>
                <w:b/>
              </w:rPr>
            </w:pPr>
            <w:r w:rsidRPr="00FE5904">
              <w:rPr>
                <w:b/>
              </w:rPr>
              <w:t>Τομέας:</w:t>
            </w:r>
          </w:p>
        </w:tc>
        <w:tc>
          <w:tcPr>
            <w:tcW w:w="7938" w:type="dxa"/>
          </w:tcPr>
          <w:p w:rsidR="007568DC" w:rsidRDefault="002D0F24" w:rsidP="007568DC">
            <w:r>
              <w:t>Β΄ Κυττάρων και Αντίδρασης</w:t>
            </w:r>
          </w:p>
        </w:tc>
      </w:tr>
      <w:tr w:rsidR="002D0F24" w:rsidTr="00C54D4C">
        <w:tc>
          <w:tcPr>
            <w:tcW w:w="3261" w:type="dxa"/>
            <w:vAlign w:val="center"/>
          </w:tcPr>
          <w:p w:rsidR="002D0F24" w:rsidRPr="00FE5904" w:rsidRDefault="002D0F24" w:rsidP="00FE5904">
            <w:pPr>
              <w:rPr>
                <w:b/>
              </w:rPr>
            </w:pPr>
            <w:r w:rsidRPr="00FE5904">
              <w:rPr>
                <w:b/>
              </w:rPr>
              <w:t>Τμήμα:</w:t>
            </w:r>
          </w:p>
        </w:tc>
        <w:tc>
          <w:tcPr>
            <w:tcW w:w="7938" w:type="dxa"/>
          </w:tcPr>
          <w:p w:rsidR="002D0F24" w:rsidRDefault="002D0F24" w:rsidP="00176FFD">
            <w:r w:rsidRPr="007568DC">
              <w:t>Ιατρικών Εργαστηρίων</w:t>
            </w:r>
          </w:p>
        </w:tc>
      </w:tr>
      <w:tr w:rsidR="002D0F24" w:rsidTr="00C54D4C">
        <w:tc>
          <w:tcPr>
            <w:tcW w:w="3261" w:type="dxa"/>
            <w:vAlign w:val="center"/>
          </w:tcPr>
          <w:p w:rsidR="002D0F24" w:rsidRPr="00FE5904" w:rsidRDefault="002D0F24" w:rsidP="00FE5904">
            <w:pPr>
              <w:rPr>
                <w:b/>
              </w:rPr>
            </w:pPr>
            <w:r w:rsidRPr="00FE5904">
              <w:rPr>
                <w:b/>
              </w:rPr>
              <w:t>Σχολή:</w:t>
            </w:r>
          </w:p>
        </w:tc>
        <w:tc>
          <w:tcPr>
            <w:tcW w:w="7938" w:type="dxa"/>
          </w:tcPr>
          <w:p w:rsidR="002D0F24" w:rsidRDefault="002D0F24" w:rsidP="00176FFD">
            <w:r w:rsidRPr="007568DC">
              <w:t>Επαγγελμάτων Υγείας και Πρόνοιας</w:t>
            </w:r>
          </w:p>
        </w:tc>
      </w:tr>
      <w:tr w:rsidR="002D0F24" w:rsidTr="00C54D4C">
        <w:tc>
          <w:tcPr>
            <w:tcW w:w="3261" w:type="dxa"/>
            <w:vAlign w:val="center"/>
          </w:tcPr>
          <w:p w:rsidR="002D0F24" w:rsidRPr="00FE5904" w:rsidRDefault="002D0F24" w:rsidP="00FE5904">
            <w:pPr>
              <w:rPr>
                <w:b/>
              </w:rPr>
            </w:pPr>
            <w:r w:rsidRPr="00FE5904">
              <w:rPr>
                <w:b/>
              </w:rPr>
              <w:t>Ίδρυμα:</w:t>
            </w:r>
          </w:p>
        </w:tc>
        <w:tc>
          <w:tcPr>
            <w:tcW w:w="7938" w:type="dxa"/>
          </w:tcPr>
          <w:p w:rsidR="002D0F24" w:rsidRDefault="002D0F24" w:rsidP="00176FFD">
            <w:r w:rsidRPr="007568DC">
              <w:t>Τεχνολογικό Εκπαιδευτικό Ίδρυμα Αθήνας</w:t>
            </w:r>
          </w:p>
        </w:tc>
      </w:tr>
      <w:tr w:rsidR="00067DC6" w:rsidTr="00C54D4C">
        <w:tc>
          <w:tcPr>
            <w:tcW w:w="3261" w:type="dxa"/>
            <w:vAlign w:val="center"/>
          </w:tcPr>
          <w:p w:rsidR="00067DC6" w:rsidRPr="00FE5904" w:rsidRDefault="00067DC6" w:rsidP="00FE5904">
            <w:pPr>
              <w:rPr>
                <w:b/>
              </w:rPr>
            </w:pPr>
            <w:r w:rsidRPr="00FE5904">
              <w:rPr>
                <w:b/>
              </w:rPr>
              <w:t>Τηλέφωνο Γραφείου:</w:t>
            </w:r>
          </w:p>
        </w:tc>
        <w:tc>
          <w:tcPr>
            <w:tcW w:w="7938" w:type="dxa"/>
          </w:tcPr>
          <w:p w:rsidR="00067DC6" w:rsidRPr="007568DC" w:rsidRDefault="00067DC6" w:rsidP="00176FFD">
            <w:r>
              <w:t>210.53.85.813</w:t>
            </w:r>
          </w:p>
        </w:tc>
      </w:tr>
      <w:tr w:rsidR="00067DC6" w:rsidTr="00C54D4C">
        <w:tc>
          <w:tcPr>
            <w:tcW w:w="3261" w:type="dxa"/>
            <w:vAlign w:val="center"/>
          </w:tcPr>
          <w:p w:rsidR="00067DC6" w:rsidRPr="00FE5904" w:rsidRDefault="00067DC6" w:rsidP="00FE5904">
            <w:pPr>
              <w:rPr>
                <w:b/>
              </w:rPr>
            </w:pPr>
            <w:r w:rsidRPr="00FE5904">
              <w:rPr>
                <w:b/>
              </w:rPr>
              <w:t>Τηλέφωνο Εργαστηρίου:</w:t>
            </w:r>
          </w:p>
        </w:tc>
        <w:tc>
          <w:tcPr>
            <w:tcW w:w="7938" w:type="dxa"/>
          </w:tcPr>
          <w:p w:rsidR="00067DC6" w:rsidRDefault="00067DC6" w:rsidP="00067DC6">
            <w:r>
              <w:t>210.53.85.624</w:t>
            </w:r>
          </w:p>
        </w:tc>
      </w:tr>
      <w:tr w:rsidR="00067DC6" w:rsidRPr="0010631F" w:rsidTr="00C54D4C">
        <w:tc>
          <w:tcPr>
            <w:tcW w:w="3261" w:type="dxa"/>
            <w:vAlign w:val="center"/>
          </w:tcPr>
          <w:p w:rsidR="00067DC6" w:rsidRPr="00FE5904" w:rsidRDefault="00067DC6" w:rsidP="00FE5904">
            <w:pPr>
              <w:rPr>
                <w:b/>
                <w:lang w:val="en-US"/>
              </w:rPr>
            </w:pPr>
            <w:r w:rsidRPr="00FE5904">
              <w:rPr>
                <w:b/>
                <w:lang w:val="en-US"/>
              </w:rPr>
              <w:t>Email:</w:t>
            </w:r>
          </w:p>
        </w:tc>
        <w:tc>
          <w:tcPr>
            <w:tcW w:w="7938" w:type="dxa"/>
          </w:tcPr>
          <w:p w:rsidR="00067DC6" w:rsidRPr="00067DC6" w:rsidRDefault="0010631F" w:rsidP="00067DC6">
            <w:pPr>
              <w:rPr>
                <w:lang w:val="en-US"/>
              </w:rPr>
            </w:pPr>
            <w:r>
              <w:fldChar w:fldCharType="begin"/>
            </w:r>
            <w:r w:rsidRPr="0010631F">
              <w:rPr>
                <w:lang w:val="en-US"/>
              </w:rPr>
              <w:instrText xml:space="preserve"> HYPERLINK "mailto:akrieb@biol.uoa.gr" </w:instrText>
            </w:r>
            <w:r>
              <w:fldChar w:fldCharType="separate"/>
            </w:r>
            <w:r w:rsidR="00067DC6" w:rsidRPr="00016719">
              <w:rPr>
                <w:rStyle w:val="Hyperlink"/>
                <w:lang w:val="en-US"/>
              </w:rPr>
              <w:t>akrieb@biol.uoa.gr</w:t>
            </w:r>
            <w:r>
              <w:rPr>
                <w:rStyle w:val="Hyperlink"/>
                <w:lang w:val="en-US"/>
              </w:rPr>
              <w:fldChar w:fldCharType="end"/>
            </w:r>
            <w:r w:rsidR="00067DC6">
              <w:rPr>
                <w:lang w:val="en-US"/>
              </w:rPr>
              <w:t xml:space="preserve"> </w:t>
            </w:r>
            <w:r>
              <w:fldChar w:fldCharType="begin"/>
            </w:r>
            <w:r w:rsidRPr="0010631F">
              <w:rPr>
                <w:lang w:val="en-US"/>
              </w:rPr>
              <w:instrText xml:space="preserve"> HYPERLINK "mailto:akrieb@teiath.gr" </w:instrText>
            </w:r>
            <w:r>
              <w:fldChar w:fldCharType="separate"/>
            </w:r>
            <w:r w:rsidR="00067DC6" w:rsidRPr="00016719">
              <w:rPr>
                <w:rStyle w:val="Hyperlink"/>
                <w:lang w:val="en-US"/>
              </w:rPr>
              <w:t>akrieb@teiath.gr</w:t>
            </w:r>
            <w:r>
              <w:rPr>
                <w:rStyle w:val="Hyperlink"/>
                <w:lang w:val="en-US"/>
              </w:rPr>
              <w:fldChar w:fldCharType="end"/>
            </w:r>
            <w:r w:rsidR="00067DC6">
              <w:rPr>
                <w:lang w:val="en-US"/>
              </w:rPr>
              <w:t xml:space="preserve"> </w:t>
            </w:r>
          </w:p>
        </w:tc>
      </w:tr>
      <w:tr w:rsidR="00067DC6" w:rsidRPr="00C75300" w:rsidTr="00C54D4C">
        <w:tc>
          <w:tcPr>
            <w:tcW w:w="3261" w:type="dxa"/>
            <w:vAlign w:val="center"/>
          </w:tcPr>
          <w:p w:rsidR="00067DC6" w:rsidRPr="00FE5904" w:rsidRDefault="00067DC6" w:rsidP="00FE5904">
            <w:pPr>
              <w:rPr>
                <w:b/>
              </w:rPr>
            </w:pPr>
            <w:r w:rsidRPr="00FE5904">
              <w:rPr>
                <w:b/>
              </w:rPr>
              <w:t>Υποδοχή φοιτητών:</w:t>
            </w:r>
          </w:p>
        </w:tc>
        <w:tc>
          <w:tcPr>
            <w:tcW w:w="7938" w:type="dxa"/>
          </w:tcPr>
          <w:p w:rsidR="00067DC6" w:rsidRPr="00067DC6" w:rsidRDefault="00C75300" w:rsidP="00FE5904">
            <w:r>
              <w:t xml:space="preserve">Δευτέρα και Τρίτη </w:t>
            </w:r>
            <w:r w:rsidR="00067DC6">
              <w:t>12:00-1</w:t>
            </w:r>
            <w:r w:rsidR="00FE5904">
              <w:t>4</w:t>
            </w:r>
            <w:r w:rsidR="00067DC6">
              <w:t>:00</w:t>
            </w:r>
            <w:r>
              <w:t xml:space="preserve"> </w:t>
            </w:r>
            <w:r w:rsidR="00FE5904">
              <w:t>ή κατόπιν ραντεβού άλλη ημέρα και ώρα</w:t>
            </w:r>
          </w:p>
        </w:tc>
      </w:tr>
      <w:tr w:rsidR="00272E01" w:rsidRPr="00C75300" w:rsidTr="00C54D4C">
        <w:tc>
          <w:tcPr>
            <w:tcW w:w="3261" w:type="dxa"/>
            <w:vAlign w:val="center"/>
          </w:tcPr>
          <w:p w:rsidR="00272E01" w:rsidRPr="00FE5904" w:rsidRDefault="00272E01" w:rsidP="00FE5904">
            <w:pPr>
              <w:rPr>
                <w:b/>
              </w:rPr>
            </w:pPr>
            <w:r>
              <w:rPr>
                <w:b/>
              </w:rPr>
              <w:t>Ερευνητικά Ενδιαφέροντα:</w:t>
            </w:r>
          </w:p>
        </w:tc>
        <w:tc>
          <w:tcPr>
            <w:tcW w:w="7938" w:type="dxa"/>
          </w:tcPr>
          <w:p w:rsidR="00272E01" w:rsidRPr="00272E01" w:rsidRDefault="00272E01" w:rsidP="002A7A46">
            <w:pPr>
              <w:jc w:val="both"/>
            </w:pPr>
            <w:r>
              <w:t xml:space="preserve">Γήρανση και προγραμματισμένος κυτταρικός θάνατος των ερυθροκυττάρων </w:t>
            </w:r>
            <w:r>
              <w:rPr>
                <w:lang w:val="en-US"/>
              </w:rPr>
              <w:t>in</w:t>
            </w:r>
            <w:r w:rsidRPr="00272E01">
              <w:t xml:space="preserve"> </w:t>
            </w:r>
            <w:r>
              <w:rPr>
                <w:lang w:val="en-US"/>
              </w:rPr>
              <w:t>vivo</w:t>
            </w:r>
            <w:r w:rsidRPr="00272E01">
              <w:t xml:space="preserve">, </w:t>
            </w:r>
            <w:r>
              <w:rPr>
                <w:lang w:val="en-US"/>
              </w:rPr>
              <w:t>ex</w:t>
            </w:r>
            <w:r w:rsidRPr="00272E01">
              <w:t xml:space="preserve"> </w:t>
            </w:r>
            <w:r>
              <w:rPr>
                <w:lang w:val="en-US"/>
              </w:rPr>
              <w:t>vivo</w:t>
            </w:r>
            <w:r w:rsidRPr="00272E01">
              <w:t xml:space="preserve">, </w:t>
            </w:r>
            <w:r>
              <w:rPr>
                <w:lang w:val="en-US"/>
              </w:rPr>
              <w:t>in</w:t>
            </w:r>
            <w:r w:rsidRPr="00272E01">
              <w:t xml:space="preserve"> </w:t>
            </w:r>
            <w:r>
              <w:rPr>
                <w:lang w:val="en-US"/>
              </w:rPr>
              <w:t>vitro</w:t>
            </w:r>
            <w:r w:rsidRPr="00272E01">
              <w:t xml:space="preserve">. </w:t>
            </w:r>
            <w:r>
              <w:t>Αποθη</w:t>
            </w:r>
            <w:r w:rsidR="00C54D4C">
              <w:t>κευτική βλάβη των συμπυκνωμένων</w:t>
            </w:r>
            <w:r>
              <w:t xml:space="preserve"> ερυθρών αιμοσφαιρίων στο αντιπηκτικό </w:t>
            </w:r>
            <w:r>
              <w:rPr>
                <w:lang w:val="en-US"/>
              </w:rPr>
              <w:t>CPDA</w:t>
            </w:r>
            <w:r w:rsidRPr="00272E01">
              <w:t xml:space="preserve">, </w:t>
            </w:r>
            <w:r>
              <w:rPr>
                <w:lang w:val="en-US"/>
              </w:rPr>
              <w:t>CPD</w:t>
            </w:r>
            <w:r w:rsidRPr="00272E01">
              <w:t xml:space="preserve"> </w:t>
            </w:r>
            <w:r>
              <w:t xml:space="preserve">και το συντηρητικό </w:t>
            </w:r>
            <w:r>
              <w:rPr>
                <w:lang w:val="en-US"/>
              </w:rPr>
              <w:t>SAGM</w:t>
            </w:r>
            <w:r w:rsidRPr="00272E01">
              <w:t xml:space="preserve"> </w:t>
            </w:r>
            <w:r>
              <w:t>σε ασκούς μη ή/και λευκαφαιρεμένους πρ</w:t>
            </w:r>
            <w:r w:rsidR="002A7A46">
              <w:t xml:space="preserve">ιν την αποθήκευση. </w:t>
            </w:r>
            <w:r w:rsidR="00BE2FA7">
              <w:t xml:space="preserve">Οξείδωση </w:t>
            </w:r>
            <w:r w:rsidR="00E214DD">
              <w:t>και αντιοξειδωτικό δυναμικό των ερυθρο</w:t>
            </w:r>
            <w:r w:rsidR="00BE2FA7">
              <w:t xml:space="preserve">κυττάρων. Γνώσεις του πληθυσμού σχετικά με το θεσμό της εθελοντικής αιμοδοσίας και της φύλαξης ομφάλιου αίματος. </w:t>
            </w:r>
            <w:r w:rsidR="00E214DD">
              <w:t>Μικροκυσ</w:t>
            </w:r>
            <w:r w:rsidR="002A7A46">
              <w:t xml:space="preserve">τίδια και θρομβωτικό δυναμικό </w:t>
            </w:r>
            <w:r w:rsidR="00E214DD">
              <w:t xml:space="preserve"> παράγωγ</w:t>
            </w:r>
            <w:r w:rsidR="002A7A46">
              <w:t>ων</w:t>
            </w:r>
            <w:r w:rsidR="00E214DD">
              <w:t xml:space="preserve"> αίματος. Θρόμβωση σε</w:t>
            </w:r>
            <w:r w:rsidR="002A7A46">
              <w:t xml:space="preserve"> μη</w:t>
            </w:r>
            <w:r w:rsidR="00C54D4C">
              <w:t xml:space="preserve"> ή/και</w:t>
            </w:r>
            <w:r w:rsidR="002A7A46">
              <w:t xml:space="preserve"> </w:t>
            </w:r>
            <w:r w:rsidR="00E214DD">
              <w:t>κακοήθειες</w:t>
            </w:r>
          </w:p>
        </w:tc>
      </w:tr>
      <w:tr w:rsidR="00034567" w:rsidTr="00C54D4C">
        <w:tc>
          <w:tcPr>
            <w:tcW w:w="11199" w:type="dxa"/>
            <w:gridSpan w:val="2"/>
            <w:shd w:val="clear" w:color="auto" w:fill="F2F2F2" w:themeFill="background1" w:themeFillShade="F2"/>
          </w:tcPr>
          <w:p w:rsidR="00034567" w:rsidRPr="00034567" w:rsidRDefault="00034567" w:rsidP="008048BD">
            <w:pPr>
              <w:jc w:val="center"/>
              <w:rPr>
                <w:b/>
              </w:rPr>
            </w:pPr>
            <w:r w:rsidRPr="00034567">
              <w:rPr>
                <w:b/>
              </w:rPr>
              <w:t>Σπουδές</w:t>
            </w:r>
          </w:p>
        </w:tc>
      </w:tr>
      <w:tr w:rsidR="002D0F24" w:rsidTr="00C54D4C">
        <w:tc>
          <w:tcPr>
            <w:tcW w:w="3261" w:type="dxa"/>
            <w:vAlign w:val="center"/>
          </w:tcPr>
          <w:p w:rsidR="002D0F24" w:rsidRPr="00FE5904" w:rsidRDefault="00034567" w:rsidP="00FE5904">
            <w:pPr>
              <w:rPr>
                <w:b/>
              </w:rPr>
            </w:pPr>
            <w:r w:rsidRPr="00FE5904">
              <w:rPr>
                <w:b/>
              </w:rPr>
              <w:t>Προπτυχιακές:</w:t>
            </w:r>
          </w:p>
        </w:tc>
        <w:tc>
          <w:tcPr>
            <w:tcW w:w="7938" w:type="dxa"/>
          </w:tcPr>
          <w:p w:rsidR="002D0F24" w:rsidRPr="00034567" w:rsidRDefault="00034567" w:rsidP="00034567">
            <w:pPr>
              <w:pStyle w:val="ListParagraph"/>
              <w:numPr>
                <w:ilvl w:val="0"/>
                <w:numId w:val="1"/>
              </w:numPr>
              <w:jc w:val="both"/>
              <w:rPr>
                <w:bCs/>
              </w:rPr>
            </w:pPr>
            <w:r w:rsidRPr="00034567">
              <w:t>(</w:t>
            </w:r>
            <w:r w:rsidRPr="00034567">
              <w:rPr>
                <w:bCs/>
              </w:rPr>
              <w:t>1994-1998) Τεχνολόγος Ιατρικών Εργαστηρίων (5-10-1998)</w:t>
            </w:r>
            <w:r w:rsidRPr="00034567">
              <w:t xml:space="preserve">, Τεχνολογικό Εκπαιδευτικό Ίδρυμα Αθήνας, Σχολή Επαγγελμάτων Υγείας και Πρόνοιας, </w:t>
            </w:r>
            <w:r w:rsidRPr="00034567">
              <w:rPr>
                <w:bCs/>
              </w:rPr>
              <w:t>Τμήμα Ιατρικών Εργαστηρίων</w:t>
            </w:r>
          </w:p>
          <w:p w:rsidR="00034567" w:rsidRPr="00034567" w:rsidRDefault="00034567" w:rsidP="001138DA">
            <w:pPr>
              <w:pStyle w:val="ListParagraph"/>
              <w:numPr>
                <w:ilvl w:val="0"/>
                <w:numId w:val="1"/>
              </w:numPr>
              <w:jc w:val="both"/>
              <w:rPr>
                <w:bCs/>
              </w:rPr>
            </w:pPr>
            <w:r w:rsidRPr="00034567">
              <w:t>(</w:t>
            </w:r>
            <w:r w:rsidRPr="00034567">
              <w:rPr>
                <w:bCs/>
              </w:rPr>
              <w:t>2000-2005) Υγιεινολόγος</w:t>
            </w:r>
            <w:r w:rsidRPr="00034567">
              <w:rPr>
                <w:b/>
                <w:bCs/>
              </w:rPr>
              <w:t xml:space="preserve"> </w:t>
            </w:r>
            <w:r w:rsidRPr="00034567">
              <w:rPr>
                <w:bCs/>
              </w:rPr>
              <w:t xml:space="preserve">(14-02-05), </w:t>
            </w:r>
            <w:r w:rsidRPr="00034567">
              <w:t xml:space="preserve">Τεχνολογικό Εκπαιδευτικό Ίδρυμα Αθήνας, Σχολή Επαγγελμάτων Υγείας και Πρόνοιας, </w:t>
            </w:r>
            <w:r w:rsidRPr="00034567">
              <w:rPr>
                <w:bCs/>
              </w:rPr>
              <w:t>Τμήμα Δημόσιας και Κοινοτικής Υγιεινής</w:t>
            </w:r>
          </w:p>
        </w:tc>
      </w:tr>
      <w:tr w:rsidR="002D0F24" w:rsidTr="00C54D4C">
        <w:tc>
          <w:tcPr>
            <w:tcW w:w="3261" w:type="dxa"/>
            <w:vAlign w:val="center"/>
          </w:tcPr>
          <w:p w:rsidR="002D0F24" w:rsidRPr="00FE5904" w:rsidRDefault="00034567" w:rsidP="00FE5904">
            <w:pPr>
              <w:rPr>
                <w:b/>
              </w:rPr>
            </w:pPr>
            <w:r w:rsidRPr="00FE5904">
              <w:rPr>
                <w:b/>
              </w:rPr>
              <w:t xml:space="preserve">Μεταπτυχιακές: </w:t>
            </w:r>
          </w:p>
        </w:tc>
        <w:tc>
          <w:tcPr>
            <w:tcW w:w="7938" w:type="dxa"/>
          </w:tcPr>
          <w:p w:rsidR="002D0F24" w:rsidRPr="00034567" w:rsidRDefault="00034567" w:rsidP="00034567">
            <w:pPr>
              <w:pStyle w:val="ListParagraph"/>
              <w:numPr>
                <w:ilvl w:val="0"/>
                <w:numId w:val="2"/>
              </w:numPr>
              <w:jc w:val="both"/>
            </w:pPr>
            <w:r w:rsidRPr="00034567">
              <w:t>Μεταπτυχιακό Δίπλωμα Ειδίκευσης, «Εφαρμογές της Βιολογίας στην Ιατρική», (29-11-05), Εθνικό και Καποδιστριακό Πανεπιστήμιο Αθηνών, Σχολή Θετικών Επιστημών, Τμήμα Βιολογίας, Τομέας Βιολογίας Κυττάρου και Βιοφυσικής</w:t>
            </w:r>
          </w:p>
          <w:p w:rsidR="00034567" w:rsidRPr="00034567" w:rsidRDefault="00034567" w:rsidP="00034567">
            <w:pPr>
              <w:pStyle w:val="ListParagraph"/>
              <w:numPr>
                <w:ilvl w:val="0"/>
                <w:numId w:val="2"/>
              </w:numPr>
              <w:jc w:val="both"/>
            </w:pPr>
            <w:r w:rsidRPr="00034567">
              <w:t>Διδακτορικό Δίπλωμα (09-12-08), Εθνικό και Καποδιστριακό Πανεπιστήμιο Αθηνών,</w:t>
            </w:r>
            <w:r>
              <w:t xml:space="preserve"> </w:t>
            </w:r>
            <w:r w:rsidRPr="00034567">
              <w:t>Σχολή Θετικών Επιστημών, Τμήμα Βιολογίας. Τίτλος: «Κυτταροβιολογική Μελέτη Μεταγγιζόμενων Ερυθροκυττάρων σε Συνθήκες Αποθήκευσης»</w:t>
            </w:r>
          </w:p>
        </w:tc>
      </w:tr>
      <w:tr w:rsidR="002D0F24" w:rsidTr="00C54D4C">
        <w:tc>
          <w:tcPr>
            <w:tcW w:w="3261" w:type="dxa"/>
            <w:vAlign w:val="center"/>
          </w:tcPr>
          <w:p w:rsidR="002D0F24" w:rsidRPr="00FE5904" w:rsidRDefault="00080AD2" w:rsidP="00FE5904">
            <w:pPr>
              <w:rPr>
                <w:b/>
              </w:rPr>
            </w:pPr>
            <w:r w:rsidRPr="00FE5904">
              <w:rPr>
                <w:b/>
              </w:rPr>
              <w:t>Μετεκπαιδεύσεις:</w:t>
            </w:r>
          </w:p>
        </w:tc>
        <w:tc>
          <w:tcPr>
            <w:tcW w:w="7938" w:type="dxa"/>
          </w:tcPr>
          <w:p w:rsidR="002D0F24" w:rsidRDefault="00080AD2" w:rsidP="00080AD2">
            <w:pPr>
              <w:pStyle w:val="ListParagraph"/>
              <w:numPr>
                <w:ilvl w:val="0"/>
                <w:numId w:val="3"/>
              </w:numPr>
              <w:jc w:val="both"/>
            </w:pPr>
            <w:r>
              <w:t>Ακαδημία Αιμοδοσίας, Σύγχρονα θέματα Αιμοδοσίας</w:t>
            </w:r>
          </w:p>
          <w:p w:rsidR="00080AD2" w:rsidRDefault="00080AD2" w:rsidP="00080AD2">
            <w:pPr>
              <w:pStyle w:val="ListParagraph"/>
              <w:numPr>
                <w:ilvl w:val="0"/>
                <w:numId w:val="3"/>
              </w:numPr>
              <w:jc w:val="both"/>
            </w:pPr>
            <w:r>
              <w:t>Πανελλήνια Ένωση Βιοπαθολογίας, Εκπαίδευση στα Βιοπαθολογικά Εργαστήρια</w:t>
            </w:r>
          </w:p>
          <w:p w:rsidR="00080AD2" w:rsidRDefault="00080AD2" w:rsidP="00080AD2">
            <w:pPr>
              <w:pStyle w:val="ListParagraph"/>
              <w:numPr>
                <w:ilvl w:val="0"/>
                <w:numId w:val="3"/>
              </w:numPr>
              <w:jc w:val="both"/>
            </w:pPr>
            <w:r>
              <w:t>Πανελλήνια Ένωση Τεχνολόγων Ιατρικών Εργαστηρίων, Εκπαίδευση στα Βιοπαθολογικά Εργαστήρια</w:t>
            </w:r>
          </w:p>
          <w:p w:rsidR="00080AD2" w:rsidRPr="00080AD2" w:rsidRDefault="00080AD2" w:rsidP="00080AD2">
            <w:pPr>
              <w:pStyle w:val="ListParagraph"/>
              <w:numPr>
                <w:ilvl w:val="0"/>
                <w:numId w:val="3"/>
              </w:numPr>
              <w:jc w:val="both"/>
            </w:pPr>
            <w:r w:rsidRPr="00080AD2">
              <w:t>Περιφερειακό Γενικό Νοσοκομείο Νίκαιας, Νοσοκομειακή Υπηρεσία Αιμοδοσίας</w:t>
            </w:r>
            <w:r>
              <w:t>, Εργαστηριακή Αιματολογία και Αιμοδοσία</w:t>
            </w:r>
          </w:p>
          <w:p w:rsidR="00080AD2" w:rsidRDefault="00080AD2" w:rsidP="00080AD2">
            <w:pPr>
              <w:pStyle w:val="ListParagraph"/>
              <w:numPr>
                <w:ilvl w:val="0"/>
                <w:numId w:val="3"/>
              </w:numPr>
              <w:jc w:val="both"/>
            </w:pPr>
            <w:r w:rsidRPr="00034567">
              <w:t>Εθνικό και Καποδιστριακό Πανεπιστήμιο Αθηνών</w:t>
            </w:r>
            <w:r>
              <w:t xml:space="preserve">, Στρατηγικό </w:t>
            </w:r>
            <w:r>
              <w:rPr>
                <w:lang w:val="en-US"/>
              </w:rPr>
              <w:t>Management</w:t>
            </w:r>
          </w:p>
          <w:p w:rsidR="00080AD2" w:rsidRDefault="00080AD2" w:rsidP="00080AD2">
            <w:pPr>
              <w:pStyle w:val="ListParagraph"/>
              <w:numPr>
                <w:ilvl w:val="0"/>
                <w:numId w:val="3"/>
              </w:numPr>
              <w:jc w:val="both"/>
            </w:pPr>
            <w:r>
              <w:t>Νοσοκομείο Ευαγγελισμός, Υγιεινή και Ασφάλεια στα Εργαστήρια, Εκπαίδευση Εκπαιδευτών</w:t>
            </w:r>
          </w:p>
        </w:tc>
      </w:tr>
      <w:tr w:rsidR="008048BD" w:rsidTr="00C54D4C">
        <w:tc>
          <w:tcPr>
            <w:tcW w:w="11199" w:type="dxa"/>
            <w:gridSpan w:val="2"/>
            <w:shd w:val="clear" w:color="auto" w:fill="F2F2F2" w:themeFill="background1" w:themeFillShade="F2"/>
          </w:tcPr>
          <w:p w:rsidR="008048BD" w:rsidRPr="008048BD" w:rsidRDefault="003A08A7" w:rsidP="008048BD">
            <w:pPr>
              <w:jc w:val="center"/>
              <w:rPr>
                <w:b/>
                <w:bCs/>
              </w:rPr>
            </w:pPr>
            <w:r>
              <w:rPr>
                <w:b/>
                <w:bCs/>
              </w:rPr>
              <w:t>Έργο - Εμπειρία</w:t>
            </w:r>
          </w:p>
        </w:tc>
      </w:tr>
      <w:tr w:rsidR="002D0F24" w:rsidTr="00C54D4C">
        <w:tc>
          <w:tcPr>
            <w:tcW w:w="3261" w:type="dxa"/>
            <w:vAlign w:val="center"/>
          </w:tcPr>
          <w:p w:rsidR="002D0F24" w:rsidRPr="00FE5904" w:rsidRDefault="00A73FDE" w:rsidP="00FE5904">
            <w:pPr>
              <w:rPr>
                <w:b/>
              </w:rPr>
            </w:pPr>
            <w:r w:rsidRPr="00FE5904">
              <w:rPr>
                <w:b/>
              </w:rPr>
              <w:t>Επαγγελματική Εμπειρία:</w:t>
            </w:r>
          </w:p>
        </w:tc>
        <w:tc>
          <w:tcPr>
            <w:tcW w:w="7938" w:type="dxa"/>
          </w:tcPr>
          <w:p w:rsidR="002D0F24" w:rsidRPr="00A73FDE" w:rsidRDefault="00A73FDE" w:rsidP="00A73FDE">
            <w:pPr>
              <w:pStyle w:val="ListParagraph"/>
              <w:numPr>
                <w:ilvl w:val="0"/>
                <w:numId w:val="4"/>
              </w:numPr>
              <w:jc w:val="both"/>
            </w:pPr>
            <w:r w:rsidRPr="00A73FDE">
              <w:rPr>
                <w:bCs/>
              </w:rPr>
              <w:t xml:space="preserve">20-1-2000 έως 16-9-2010, Εθνικό Κέντρο Αιμοδοσίας (Ε.ΚΕ.Α.), (στο Ε.ΚΕ.Α. έχει υπαχθεί το Εθνικό Κέντρο </w:t>
            </w:r>
            <w:r w:rsidRPr="00A73FDE">
              <w:t>Παρασκευής Παραγώγων Αίματος, «Ηλίας Πολίτης», (Διευθύντρια, Ευφροσύνη Οικονόμου), Ν.3402/17-10-05, ΦΕΚ 258/Α/2005)</w:t>
            </w:r>
          </w:p>
        </w:tc>
      </w:tr>
      <w:tr w:rsidR="002D0F24" w:rsidTr="00C54D4C">
        <w:tc>
          <w:tcPr>
            <w:tcW w:w="3261" w:type="dxa"/>
            <w:vAlign w:val="center"/>
          </w:tcPr>
          <w:p w:rsidR="002D0F24" w:rsidRPr="00FE5904" w:rsidRDefault="00624791" w:rsidP="00FE5904">
            <w:pPr>
              <w:rPr>
                <w:b/>
              </w:rPr>
            </w:pPr>
            <w:r w:rsidRPr="00FE5904">
              <w:rPr>
                <w:b/>
              </w:rPr>
              <w:t>Εκπαιδευτική Εμπειρία</w:t>
            </w:r>
            <w:r w:rsidR="002F7419" w:rsidRPr="00FE5904">
              <w:rPr>
                <w:b/>
              </w:rPr>
              <w:t>:</w:t>
            </w:r>
          </w:p>
        </w:tc>
        <w:tc>
          <w:tcPr>
            <w:tcW w:w="7938" w:type="dxa"/>
          </w:tcPr>
          <w:p w:rsidR="002D0F24" w:rsidRDefault="002F7419" w:rsidP="00C54D4C">
            <w:pPr>
              <w:pStyle w:val="ListParagraph"/>
              <w:numPr>
                <w:ilvl w:val="0"/>
                <w:numId w:val="4"/>
              </w:numPr>
              <w:jc w:val="both"/>
            </w:pPr>
            <w:r>
              <w:t xml:space="preserve">2006-2010, Εργαστηριακός συνεργάτης του Τμήματος Ιατρικών Εργαστηρίων ΤΕΙ Αθήνας για τη διδασκαλία των εργαστηρίων: </w:t>
            </w:r>
            <w:r w:rsidR="003D3868">
              <w:t>Αιματολογίας</w:t>
            </w:r>
            <w:r>
              <w:t xml:space="preserve"> και Αιμοδοσίας</w:t>
            </w:r>
          </w:p>
          <w:p w:rsidR="002F7419" w:rsidRDefault="002F7419" w:rsidP="00C54D4C">
            <w:pPr>
              <w:pStyle w:val="ListParagraph"/>
              <w:numPr>
                <w:ilvl w:val="0"/>
                <w:numId w:val="4"/>
              </w:numPr>
              <w:jc w:val="both"/>
            </w:pPr>
            <w:r>
              <w:t xml:space="preserve">2010-2014, Καθηγητής Εφαρμογών, Ειδικότητας Τεχνολόγου Ιατρικών Εργαστηρίων και εξειδίκευση σε θέματα Αιματολογίας και Αιμοδοσίας σε </w:t>
            </w:r>
            <w:r>
              <w:lastRenderedPageBreak/>
              <w:t>εργαστηριακούς χώρους υγείας.</w:t>
            </w:r>
          </w:p>
          <w:p w:rsidR="002F7419" w:rsidRDefault="003D3868" w:rsidP="00C54D4C">
            <w:pPr>
              <w:pStyle w:val="ListParagraph"/>
              <w:numPr>
                <w:ilvl w:val="0"/>
                <w:numId w:val="4"/>
              </w:numPr>
            </w:pPr>
            <w:r>
              <w:t xml:space="preserve">10-10-2014 έως </w:t>
            </w:r>
            <w:r w:rsidR="002F7419">
              <w:t>σήμερα, Επίκουρος Καθηγητ</w:t>
            </w:r>
            <w:r w:rsidR="00C54D4C">
              <w:t>ής Εργαστηριακής Αιματολογίας-</w:t>
            </w:r>
            <w:r w:rsidR="002F7419">
              <w:t>Αιμοδοσίας</w:t>
            </w:r>
          </w:p>
        </w:tc>
      </w:tr>
      <w:tr w:rsidR="002D0F24" w:rsidTr="00C54D4C">
        <w:tc>
          <w:tcPr>
            <w:tcW w:w="3261" w:type="dxa"/>
            <w:vAlign w:val="center"/>
          </w:tcPr>
          <w:p w:rsidR="002D0F24" w:rsidRPr="00FE5904" w:rsidRDefault="00624791" w:rsidP="00FE5904">
            <w:pPr>
              <w:rPr>
                <w:b/>
              </w:rPr>
            </w:pPr>
            <w:r w:rsidRPr="00FE5904">
              <w:rPr>
                <w:b/>
              </w:rPr>
              <w:lastRenderedPageBreak/>
              <w:t>Αυτοδύναμα μαθήματα:</w:t>
            </w:r>
          </w:p>
        </w:tc>
        <w:tc>
          <w:tcPr>
            <w:tcW w:w="7938" w:type="dxa"/>
          </w:tcPr>
          <w:p w:rsidR="002D0F24" w:rsidRDefault="00624791" w:rsidP="00624791">
            <w:pPr>
              <w:pStyle w:val="ListParagraph"/>
              <w:numPr>
                <w:ilvl w:val="0"/>
                <w:numId w:val="5"/>
              </w:numPr>
            </w:pPr>
            <w:r>
              <w:t>Αιματολογία Ι</w:t>
            </w:r>
          </w:p>
          <w:p w:rsidR="00624791" w:rsidRDefault="00624791" w:rsidP="00624791">
            <w:pPr>
              <w:pStyle w:val="ListParagraph"/>
              <w:numPr>
                <w:ilvl w:val="0"/>
                <w:numId w:val="5"/>
              </w:numPr>
            </w:pPr>
            <w:r>
              <w:t>Αιματολογία ΙΙ</w:t>
            </w:r>
          </w:p>
          <w:p w:rsidR="00624791" w:rsidRDefault="00624791" w:rsidP="00624791">
            <w:pPr>
              <w:pStyle w:val="ListParagraph"/>
              <w:numPr>
                <w:ilvl w:val="0"/>
                <w:numId w:val="5"/>
              </w:numPr>
            </w:pPr>
            <w:r>
              <w:t>Αιματολογία ΙΙΙ</w:t>
            </w:r>
          </w:p>
          <w:p w:rsidR="00624791" w:rsidRDefault="00624791" w:rsidP="00624791">
            <w:pPr>
              <w:pStyle w:val="ListParagraph"/>
              <w:numPr>
                <w:ilvl w:val="0"/>
                <w:numId w:val="5"/>
              </w:numPr>
            </w:pPr>
            <w:r>
              <w:t>Αιμοδοσία</w:t>
            </w:r>
          </w:p>
          <w:p w:rsidR="00624791" w:rsidRDefault="00624791" w:rsidP="00624791">
            <w:pPr>
              <w:pStyle w:val="ListParagraph"/>
              <w:numPr>
                <w:ilvl w:val="0"/>
                <w:numId w:val="5"/>
              </w:numPr>
            </w:pPr>
            <w:r>
              <w:t>Τεχνικές Λήψης Βιολογικών Υλικών</w:t>
            </w:r>
          </w:p>
        </w:tc>
      </w:tr>
      <w:tr w:rsidR="00D011FF" w:rsidTr="00C54D4C">
        <w:tc>
          <w:tcPr>
            <w:tcW w:w="3261" w:type="dxa"/>
            <w:vAlign w:val="center"/>
          </w:tcPr>
          <w:p w:rsidR="00D011FF" w:rsidRPr="00FE5904" w:rsidRDefault="00D011FF" w:rsidP="00FE5904">
            <w:pPr>
              <w:rPr>
                <w:b/>
              </w:rPr>
            </w:pPr>
            <w:r w:rsidRPr="00FE5904">
              <w:rPr>
                <w:b/>
              </w:rPr>
              <w:t>Διοργάνωση Συνεδρίων:</w:t>
            </w:r>
          </w:p>
        </w:tc>
        <w:tc>
          <w:tcPr>
            <w:tcW w:w="7938" w:type="dxa"/>
          </w:tcPr>
          <w:p w:rsidR="00D011FF" w:rsidRDefault="00D011FF" w:rsidP="00C54D4C">
            <w:r>
              <w:t xml:space="preserve">6 σε εθνικό (διοργανωτική ή/και επιστημονική επιτροπή) και 1 σε διεθνή επίπεδο </w:t>
            </w:r>
            <w:r w:rsidR="00C54D4C">
              <w:t>με την ιδιότητα του Πρόεδρου</w:t>
            </w:r>
            <w:r>
              <w:t xml:space="preserve"> της Επιστημονικής Επιτροπής</w:t>
            </w:r>
          </w:p>
        </w:tc>
      </w:tr>
      <w:tr w:rsidR="00A54285" w:rsidTr="00C54D4C">
        <w:tc>
          <w:tcPr>
            <w:tcW w:w="3261" w:type="dxa"/>
            <w:vAlign w:val="center"/>
          </w:tcPr>
          <w:p w:rsidR="00A54285" w:rsidRPr="00FE5904" w:rsidRDefault="00A54285" w:rsidP="00FE5904">
            <w:pPr>
              <w:rPr>
                <w:b/>
              </w:rPr>
            </w:pPr>
            <w:r w:rsidRPr="00FE5904">
              <w:rPr>
                <w:b/>
              </w:rPr>
              <w:t>Επίβλεψη Πτυχιακών Εργασιών:</w:t>
            </w:r>
          </w:p>
        </w:tc>
        <w:tc>
          <w:tcPr>
            <w:tcW w:w="7938" w:type="dxa"/>
          </w:tcPr>
          <w:p w:rsidR="00A54285" w:rsidRDefault="00A54285" w:rsidP="00A54285">
            <w:r>
              <w:t>50</w:t>
            </w:r>
            <w:r w:rsidR="00C54D4C">
              <w:t>, στα αντικείμενα της Εργαστηριακής Αιματολογίας-Αιμοδοσίας</w:t>
            </w:r>
          </w:p>
        </w:tc>
      </w:tr>
      <w:tr w:rsidR="00A14633" w:rsidTr="00C54D4C">
        <w:tc>
          <w:tcPr>
            <w:tcW w:w="3261" w:type="dxa"/>
            <w:vAlign w:val="center"/>
          </w:tcPr>
          <w:p w:rsidR="00A14633" w:rsidRPr="00FE5904" w:rsidRDefault="00A14633" w:rsidP="00FE5904">
            <w:pPr>
              <w:rPr>
                <w:b/>
              </w:rPr>
            </w:pPr>
            <w:r w:rsidRPr="00FE5904">
              <w:rPr>
                <w:b/>
              </w:rPr>
              <w:t>Διοικητικό Έργο στο ΤΕΙ:</w:t>
            </w:r>
          </w:p>
        </w:tc>
        <w:tc>
          <w:tcPr>
            <w:tcW w:w="7938" w:type="dxa"/>
          </w:tcPr>
          <w:p w:rsidR="00A14633" w:rsidRDefault="00A14633" w:rsidP="00C54D4C">
            <w:pPr>
              <w:pStyle w:val="ListParagraph"/>
              <w:numPr>
                <w:ilvl w:val="0"/>
                <w:numId w:val="16"/>
              </w:numPr>
              <w:jc w:val="both"/>
            </w:pPr>
            <w:r>
              <w:t xml:space="preserve">2010-σήμερα υπεύθυνος της Τράπεζας Αίματος του ΤΕΙ </w:t>
            </w:r>
            <w:r w:rsidR="00C54D4C">
              <w:t>Αθήνας</w:t>
            </w:r>
          </w:p>
          <w:p w:rsidR="00A14633" w:rsidRDefault="00A14633" w:rsidP="00C54D4C">
            <w:pPr>
              <w:pStyle w:val="ListParagraph"/>
              <w:numPr>
                <w:ilvl w:val="0"/>
                <w:numId w:val="16"/>
              </w:numPr>
              <w:jc w:val="both"/>
            </w:pPr>
            <w:r>
              <w:t>Πρόεδρος ή/και μέλος 12 επιτροπών σε επίπεδο ΤΕΙ/Σχολής και Πρόεδρος ή/και μέλος 42 Επιτροπών σε επίπεδο Τμήματος Ιατρικών Εργαστηρίων</w:t>
            </w:r>
          </w:p>
          <w:p w:rsidR="00A14633" w:rsidRDefault="00A14633" w:rsidP="00C54D4C">
            <w:pPr>
              <w:pStyle w:val="ListParagraph"/>
              <w:numPr>
                <w:ilvl w:val="0"/>
                <w:numId w:val="16"/>
              </w:numPr>
              <w:jc w:val="both"/>
            </w:pPr>
            <w:r>
              <w:t xml:space="preserve">2011-σήμερα </w:t>
            </w:r>
            <w:r w:rsidR="003D3868">
              <w:t xml:space="preserve"> Διευθυντής </w:t>
            </w:r>
            <w:r>
              <w:t>του Β΄</w:t>
            </w:r>
            <w:r w:rsidR="003D3868">
              <w:t xml:space="preserve"> </w:t>
            </w:r>
            <w:r>
              <w:t>Τομέα Κυττάρων και Αντίδρασης</w:t>
            </w:r>
          </w:p>
        </w:tc>
      </w:tr>
      <w:tr w:rsidR="002D0F24" w:rsidTr="00C54D4C">
        <w:tc>
          <w:tcPr>
            <w:tcW w:w="3261" w:type="dxa"/>
            <w:vAlign w:val="center"/>
          </w:tcPr>
          <w:p w:rsidR="002D0F24" w:rsidRPr="00FE5904" w:rsidRDefault="009E65A1" w:rsidP="00FE5904">
            <w:pPr>
              <w:rPr>
                <w:b/>
              </w:rPr>
            </w:pPr>
            <w:r w:rsidRPr="00FE5904">
              <w:rPr>
                <w:b/>
              </w:rPr>
              <w:t>Ερευνητικό Έργο:</w:t>
            </w:r>
          </w:p>
        </w:tc>
        <w:tc>
          <w:tcPr>
            <w:tcW w:w="7938" w:type="dxa"/>
          </w:tcPr>
          <w:p w:rsidR="002D0F24" w:rsidRPr="009E65A1" w:rsidRDefault="009E65A1" w:rsidP="00E01483">
            <w:pPr>
              <w:pStyle w:val="ListParagraph"/>
              <w:numPr>
                <w:ilvl w:val="0"/>
                <w:numId w:val="12"/>
              </w:numPr>
              <w:jc w:val="both"/>
            </w:pPr>
            <w:r w:rsidRPr="009E65A1">
              <w:t xml:space="preserve">2012-σήμερα, Επιστημονικός Υπεύθυνος του προγράμματος Αρχιμήδης ΙΙΙ, Ενίσχυση ερευνητικών ομάδων στο ΤΕΙ Αθήνας του επιχειρησιακού προγράμματος </w:t>
            </w:r>
            <w:r>
              <w:t xml:space="preserve"> </w:t>
            </w:r>
            <w:r w:rsidRPr="009E65A1">
              <w:t xml:space="preserve">«Εκπαίδευση και δια βίου μάθηση». </w:t>
            </w:r>
            <w:r>
              <w:t>Τίτλος: «</w:t>
            </w:r>
            <w:r w:rsidRPr="009E65A1">
              <w:rPr>
                <w:b/>
                <w:bCs/>
              </w:rPr>
              <w:t>Κυτταροβιολογική μελέτη των ερυθροκυττάρων ασθενών που υποβάλλονται σε χρόνια αιμοκάθαρση</w:t>
            </w:r>
            <w:r>
              <w:rPr>
                <w:b/>
                <w:bCs/>
              </w:rPr>
              <w:t>»</w:t>
            </w:r>
          </w:p>
          <w:p w:rsidR="009E65A1" w:rsidRPr="009E65A1" w:rsidRDefault="009E65A1" w:rsidP="00E01483">
            <w:pPr>
              <w:pStyle w:val="ListParagraph"/>
              <w:numPr>
                <w:ilvl w:val="0"/>
                <w:numId w:val="12"/>
              </w:numPr>
              <w:jc w:val="both"/>
            </w:pPr>
            <w:r w:rsidRPr="008048BD">
              <w:rPr>
                <w:rFonts w:cs="Verdana-Identity-H"/>
                <w:bCs/>
              </w:rPr>
              <w:t>2011-2014,</w:t>
            </w:r>
            <w:r w:rsidRPr="009E65A1">
              <w:rPr>
                <w:rFonts w:cs="Verdana-Identity-H"/>
                <w:bCs/>
              </w:rPr>
              <w:t xml:space="preserve"> Ελληνι</w:t>
            </w:r>
            <w:r>
              <w:rPr>
                <w:rFonts w:cs="Verdana-Identity-H"/>
                <w:bCs/>
              </w:rPr>
              <w:t>κή Εταιρεία Μεταγγισιοθεραπείας. Τίτλος: «</w:t>
            </w:r>
            <w:r w:rsidRPr="009E65A1">
              <w:rPr>
                <w:b/>
                <w:bCs/>
              </w:rPr>
              <w:t>Κυτταροβιολογική Μελέτη Μικροκυστιδίων από Ασκούς Φρέσκου Κατεψυγμένου Πλάσματος που Προορίζονται για Μετάγγιση»</w:t>
            </w:r>
          </w:p>
          <w:p w:rsidR="008048BD" w:rsidRPr="008048BD" w:rsidRDefault="008048BD" w:rsidP="00E01483">
            <w:pPr>
              <w:pStyle w:val="ListParagraph"/>
              <w:numPr>
                <w:ilvl w:val="0"/>
                <w:numId w:val="12"/>
              </w:numPr>
              <w:jc w:val="both"/>
            </w:pPr>
            <w:r>
              <w:t>2010-2014, ΕΠΕΑΚ Πρακτική άσκηση του Τμήματος Ιατρικών εργαστηρίων του ΤΕΙ Αθήνας</w:t>
            </w:r>
          </w:p>
          <w:p w:rsidR="009E65A1" w:rsidRPr="009E65A1" w:rsidRDefault="009E65A1" w:rsidP="00E01483">
            <w:pPr>
              <w:pStyle w:val="ListParagraph"/>
              <w:numPr>
                <w:ilvl w:val="0"/>
                <w:numId w:val="12"/>
              </w:numPr>
              <w:jc w:val="both"/>
            </w:pPr>
            <w:r w:rsidRPr="008048BD">
              <w:rPr>
                <w:rFonts w:cs="Verdana-Identity-H"/>
              </w:rPr>
              <w:t>2008-2010,</w:t>
            </w:r>
            <w:r>
              <w:rPr>
                <w:rFonts w:cs="Verdana-Identity-H"/>
                <w:b/>
              </w:rPr>
              <w:t xml:space="preserve"> </w:t>
            </w:r>
            <w:r w:rsidRPr="009E65A1">
              <w:rPr>
                <w:rFonts w:cs="Verdana-Identity-H"/>
              </w:rPr>
              <w:t>Επιτροπή Ερευνών του Πανεπιστημίου Αθ</w:t>
            </w:r>
            <w:r>
              <w:rPr>
                <w:rFonts w:cs="Verdana-Identity-H"/>
              </w:rPr>
              <w:t>ηνών. Τίτλος:</w:t>
            </w:r>
            <w:r w:rsidRPr="009E65A1">
              <w:rPr>
                <w:rFonts w:cs="Verdana-Identity-H"/>
              </w:rPr>
              <w:t xml:space="preserve"> </w:t>
            </w:r>
            <w:r w:rsidRPr="009E65A1">
              <w:rPr>
                <w:rFonts w:cs="Verdana-Identity-H"/>
                <w:b/>
              </w:rPr>
              <w:t>«Επιπτώσεις της αποθήκευσης των ερυθροκυττάρων που προορίζονται για μετάγγιση όταν φυλάσσονται στο αντιπηκτικό CPD-SAGM»</w:t>
            </w:r>
            <w:r w:rsidRPr="009E65A1">
              <w:rPr>
                <w:rFonts w:cs="Verdana-Identity-H"/>
              </w:rPr>
              <w:t xml:space="preserve"> </w:t>
            </w:r>
          </w:p>
          <w:p w:rsidR="009E65A1" w:rsidRDefault="009E65A1" w:rsidP="00E01483">
            <w:pPr>
              <w:pStyle w:val="ListParagraph"/>
              <w:numPr>
                <w:ilvl w:val="0"/>
                <w:numId w:val="12"/>
              </w:numPr>
              <w:jc w:val="both"/>
            </w:pPr>
            <w:r w:rsidRPr="008048BD">
              <w:rPr>
                <w:rFonts w:cs="Verdana-Identity-H"/>
              </w:rPr>
              <w:t>2006-2007,</w:t>
            </w:r>
            <w:r>
              <w:rPr>
                <w:rFonts w:cs="Verdana-Identity-H"/>
                <w:b/>
              </w:rPr>
              <w:t xml:space="preserve"> </w:t>
            </w:r>
            <w:r w:rsidRPr="009E65A1">
              <w:rPr>
                <w:rFonts w:cs="Verdana-Identity-H"/>
              </w:rPr>
              <w:t>Επιτροπή Ερευνών του Πανεπιστημίου Αθηνών</w:t>
            </w:r>
            <w:r>
              <w:rPr>
                <w:rFonts w:cs="Verdana-Identity-H"/>
              </w:rPr>
              <w:t xml:space="preserve">. Τίτλος: </w:t>
            </w:r>
            <w:r w:rsidRPr="009E65A1">
              <w:rPr>
                <w:rFonts w:cs="Verdana-Identity-H"/>
                <w:b/>
              </w:rPr>
              <w:t>«Παθολογική οργάνωση ερυθροκυττάρων και ερυθροκυτταρικής μεμβράνης κατά την αποθήκευση του αίματος»</w:t>
            </w:r>
            <w:r w:rsidRPr="009E65A1">
              <w:rPr>
                <w:rFonts w:cs="Verdana-Identity-H"/>
              </w:rPr>
              <w:t xml:space="preserve"> </w:t>
            </w:r>
          </w:p>
        </w:tc>
      </w:tr>
      <w:tr w:rsidR="003A08A7" w:rsidTr="00C54D4C">
        <w:tc>
          <w:tcPr>
            <w:tcW w:w="11199" w:type="dxa"/>
            <w:gridSpan w:val="2"/>
            <w:shd w:val="clear" w:color="auto" w:fill="F2F2F2" w:themeFill="background1" w:themeFillShade="F2"/>
          </w:tcPr>
          <w:p w:rsidR="003A08A7" w:rsidRPr="003A08A7" w:rsidRDefault="003A08A7" w:rsidP="003A08A7">
            <w:pPr>
              <w:jc w:val="center"/>
              <w:rPr>
                <w:b/>
              </w:rPr>
            </w:pPr>
            <w:r w:rsidRPr="003A08A7">
              <w:rPr>
                <w:b/>
              </w:rPr>
              <w:t>Συγγραφικό Έργο</w:t>
            </w:r>
          </w:p>
        </w:tc>
      </w:tr>
      <w:tr w:rsidR="005364F8" w:rsidRPr="003A08A7" w:rsidTr="00C54D4C">
        <w:tc>
          <w:tcPr>
            <w:tcW w:w="3261" w:type="dxa"/>
            <w:vAlign w:val="center"/>
          </w:tcPr>
          <w:p w:rsidR="002D0F24" w:rsidRPr="00FE5904" w:rsidRDefault="003A08A7" w:rsidP="00FE5904">
            <w:pPr>
              <w:rPr>
                <w:b/>
              </w:rPr>
            </w:pPr>
            <w:r w:rsidRPr="00FE5904">
              <w:rPr>
                <w:b/>
              </w:rPr>
              <w:t>Μονογραφίες:</w:t>
            </w:r>
          </w:p>
        </w:tc>
        <w:tc>
          <w:tcPr>
            <w:tcW w:w="7938" w:type="dxa"/>
          </w:tcPr>
          <w:p w:rsidR="003A08A7" w:rsidRPr="003A08A7" w:rsidRDefault="003A08A7" w:rsidP="00E01483">
            <w:pPr>
              <w:pStyle w:val="ListParagraph"/>
              <w:numPr>
                <w:ilvl w:val="0"/>
                <w:numId w:val="11"/>
              </w:numPr>
              <w:jc w:val="both"/>
              <w:rPr>
                <w:vertAlign w:val="superscript"/>
              </w:rPr>
            </w:pPr>
            <w:r w:rsidRPr="003A08A7">
              <w:t>Κριεμπάρδης Γ. Αναστάσιος (2005) Κυτταροβιολογική μελέτη των ερυθροκυτταρικών πρωτεϊνών από δείγμα συντηρημένου ανθρώπινου αίματος προς μετάγγιση σε συνθήκες αποθήκευσης συνάρτηση του χρόνου, Μεταπτυχιακό Δίπλωμα Ειδίκευσης, Εφαρμογές της Βιολογίας στην Ιατρική, Πανεπιστήμιο Αθηνών, Τμήμα Βιολογίας (Επιβλέπουσα, Καθηγήτρια Ισιδώρα Παπασιδέρη, Βαθμός 10</w:t>
            </w:r>
            <w:r w:rsidR="00C54D4C">
              <w:t xml:space="preserve">, </w:t>
            </w:r>
            <w:r w:rsidRPr="003A08A7">
              <w:t xml:space="preserve"> Άριστα</w:t>
            </w:r>
            <w:r>
              <w:t>)</w:t>
            </w:r>
          </w:p>
          <w:p w:rsidR="003A08A7" w:rsidRPr="003A08A7" w:rsidRDefault="003A08A7" w:rsidP="00E01483">
            <w:pPr>
              <w:pStyle w:val="ListParagraph"/>
              <w:numPr>
                <w:ilvl w:val="0"/>
                <w:numId w:val="11"/>
              </w:numPr>
              <w:jc w:val="both"/>
              <w:rPr>
                <w:vertAlign w:val="superscript"/>
              </w:rPr>
            </w:pPr>
            <w:r w:rsidRPr="003A08A7">
              <w:t>Κριεμπάρδης Γ. Αναστάσιος (2008) Κυτταροβιολογική Μελέτη Μεταγγιζόμενων Ερυθροκυττάρων σε Συνθήκες Αποθήκευσης. Διδακτορική Διατριβή, Πανεπιστήμιο Αθηνών, Τμήμα Βιολογίας (Επιβλέπουσα, Καθηγήτρια Ισιδ</w:t>
            </w:r>
            <w:r>
              <w:t>ώρα Παπασιδέρη, Βαθμός</w:t>
            </w:r>
            <w:r w:rsidR="00C54D4C">
              <w:t xml:space="preserve">, </w:t>
            </w:r>
            <w:r>
              <w:t xml:space="preserve"> Άριστα)</w:t>
            </w:r>
          </w:p>
          <w:p w:rsidR="002D0F24" w:rsidRPr="003A08A7" w:rsidRDefault="003A08A7" w:rsidP="00E01483">
            <w:pPr>
              <w:pStyle w:val="ListParagraph"/>
              <w:numPr>
                <w:ilvl w:val="0"/>
                <w:numId w:val="11"/>
              </w:numPr>
              <w:jc w:val="both"/>
              <w:rPr>
                <w:vertAlign w:val="superscript"/>
                <w:lang w:val="en-US"/>
              </w:rPr>
            </w:pPr>
            <w:proofErr w:type="spellStart"/>
            <w:r w:rsidRPr="003A08A7">
              <w:rPr>
                <w:bCs/>
                <w:lang w:val="en-US"/>
              </w:rPr>
              <w:t>Anastasios</w:t>
            </w:r>
            <w:proofErr w:type="spellEnd"/>
            <w:r w:rsidRPr="003A08A7">
              <w:rPr>
                <w:bCs/>
                <w:lang w:val="en-US"/>
              </w:rPr>
              <w:t xml:space="preserve"> G. </w:t>
            </w:r>
            <w:proofErr w:type="spellStart"/>
            <w:r w:rsidRPr="003A08A7">
              <w:rPr>
                <w:bCs/>
                <w:lang w:val="en-US"/>
              </w:rPr>
              <w:t>Kriebardis</w:t>
            </w:r>
            <w:proofErr w:type="spellEnd"/>
            <w:r w:rsidRPr="003A08A7">
              <w:rPr>
                <w:bCs/>
                <w:lang w:val="en-US"/>
              </w:rPr>
              <w:t xml:space="preserve"> (2014) </w:t>
            </w:r>
            <w:proofErr w:type="gramStart"/>
            <w:r w:rsidRPr="003A08A7">
              <w:rPr>
                <w:bCs/>
                <w:lang w:val="en-US"/>
              </w:rPr>
              <w:t>With</w:t>
            </w:r>
            <w:proofErr w:type="gramEnd"/>
            <w:r w:rsidRPr="003A08A7">
              <w:rPr>
                <w:bCs/>
                <w:lang w:val="en-US"/>
              </w:rPr>
              <w:t xml:space="preserve"> or without you: A tale about oxygen removal in packed erythrocyte storage. Blood </w:t>
            </w:r>
            <w:proofErr w:type="spellStart"/>
            <w:r w:rsidRPr="003A08A7">
              <w:rPr>
                <w:bCs/>
                <w:lang w:val="en-US"/>
              </w:rPr>
              <w:t>Transfus</w:t>
            </w:r>
            <w:proofErr w:type="spellEnd"/>
            <w:r w:rsidRPr="003A08A7">
              <w:rPr>
                <w:bCs/>
                <w:lang w:val="en-US"/>
              </w:rPr>
              <w:t xml:space="preserve">, </w:t>
            </w:r>
            <w:r>
              <w:rPr>
                <w:bCs/>
              </w:rPr>
              <w:t>19:1-3</w:t>
            </w:r>
          </w:p>
        </w:tc>
      </w:tr>
      <w:tr w:rsidR="005364F8" w:rsidRPr="003A08A7" w:rsidTr="00C54D4C">
        <w:tc>
          <w:tcPr>
            <w:tcW w:w="3261" w:type="dxa"/>
            <w:vAlign w:val="center"/>
          </w:tcPr>
          <w:p w:rsidR="002D0F24" w:rsidRPr="00FE5904" w:rsidRDefault="003A08A7" w:rsidP="00FE5904">
            <w:pPr>
              <w:rPr>
                <w:b/>
              </w:rPr>
            </w:pPr>
            <w:r w:rsidRPr="00FE5904">
              <w:rPr>
                <w:b/>
              </w:rPr>
              <w:t xml:space="preserve">Βιβλία: </w:t>
            </w:r>
          </w:p>
        </w:tc>
        <w:tc>
          <w:tcPr>
            <w:tcW w:w="7938" w:type="dxa"/>
          </w:tcPr>
          <w:p w:rsidR="002D0F24" w:rsidRPr="003A08A7" w:rsidRDefault="003A08A7" w:rsidP="003A08A7">
            <w:pPr>
              <w:pStyle w:val="ListParagraph"/>
              <w:numPr>
                <w:ilvl w:val="0"/>
                <w:numId w:val="8"/>
              </w:numPr>
              <w:jc w:val="both"/>
            </w:pPr>
            <w:r w:rsidRPr="003A08A7">
              <w:t xml:space="preserve">Κριεμπάρδης Γ. Αναστάσιος (2011) </w:t>
            </w:r>
            <w:r w:rsidRPr="003A08A7">
              <w:rPr>
                <w:bCs/>
              </w:rPr>
              <w:t xml:space="preserve">«Τεχνικές Λήψης Βιολογικών Υλικών», </w:t>
            </w:r>
            <w:r w:rsidRPr="003A08A7">
              <w:rPr>
                <w:i/>
                <w:iCs/>
              </w:rPr>
              <w:t xml:space="preserve">Ιατρικές εκδόσεις Λαγός Δημήτριος, </w:t>
            </w:r>
            <w:r w:rsidRPr="003A08A7">
              <w:rPr>
                <w:rFonts w:eastAsia="Arial Unicode MS" w:cs="Arial Unicode MS"/>
                <w:color w:val="000000"/>
              </w:rPr>
              <w:t>ISBN: 978-960-7875-60-0, σελίδες: 208.</w:t>
            </w:r>
          </w:p>
        </w:tc>
      </w:tr>
      <w:tr w:rsidR="003A08A7" w:rsidRPr="0010631F" w:rsidTr="00C54D4C">
        <w:tc>
          <w:tcPr>
            <w:tcW w:w="3261" w:type="dxa"/>
            <w:vAlign w:val="center"/>
          </w:tcPr>
          <w:p w:rsidR="003A08A7" w:rsidRPr="00FE5904" w:rsidRDefault="003A08A7" w:rsidP="00FE5904">
            <w:pPr>
              <w:rPr>
                <w:b/>
              </w:rPr>
            </w:pPr>
            <w:r w:rsidRPr="00FE5904">
              <w:rPr>
                <w:b/>
              </w:rPr>
              <w:t>Διεθνή Περιοδικά:</w:t>
            </w:r>
          </w:p>
        </w:tc>
        <w:tc>
          <w:tcPr>
            <w:tcW w:w="7938" w:type="dxa"/>
          </w:tcPr>
          <w:p w:rsidR="002945D5" w:rsidRPr="003732E0" w:rsidRDefault="002945D5" w:rsidP="003732E0">
            <w:pPr>
              <w:pStyle w:val="ListParagraph"/>
              <w:numPr>
                <w:ilvl w:val="0"/>
                <w:numId w:val="10"/>
              </w:numPr>
              <w:ind w:left="360"/>
              <w:jc w:val="both"/>
              <w:rPr>
                <w:lang w:val="en-US"/>
              </w:rPr>
            </w:pPr>
            <w:r w:rsidRPr="003732E0">
              <w:rPr>
                <w:lang w:val="en-US"/>
              </w:rPr>
              <w:t>D' Alessandro A</w:t>
            </w:r>
            <w:r w:rsidR="00AC795B">
              <w:rPr>
                <w:lang w:val="en-US"/>
              </w:rPr>
              <w:t>*</w:t>
            </w:r>
            <w:r w:rsidRPr="003732E0">
              <w:rPr>
                <w:lang w:val="en-US"/>
              </w:rPr>
              <w:t xml:space="preserve">, </w:t>
            </w:r>
            <w:proofErr w:type="spellStart"/>
            <w:r w:rsidRPr="00AC795B">
              <w:rPr>
                <w:b/>
                <w:lang w:val="en-US"/>
              </w:rPr>
              <w:t>Kriebardis</w:t>
            </w:r>
            <w:proofErr w:type="spellEnd"/>
            <w:r w:rsidRPr="00AC795B">
              <w:rPr>
                <w:b/>
                <w:lang w:val="en-US"/>
              </w:rPr>
              <w:t xml:space="preserve"> AG</w:t>
            </w:r>
            <w:r w:rsidR="00AC795B" w:rsidRPr="00AC795B">
              <w:rPr>
                <w:b/>
                <w:lang w:val="en-US"/>
              </w:rPr>
              <w:t>*</w:t>
            </w:r>
            <w:r w:rsidRPr="00AC795B">
              <w:rPr>
                <w:b/>
                <w:lang w:val="en-US"/>
              </w:rPr>
              <w:t>,</w:t>
            </w:r>
            <w:r w:rsidRPr="003732E0">
              <w:rPr>
                <w:lang w:val="en-US"/>
              </w:rPr>
              <w:t xml:space="preserve"> </w:t>
            </w:r>
            <w:proofErr w:type="spellStart"/>
            <w:r w:rsidRPr="003732E0">
              <w:rPr>
                <w:lang w:val="en-US"/>
              </w:rPr>
              <w:t>Rinalducci</w:t>
            </w:r>
            <w:proofErr w:type="spellEnd"/>
            <w:r w:rsidRPr="003732E0">
              <w:rPr>
                <w:lang w:val="en-US"/>
              </w:rPr>
              <w:t xml:space="preserve"> S, </w:t>
            </w:r>
            <w:proofErr w:type="spellStart"/>
            <w:r w:rsidRPr="003732E0">
              <w:rPr>
                <w:lang w:val="en-US"/>
              </w:rPr>
              <w:t>Antonelou</w:t>
            </w:r>
            <w:proofErr w:type="spellEnd"/>
            <w:r w:rsidRPr="003732E0">
              <w:rPr>
                <w:lang w:val="en-US"/>
              </w:rPr>
              <w:t xml:space="preserve"> MH, Hansen KC, </w:t>
            </w:r>
            <w:proofErr w:type="spellStart"/>
            <w:r w:rsidRPr="003732E0">
              <w:rPr>
                <w:lang w:val="en-US"/>
              </w:rPr>
              <w:t>Papassideri</w:t>
            </w:r>
            <w:proofErr w:type="spellEnd"/>
            <w:r w:rsidRPr="003732E0">
              <w:rPr>
                <w:lang w:val="en-US"/>
              </w:rPr>
              <w:t xml:space="preserve"> IS, </w:t>
            </w:r>
            <w:proofErr w:type="spellStart"/>
            <w:r w:rsidRPr="003732E0">
              <w:rPr>
                <w:lang w:val="en-US"/>
              </w:rPr>
              <w:t>Zolla</w:t>
            </w:r>
            <w:proofErr w:type="spellEnd"/>
            <w:r w:rsidRPr="003732E0">
              <w:rPr>
                <w:lang w:val="en-US"/>
              </w:rPr>
              <w:t xml:space="preserve"> L. An update on red blood cell storage lesions, as gleaned through biochemistry and </w:t>
            </w:r>
            <w:proofErr w:type="spellStart"/>
            <w:r w:rsidRPr="003732E0">
              <w:rPr>
                <w:lang w:val="en-US"/>
              </w:rPr>
              <w:t>omics</w:t>
            </w:r>
            <w:proofErr w:type="spellEnd"/>
            <w:r w:rsidRPr="003732E0">
              <w:rPr>
                <w:lang w:val="en-US"/>
              </w:rPr>
              <w:t xml:space="preserve"> technologies. Transfusion. 2014 Aug 6. doi:10.1111/trf.12804. [</w:t>
            </w:r>
            <w:proofErr w:type="spellStart"/>
            <w:r w:rsidRPr="003732E0">
              <w:rPr>
                <w:lang w:val="en-US"/>
              </w:rPr>
              <w:t>Epub</w:t>
            </w:r>
            <w:proofErr w:type="spellEnd"/>
            <w:r w:rsidRPr="003732E0">
              <w:rPr>
                <w:lang w:val="en-US"/>
              </w:rPr>
              <w:t xml:space="preserve"> ahead of print] PubMed PMID: 25130459.</w:t>
            </w:r>
            <w:r w:rsidR="00AC795B">
              <w:rPr>
                <w:lang w:val="en-US"/>
              </w:rPr>
              <w:t xml:space="preserve"> [corresponding author]</w:t>
            </w:r>
          </w:p>
          <w:p w:rsidR="002945D5" w:rsidRPr="003732E0" w:rsidRDefault="002945D5" w:rsidP="003732E0">
            <w:pPr>
              <w:pStyle w:val="ListParagraph"/>
              <w:numPr>
                <w:ilvl w:val="0"/>
                <w:numId w:val="10"/>
              </w:numPr>
              <w:ind w:left="360"/>
              <w:jc w:val="both"/>
              <w:rPr>
                <w:lang w:val="en-US"/>
              </w:rPr>
            </w:pPr>
            <w:proofErr w:type="spellStart"/>
            <w:r w:rsidRPr="00AC795B">
              <w:rPr>
                <w:b/>
                <w:lang w:val="en-US"/>
              </w:rPr>
              <w:lastRenderedPageBreak/>
              <w:t>Kriebardis</w:t>
            </w:r>
            <w:proofErr w:type="spellEnd"/>
            <w:r w:rsidRPr="00AC795B">
              <w:rPr>
                <w:b/>
                <w:lang w:val="en-US"/>
              </w:rPr>
              <w:t xml:space="preserve"> AG</w:t>
            </w:r>
            <w:r w:rsidR="00577CD0" w:rsidRPr="00AC795B">
              <w:rPr>
                <w:b/>
                <w:lang w:val="en-US"/>
              </w:rPr>
              <w:t>*</w:t>
            </w:r>
            <w:r w:rsidRPr="00AC795B">
              <w:rPr>
                <w:b/>
                <w:lang w:val="en-US"/>
              </w:rPr>
              <w:t>.</w:t>
            </w:r>
            <w:r w:rsidRPr="003732E0">
              <w:rPr>
                <w:lang w:val="en-US"/>
              </w:rPr>
              <w:t xml:space="preserve"> With or without you: a tale about oxygen removal from stored, packed erythrocytes. Blood </w:t>
            </w:r>
            <w:proofErr w:type="spellStart"/>
            <w:r w:rsidRPr="003732E0">
              <w:rPr>
                <w:lang w:val="en-US"/>
              </w:rPr>
              <w:t>Transfus</w:t>
            </w:r>
            <w:proofErr w:type="spellEnd"/>
            <w:r w:rsidRPr="003732E0">
              <w:rPr>
                <w:lang w:val="en-US"/>
              </w:rPr>
              <w:t xml:space="preserve">. 2014 Jun 19:1-3. </w:t>
            </w:r>
            <w:proofErr w:type="spellStart"/>
            <w:proofErr w:type="gramStart"/>
            <w:r w:rsidRPr="003732E0">
              <w:rPr>
                <w:lang w:val="en-US"/>
              </w:rPr>
              <w:t>doi</w:t>
            </w:r>
            <w:proofErr w:type="spellEnd"/>
            <w:proofErr w:type="gramEnd"/>
            <w:r w:rsidRPr="003732E0">
              <w:rPr>
                <w:lang w:val="en-US"/>
              </w:rPr>
              <w:t>: 10.2450/2014.0084-14. [</w:t>
            </w:r>
            <w:proofErr w:type="spellStart"/>
            <w:r w:rsidRPr="003732E0">
              <w:rPr>
                <w:lang w:val="en-US"/>
              </w:rPr>
              <w:t>Epub</w:t>
            </w:r>
            <w:proofErr w:type="spellEnd"/>
            <w:r w:rsidRPr="003732E0">
              <w:rPr>
                <w:lang w:val="en-US"/>
              </w:rPr>
              <w:t xml:space="preserve"> ahead of print] PubMed PMID: 24960666.</w:t>
            </w:r>
            <w:r w:rsidR="00AC795B">
              <w:rPr>
                <w:lang w:val="en-US"/>
              </w:rPr>
              <w:t xml:space="preserve"> [corresponding author]</w:t>
            </w:r>
          </w:p>
          <w:p w:rsidR="003732E0" w:rsidRPr="003B7E96" w:rsidRDefault="003732E0" w:rsidP="003732E0">
            <w:pPr>
              <w:pStyle w:val="ListParagraph"/>
              <w:numPr>
                <w:ilvl w:val="0"/>
                <w:numId w:val="10"/>
              </w:numPr>
              <w:ind w:left="360"/>
              <w:jc w:val="both"/>
              <w:rPr>
                <w:lang w:val="en-US"/>
              </w:rPr>
            </w:pPr>
            <w:proofErr w:type="spellStart"/>
            <w:r w:rsidRPr="003B7E96">
              <w:rPr>
                <w:bCs/>
                <w:lang w:val="en-US"/>
              </w:rPr>
              <w:t>Saridi</w:t>
            </w:r>
            <w:proofErr w:type="spellEnd"/>
            <w:r w:rsidRPr="003B7E96">
              <w:rPr>
                <w:bCs/>
                <w:lang w:val="en-US"/>
              </w:rPr>
              <w:t xml:space="preserve"> </w:t>
            </w:r>
            <w:r w:rsidRPr="003B7E96">
              <w:rPr>
                <w:bCs/>
              </w:rPr>
              <w:t>Μ</w:t>
            </w:r>
            <w:r w:rsidRPr="003B7E96">
              <w:rPr>
                <w:bCs/>
                <w:lang w:val="en-US"/>
              </w:rPr>
              <w:t xml:space="preserve">, </w:t>
            </w:r>
            <w:proofErr w:type="spellStart"/>
            <w:r w:rsidRPr="003B7E96">
              <w:rPr>
                <w:bCs/>
                <w:lang w:val="en-US"/>
              </w:rPr>
              <w:t>Rekleiti</w:t>
            </w:r>
            <w:proofErr w:type="spellEnd"/>
            <w:r w:rsidRPr="003B7E96">
              <w:rPr>
                <w:bCs/>
                <w:lang w:val="en-US"/>
              </w:rPr>
              <w:t xml:space="preserve"> </w:t>
            </w:r>
            <w:r w:rsidRPr="003B7E96">
              <w:rPr>
                <w:bCs/>
              </w:rPr>
              <w:t>Μ</w:t>
            </w:r>
            <w:r w:rsidR="003B7E96" w:rsidRPr="003B7E96">
              <w:rPr>
                <w:bCs/>
                <w:lang w:val="en-US"/>
              </w:rPr>
              <w:t xml:space="preserve">, </w:t>
            </w:r>
            <w:proofErr w:type="spellStart"/>
            <w:r w:rsidRPr="003B7E96">
              <w:rPr>
                <w:bCs/>
                <w:lang w:val="en-US"/>
              </w:rPr>
              <w:t>Toska</w:t>
            </w:r>
            <w:proofErr w:type="spellEnd"/>
            <w:r w:rsidRPr="003B7E96">
              <w:rPr>
                <w:bCs/>
                <w:lang w:val="en-US"/>
              </w:rPr>
              <w:t xml:space="preserve"> </w:t>
            </w:r>
            <w:r w:rsidRPr="003B7E96">
              <w:rPr>
                <w:bCs/>
              </w:rPr>
              <w:t>Α</w:t>
            </w:r>
            <w:r w:rsidRPr="003B7E96">
              <w:rPr>
                <w:bCs/>
                <w:lang w:val="en-US"/>
              </w:rPr>
              <w:t xml:space="preserve">, </w:t>
            </w:r>
            <w:proofErr w:type="spellStart"/>
            <w:r w:rsidRPr="00AC795B">
              <w:rPr>
                <w:b/>
                <w:bCs/>
                <w:lang w:val="en-US"/>
              </w:rPr>
              <w:t>Kriebardis</w:t>
            </w:r>
            <w:proofErr w:type="spellEnd"/>
            <w:r w:rsidR="003B7E96" w:rsidRPr="00AC795B">
              <w:rPr>
                <w:b/>
                <w:bCs/>
                <w:lang w:val="en-US"/>
              </w:rPr>
              <w:t xml:space="preserve"> AG</w:t>
            </w:r>
            <w:r w:rsidRPr="00AC795B">
              <w:rPr>
                <w:b/>
                <w:bCs/>
                <w:lang w:val="en-US"/>
              </w:rPr>
              <w:t>,</w:t>
            </w:r>
            <w:r w:rsidR="003B7E96" w:rsidRPr="003B7E96">
              <w:rPr>
                <w:bCs/>
                <w:lang w:val="en-US"/>
              </w:rPr>
              <w:t xml:space="preserve"> </w:t>
            </w:r>
            <w:proofErr w:type="spellStart"/>
            <w:r w:rsidRPr="003B7E96">
              <w:rPr>
                <w:bCs/>
                <w:lang w:val="en-US"/>
              </w:rPr>
              <w:t>Tsironi</w:t>
            </w:r>
            <w:proofErr w:type="spellEnd"/>
            <w:r w:rsidR="003B7E96" w:rsidRPr="003B7E96">
              <w:rPr>
                <w:bCs/>
                <w:lang w:val="en-US"/>
              </w:rPr>
              <w:t xml:space="preserve"> M, </w:t>
            </w:r>
            <w:proofErr w:type="spellStart"/>
            <w:r w:rsidRPr="003B7E96">
              <w:rPr>
                <w:bCs/>
                <w:lang w:val="en-US"/>
              </w:rPr>
              <w:t>Syrigos</w:t>
            </w:r>
            <w:proofErr w:type="spellEnd"/>
            <w:r w:rsidR="003B7E96" w:rsidRPr="003B7E96">
              <w:rPr>
                <w:bCs/>
                <w:lang w:val="en-US"/>
              </w:rPr>
              <w:t xml:space="preserve"> K, </w:t>
            </w:r>
            <w:proofErr w:type="spellStart"/>
            <w:r w:rsidRPr="003B7E96">
              <w:rPr>
                <w:bCs/>
                <w:lang w:val="en-US"/>
              </w:rPr>
              <w:t>Souliotis</w:t>
            </w:r>
            <w:proofErr w:type="spellEnd"/>
            <w:r w:rsidRPr="003B7E96">
              <w:rPr>
                <w:bCs/>
                <w:lang w:val="en-US"/>
              </w:rPr>
              <w:t xml:space="preserve"> </w:t>
            </w:r>
            <w:r w:rsidR="003B7E96" w:rsidRPr="003B7E96">
              <w:rPr>
                <w:bCs/>
                <w:lang w:val="en-US"/>
              </w:rPr>
              <w:t xml:space="preserve">K. </w:t>
            </w:r>
            <w:r w:rsidRPr="003B7E96">
              <w:rPr>
                <w:bCs/>
                <w:lang w:val="en-US"/>
              </w:rPr>
              <w:t xml:space="preserve">Utilization of restricted antibiotics in a general hospital of an urban area in Greece. Current Drug Safety, </w:t>
            </w:r>
            <w:r w:rsidRPr="003B7E96">
              <w:rPr>
                <w:bCs/>
                <w:i/>
                <w:lang w:val="en-US"/>
              </w:rPr>
              <w:t>In Press</w:t>
            </w:r>
            <w:r w:rsidR="003B7E96" w:rsidRPr="003B7E96">
              <w:rPr>
                <w:bCs/>
                <w:i/>
                <w:lang w:val="en-US"/>
              </w:rPr>
              <w:t>.</w:t>
            </w:r>
          </w:p>
          <w:p w:rsidR="002945D5" w:rsidRPr="003732E0" w:rsidRDefault="002945D5" w:rsidP="003732E0">
            <w:pPr>
              <w:pStyle w:val="ListParagraph"/>
              <w:numPr>
                <w:ilvl w:val="0"/>
                <w:numId w:val="10"/>
              </w:numPr>
              <w:ind w:left="360"/>
              <w:jc w:val="both"/>
              <w:rPr>
                <w:lang w:val="en-US"/>
              </w:rPr>
            </w:pPr>
            <w:proofErr w:type="spellStart"/>
            <w:r w:rsidRPr="003732E0">
              <w:rPr>
                <w:lang w:val="en-US"/>
              </w:rPr>
              <w:t>Kalargirou</w:t>
            </w:r>
            <w:proofErr w:type="spellEnd"/>
            <w:r w:rsidRPr="003732E0">
              <w:rPr>
                <w:lang w:val="en-US"/>
              </w:rPr>
              <w:t xml:space="preserve"> AA, </w:t>
            </w:r>
            <w:proofErr w:type="spellStart"/>
            <w:r w:rsidRPr="003732E0">
              <w:rPr>
                <w:lang w:val="en-US"/>
              </w:rPr>
              <w:t>Beloukas</w:t>
            </w:r>
            <w:proofErr w:type="spellEnd"/>
            <w:r w:rsidRPr="003732E0">
              <w:rPr>
                <w:lang w:val="en-US"/>
              </w:rPr>
              <w:t xml:space="preserve"> AI, </w:t>
            </w:r>
            <w:proofErr w:type="spellStart"/>
            <w:r w:rsidRPr="003732E0">
              <w:rPr>
                <w:lang w:val="en-US"/>
              </w:rPr>
              <w:t>Kosma</w:t>
            </w:r>
            <w:proofErr w:type="spellEnd"/>
            <w:r w:rsidRPr="003732E0">
              <w:rPr>
                <w:lang w:val="en-US"/>
              </w:rPr>
              <w:t xml:space="preserve"> AG, </w:t>
            </w:r>
            <w:proofErr w:type="spellStart"/>
            <w:r w:rsidRPr="003732E0">
              <w:rPr>
                <w:lang w:val="en-US"/>
              </w:rPr>
              <w:t>Nanou</w:t>
            </w:r>
            <w:proofErr w:type="spellEnd"/>
            <w:r w:rsidRPr="003732E0">
              <w:rPr>
                <w:lang w:val="en-US"/>
              </w:rPr>
              <w:t xml:space="preserve"> CI, </w:t>
            </w:r>
            <w:proofErr w:type="spellStart"/>
            <w:r w:rsidRPr="003732E0">
              <w:rPr>
                <w:lang w:val="en-US"/>
              </w:rPr>
              <w:t>Saridi</w:t>
            </w:r>
            <w:proofErr w:type="spellEnd"/>
            <w:r w:rsidRPr="003732E0">
              <w:rPr>
                <w:lang w:val="en-US"/>
              </w:rPr>
              <w:t xml:space="preserve"> MI, </w:t>
            </w:r>
            <w:proofErr w:type="spellStart"/>
            <w:r w:rsidRPr="00AC795B">
              <w:rPr>
                <w:b/>
                <w:lang w:val="en-US"/>
              </w:rPr>
              <w:t>Kriebardis</w:t>
            </w:r>
            <w:proofErr w:type="spellEnd"/>
            <w:r w:rsidRPr="00AC795B">
              <w:rPr>
                <w:b/>
                <w:lang w:val="en-US"/>
              </w:rPr>
              <w:t xml:space="preserve"> AG</w:t>
            </w:r>
            <w:r w:rsidR="00577CD0" w:rsidRPr="00AC795B">
              <w:rPr>
                <w:b/>
                <w:lang w:val="en-US"/>
              </w:rPr>
              <w:t>*</w:t>
            </w:r>
            <w:r w:rsidRPr="00AC795B">
              <w:rPr>
                <w:b/>
                <w:lang w:val="en-US"/>
              </w:rPr>
              <w:t>.</w:t>
            </w:r>
            <w:r w:rsidRPr="003732E0">
              <w:rPr>
                <w:lang w:val="en-US"/>
              </w:rPr>
              <w:t xml:space="preserve"> Attitudes and </w:t>
            </w:r>
            <w:proofErr w:type="spellStart"/>
            <w:r w:rsidRPr="003732E0">
              <w:rPr>
                <w:lang w:val="en-US"/>
              </w:rPr>
              <w:t>behaviours</w:t>
            </w:r>
            <w:proofErr w:type="spellEnd"/>
            <w:r w:rsidRPr="003732E0">
              <w:rPr>
                <w:lang w:val="en-US"/>
              </w:rPr>
              <w:t xml:space="preserve"> of Greeks concerning blood donation: recruitment and retention campaigns should be focused on need rather than altruism. Blood </w:t>
            </w:r>
            <w:proofErr w:type="spellStart"/>
            <w:r w:rsidRPr="003732E0">
              <w:rPr>
                <w:lang w:val="en-US"/>
              </w:rPr>
              <w:t>Transfus</w:t>
            </w:r>
            <w:proofErr w:type="spellEnd"/>
            <w:r w:rsidRPr="003732E0">
              <w:rPr>
                <w:lang w:val="en-US"/>
              </w:rPr>
              <w:t>. 2014 Jul</w:t>
            </w:r>
            <w:proofErr w:type="gramStart"/>
            <w:r w:rsidRPr="003732E0">
              <w:rPr>
                <w:lang w:val="en-US"/>
              </w:rPr>
              <w:t>;12</w:t>
            </w:r>
            <w:proofErr w:type="gramEnd"/>
            <w:r w:rsidRPr="003732E0">
              <w:rPr>
                <w:lang w:val="en-US"/>
              </w:rPr>
              <w:t xml:space="preserve">(3):320-9. </w:t>
            </w:r>
            <w:proofErr w:type="spellStart"/>
            <w:proofErr w:type="gramStart"/>
            <w:r w:rsidRPr="003732E0">
              <w:rPr>
                <w:lang w:val="en-US"/>
              </w:rPr>
              <w:t>doi</w:t>
            </w:r>
            <w:proofErr w:type="spellEnd"/>
            <w:proofErr w:type="gramEnd"/>
            <w:r w:rsidRPr="003732E0">
              <w:rPr>
                <w:lang w:val="en-US"/>
              </w:rPr>
              <w:t xml:space="preserve">: 10.2450/2014.0203-13. </w:t>
            </w:r>
            <w:proofErr w:type="spellStart"/>
            <w:r w:rsidRPr="003732E0">
              <w:rPr>
                <w:lang w:val="en-US"/>
              </w:rPr>
              <w:t>Epub</w:t>
            </w:r>
            <w:proofErr w:type="spellEnd"/>
            <w:r w:rsidRPr="003732E0">
              <w:rPr>
                <w:lang w:val="en-US"/>
              </w:rPr>
              <w:t xml:space="preserve"> 2013 Mar 19. PubMed PMID: 24887229; PubMed Central PMCID: PMC4111812.</w:t>
            </w:r>
            <w:r w:rsidR="00AC795B">
              <w:rPr>
                <w:lang w:val="en-US"/>
              </w:rPr>
              <w:t xml:space="preserve"> [corresponding author]</w:t>
            </w:r>
          </w:p>
          <w:p w:rsidR="002945D5" w:rsidRPr="003732E0" w:rsidRDefault="002945D5" w:rsidP="003732E0">
            <w:pPr>
              <w:pStyle w:val="ListParagraph"/>
              <w:numPr>
                <w:ilvl w:val="0"/>
                <w:numId w:val="10"/>
              </w:numPr>
              <w:ind w:left="360"/>
              <w:jc w:val="both"/>
              <w:rPr>
                <w:lang w:val="en-US"/>
              </w:rPr>
            </w:pPr>
            <w:proofErr w:type="spellStart"/>
            <w:r w:rsidRPr="003732E0">
              <w:rPr>
                <w:lang w:val="en-US"/>
              </w:rPr>
              <w:t>Antonelou</w:t>
            </w:r>
            <w:proofErr w:type="spellEnd"/>
            <w:r w:rsidRPr="003732E0">
              <w:rPr>
                <w:lang w:val="en-US"/>
              </w:rPr>
              <w:t xml:space="preserve"> MH, </w:t>
            </w:r>
            <w:proofErr w:type="spellStart"/>
            <w:r w:rsidRPr="003732E0">
              <w:rPr>
                <w:lang w:val="en-US"/>
              </w:rPr>
              <w:t>Georgatzakou</w:t>
            </w:r>
            <w:proofErr w:type="spellEnd"/>
            <w:r w:rsidRPr="003732E0">
              <w:rPr>
                <w:lang w:val="en-US"/>
              </w:rPr>
              <w:t xml:space="preserve"> HT, </w:t>
            </w:r>
            <w:proofErr w:type="spellStart"/>
            <w:r w:rsidRPr="003732E0">
              <w:rPr>
                <w:lang w:val="en-US"/>
              </w:rPr>
              <w:t>Tzounakas</w:t>
            </w:r>
            <w:proofErr w:type="spellEnd"/>
            <w:r w:rsidRPr="003732E0">
              <w:rPr>
                <w:lang w:val="en-US"/>
              </w:rPr>
              <w:t xml:space="preserve"> VL, </w:t>
            </w:r>
            <w:proofErr w:type="spellStart"/>
            <w:r w:rsidRPr="003732E0">
              <w:rPr>
                <w:lang w:val="en-US"/>
              </w:rPr>
              <w:t>Velentzas</w:t>
            </w:r>
            <w:proofErr w:type="spellEnd"/>
            <w:r w:rsidRPr="003732E0">
              <w:rPr>
                <w:lang w:val="en-US"/>
              </w:rPr>
              <w:t xml:space="preserve"> AD, </w:t>
            </w:r>
            <w:proofErr w:type="spellStart"/>
            <w:r w:rsidRPr="003732E0">
              <w:rPr>
                <w:lang w:val="en-US"/>
              </w:rPr>
              <w:t>Kokkalis</w:t>
            </w:r>
            <w:proofErr w:type="spellEnd"/>
            <w:r w:rsidRPr="003732E0">
              <w:rPr>
                <w:lang w:val="en-US"/>
              </w:rPr>
              <w:t xml:space="preserve"> AC, </w:t>
            </w:r>
            <w:proofErr w:type="spellStart"/>
            <w:r w:rsidRPr="00AC795B">
              <w:rPr>
                <w:b/>
                <w:lang w:val="en-US"/>
              </w:rPr>
              <w:t>Kriebardis</w:t>
            </w:r>
            <w:proofErr w:type="spellEnd"/>
            <w:r w:rsidRPr="00AC795B">
              <w:rPr>
                <w:b/>
                <w:lang w:val="en-US"/>
              </w:rPr>
              <w:t xml:space="preserve"> AG, </w:t>
            </w:r>
            <w:proofErr w:type="spellStart"/>
            <w:r w:rsidRPr="003732E0">
              <w:rPr>
                <w:lang w:val="en-US"/>
              </w:rPr>
              <w:t>Papassideri</w:t>
            </w:r>
            <w:proofErr w:type="spellEnd"/>
            <w:r w:rsidRPr="003732E0">
              <w:rPr>
                <w:lang w:val="en-US"/>
              </w:rPr>
              <w:t xml:space="preserve"> IS. Blood modifications associated with end stage renal disease duration, progression and cardiovascular mortality: a 3-year follow-up pilot study. J Proteomics. 2014 Apr 14</w:t>
            </w:r>
            <w:proofErr w:type="gramStart"/>
            <w:r w:rsidRPr="003732E0">
              <w:rPr>
                <w:lang w:val="en-US"/>
              </w:rPr>
              <w:t>;101:88</w:t>
            </w:r>
            <w:proofErr w:type="gramEnd"/>
            <w:r w:rsidRPr="003732E0">
              <w:rPr>
                <w:lang w:val="en-US"/>
              </w:rPr>
              <w:t>-101. doi:10.1016/</w:t>
            </w:r>
            <w:proofErr w:type="spellStart"/>
            <w:r w:rsidRPr="003732E0">
              <w:rPr>
                <w:lang w:val="en-US"/>
              </w:rPr>
              <w:t>j.jprot</w:t>
            </w:r>
            <w:proofErr w:type="spellEnd"/>
            <w:r w:rsidRPr="003732E0">
              <w:rPr>
                <w:lang w:val="en-US"/>
              </w:rPr>
              <w:t>.</w:t>
            </w:r>
            <w:r w:rsidR="00C54D4C" w:rsidRPr="003D3868">
              <w:rPr>
                <w:lang w:val="en-US"/>
              </w:rPr>
              <w:t xml:space="preserve"> </w:t>
            </w:r>
            <w:r w:rsidRPr="003732E0">
              <w:rPr>
                <w:lang w:val="en-US"/>
              </w:rPr>
              <w:t xml:space="preserve">2014.02.009. </w:t>
            </w:r>
            <w:proofErr w:type="spellStart"/>
            <w:r w:rsidRPr="003732E0">
              <w:rPr>
                <w:lang w:val="en-US"/>
              </w:rPr>
              <w:t>Epub</w:t>
            </w:r>
            <w:proofErr w:type="spellEnd"/>
            <w:r w:rsidRPr="003732E0">
              <w:rPr>
                <w:lang w:val="en-US"/>
              </w:rPr>
              <w:t xml:space="preserve"> 2014 Feb 15. PubMed PMID: 24549005.</w:t>
            </w:r>
          </w:p>
          <w:p w:rsidR="002945D5" w:rsidRPr="003732E0" w:rsidRDefault="002945D5" w:rsidP="003732E0">
            <w:pPr>
              <w:pStyle w:val="ListParagraph"/>
              <w:numPr>
                <w:ilvl w:val="0"/>
                <w:numId w:val="10"/>
              </w:numPr>
              <w:ind w:left="360"/>
              <w:jc w:val="both"/>
              <w:rPr>
                <w:lang w:val="en-US"/>
              </w:rPr>
            </w:pPr>
            <w:proofErr w:type="spellStart"/>
            <w:r w:rsidRPr="003732E0">
              <w:rPr>
                <w:lang w:val="en-US"/>
              </w:rPr>
              <w:t>Karagiorgou</w:t>
            </w:r>
            <w:proofErr w:type="spellEnd"/>
            <w:r w:rsidRPr="003732E0">
              <w:rPr>
                <w:lang w:val="en-US"/>
              </w:rPr>
              <w:t xml:space="preserve"> LZ, </w:t>
            </w:r>
            <w:proofErr w:type="spellStart"/>
            <w:r w:rsidRPr="003732E0">
              <w:rPr>
                <w:lang w:val="en-US"/>
              </w:rPr>
              <w:t>Pantazopoulou</w:t>
            </w:r>
            <w:proofErr w:type="spellEnd"/>
            <w:r w:rsidRPr="003732E0">
              <w:rPr>
                <w:lang w:val="en-US"/>
              </w:rPr>
              <w:t xml:space="preserve"> MN, </w:t>
            </w:r>
            <w:proofErr w:type="spellStart"/>
            <w:r w:rsidRPr="003732E0">
              <w:rPr>
                <w:lang w:val="en-US"/>
              </w:rPr>
              <w:t>Mainas</w:t>
            </w:r>
            <w:proofErr w:type="spellEnd"/>
            <w:r w:rsidRPr="003732E0">
              <w:rPr>
                <w:lang w:val="en-US"/>
              </w:rPr>
              <w:t xml:space="preserve"> NC, </w:t>
            </w:r>
            <w:proofErr w:type="spellStart"/>
            <w:r w:rsidRPr="003732E0">
              <w:rPr>
                <w:lang w:val="en-US"/>
              </w:rPr>
              <w:t>Beloukas</w:t>
            </w:r>
            <w:proofErr w:type="spellEnd"/>
            <w:r w:rsidRPr="003732E0">
              <w:rPr>
                <w:lang w:val="en-US"/>
              </w:rPr>
              <w:t xml:space="preserve"> AI, </w:t>
            </w:r>
            <w:proofErr w:type="spellStart"/>
            <w:r w:rsidRPr="00AC795B">
              <w:rPr>
                <w:b/>
                <w:lang w:val="en-US"/>
              </w:rPr>
              <w:t>Kriebardis</w:t>
            </w:r>
            <w:proofErr w:type="spellEnd"/>
            <w:r w:rsidRPr="00AC795B">
              <w:rPr>
                <w:b/>
                <w:lang w:val="en-US"/>
              </w:rPr>
              <w:t xml:space="preserve"> AG</w:t>
            </w:r>
            <w:r w:rsidR="00577CD0" w:rsidRPr="00AC795B">
              <w:rPr>
                <w:b/>
                <w:lang w:val="en-US"/>
              </w:rPr>
              <w:t>*</w:t>
            </w:r>
            <w:r w:rsidRPr="00AC795B">
              <w:rPr>
                <w:b/>
                <w:lang w:val="en-US"/>
              </w:rPr>
              <w:t>.</w:t>
            </w:r>
            <w:r w:rsidRPr="003732E0">
              <w:rPr>
                <w:lang w:val="en-US"/>
              </w:rPr>
              <w:t xml:space="preserve"> Knowledge about umbilical cord blood banking among Greek citizens. Blood </w:t>
            </w:r>
            <w:proofErr w:type="spellStart"/>
            <w:r w:rsidRPr="003732E0">
              <w:rPr>
                <w:lang w:val="en-US"/>
              </w:rPr>
              <w:t>Transfus</w:t>
            </w:r>
            <w:proofErr w:type="spellEnd"/>
            <w:r w:rsidRPr="003732E0">
              <w:rPr>
                <w:lang w:val="en-US"/>
              </w:rPr>
              <w:t>. 2014 Jan</w:t>
            </w:r>
            <w:proofErr w:type="gramStart"/>
            <w:r w:rsidRPr="003732E0">
              <w:rPr>
                <w:lang w:val="en-US"/>
              </w:rPr>
              <w:t>;12</w:t>
            </w:r>
            <w:proofErr w:type="gramEnd"/>
            <w:r w:rsidRPr="003732E0">
              <w:rPr>
                <w:lang w:val="en-US"/>
              </w:rPr>
              <w:t xml:space="preserve"> </w:t>
            </w:r>
            <w:proofErr w:type="spellStart"/>
            <w:r w:rsidRPr="003732E0">
              <w:rPr>
                <w:lang w:val="en-US"/>
              </w:rPr>
              <w:t>Suppl</w:t>
            </w:r>
            <w:proofErr w:type="spellEnd"/>
            <w:r w:rsidRPr="003732E0">
              <w:rPr>
                <w:lang w:val="en-US"/>
              </w:rPr>
              <w:t xml:space="preserve"> 1:s353-60. </w:t>
            </w:r>
            <w:proofErr w:type="spellStart"/>
            <w:proofErr w:type="gramStart"/>
            <w:r w:rsidRPr="003732E0">
              <w:rPr>
                <w:lang w:val="en-US"/>
              </w:rPr>
              <w:t>doi</w:t>
            </w:r>
            <w:proofErr w:type="spellEnd"/>
            <w:proofErr w:type="gramEnd"/>
            <w:r w:rsidRPr="003732E0">
              <w:rPr>
                <w:lang w:val="en-US"/>
              </w:rPr>
              <w:t xml:space="preserve">: 10.2450/2013.0297-12. </w:t>
            </w:r>
            <w:proofErr w:type="spellStart"/>
            <w:r w:rsidRPr="003732E0">
              <w:rPr>
                <w:lang w:val="en-US"/>
              </w:rPr>
              <w:t>Epub</w:t>
            </w:r>
            <w:proofErr w:type="spellEnd"/>
            <w:r w:rsidRPr="003732E0">
              <w:rPr>
                <w:lang w:val="en-US"/>
              </w:rPr>
              <w:t xml:space="preserve"> 2013 Oct</w:t>
            </w:r>
            <w:r w:rsidRPr="00AC795B">
              <w:rPr>
                <w:lang w:val="en-US"/>
              </w:rPr>
              <w:t xml:space="preserve"> </w:t>
            </w:r>
            <w:r w:rsidRPr="003732E0">
              <w:rPr>
                <w:lang w:val="en-US"/>
              </w:rPr>
              <w:t>3. PubMed PMID: 24120604; PubMed Central PMCID: PMC3934280.</w:t>
            </w:r>
            <w:r w:rsidR="00AC795B">
              <w:rPr>
                <w:lang w:val="en-US"/>
              </w:rPr>
              <w:t xml:space="preserve"> [corresponding author]</w:t>
            </w:r>
          </w:p>
          <w:p w:rsidR="002945D5" w:rsidRPr="003732E0" w:rsidRDefault="002945D5" w:rsidP="003732E0">
            <w:pPr>
              <w:pStyle w:val="ListParagraph"/>
              <w:numPr>
                <w:ilvl w:val="0"/>
                <w:numId w:val="10"/>
              </w:numPr>
              <w:ind w:left="360"/>
              <w:jc w:val="both"/>
              <w:rPr>
                <w:lang w:val="en-US"/>
              </w:rPr>
            </w:pPr>
            <w:proofErr w:type="spellStart"/>
            <w:r w:rsidRPr="00AC795B">
              <w:rPr>
                <w:b/>
                <w:lang w:val="en-US"/>
              </w:rPr>
              <w:t>Kriebardis</w:t>
            </w:r>
            <w:proofErr w:type="spellEnd"/>
            <w:r w:rsidRPr="00AC795B">
              <w:rPr>
                <w:b/>
                <w:lang w:val="en-US"/>
              </w:rPr>
              <w:t xml:space="preserve"> A,</w:t>
            </w:r>
            <w:r w:rsidRPr="003732E0">
              <w:rPr>
                <w:lang w:val="en-US"/>
              </w:rPr>
              <w:t xml:space="preserve"> </w:t>
            </w:r>
            <w:proofErr w:type="spellStart"/>
            <w:r w:rsidRPr="003732E0">
              <w:rPr>
                <w:lang w:val="en-US"/>
              </w:rPr>
              <w:t>Antonelou</w:t>
            </w:r>
            <w:proofErr w:type="spellEnd"/>
            <w:r w:rsidRPr="003732E0">
              <w:rPr>
                <w:lang w:val="en-US"/>
              </w:rPr>
              <w:t xml:space="preserve"> M, </w:t>
            </w:r>
            <w:proofErr w:type="spellStart"/>
            <w:r w:rsidRPr="003732E0">
              <w:rPr>
                <w:lang w:val="en-US"/>
              </w:rPr>
              <w:t>Stamoulis</w:t>
            </w:r>
            <w:proofErr w:type="spellEnd"/>
            <w:r w:rsidRPr="003732E0">
              <w:rPr>
                <w:lang w:val="en-US"/>
              </w:rPr>
              <w:t xml:space="preserve"> K, </w:t>
            </w:r>
            <w:proofErr w:type="spellStart"/>
            <w:r w:rsidRPr="003732E0">
              <w:rPr>
                <w:lang w:val="en-US"/>
              </w:rPr>
              <w:t>Papassideri</w:t>
            </w:r>
            <w:proofErr w:type="spellEnd"/>
            <w:r w:rsidRPr="003732E0">
              <w:rPr>
                <w:lang w:val="en-US"/>
              </w:rPr>
              <w:t xml:space="preserve"> I. Cell-derived </w:t>
            </w:r>
            <w:proofErr w:type="spellStart"/>
            <w:r w:rsidRPr="003732E0">
              <w:rPr>
                <w:lang w:val="en-US"/>
              </w:rPr>
              <w:t>microparticles</w:t>
            </w:r>
            <w:proofErr w:type="spellEnd"/>
            <w:r w:rsidRPr="003732E0">
              <w:rPr>
                <w:lang w:val="en-US"/>
              </w:rPr>
              <w:t xml:space="preserve"> in stored blood products: innocent-bystanders or effective mediators of post-transfusion reactions? Blood </w:t>
            </w:r>
            <w:proofErr w:type="spellStart"/>
            <w:r w:rsidRPr="003732E0">
              <w:rPr>
                <w:lang w:val="en-US"/>
              </w:rPr>
              <w:t>Transfus</w:t>
            </w:r>
            <w:proofErr w:type="spellEnd"/>
            <w:r w:rsidRPr="003732E0">
              <w:rPr>
                <w:lang w:val="en-US"/>
              </w:rPr>
              <w:t>. 2012 May</w:t>
            </w:r>
            <w:proofErr w:type="gramStart"/>
            <w:r w:rsidRPr="003732E0">
              <w:rPr>
                <w:lang w:val="en-US"/>
              </w:rPr>
              <w:t>;10</w:t>
            </w:r>
            <w:proofErr w:type="gramEnd"/>
            <w:r w:rsidRPr="003732E0">
              <w:rPr>
                <w:lang w:val="en-US"/>
              </w:rPr>
              <w:t xml:space="preserve"> Suppl2:s25-38. </w:t>
            </w:r>
            <w:proofErr w:type="spellStart"/>
            <w:proofErr w:type="gramStart"/>
            <w:r w:rsidRPr="003732E0">
              <w:rPr>
                <w:lang w:val="en-US"/>
              </w:rPr>
              <w:t>doi</w:t>
            </w:r>
            <w:proofErr w:type="spellEnd"/>
            <w:proofErr w:type="gramEnd"/>
            <w:r w:rsidRPr="003732E0">
              <w:rPr>
                <w:lang w:val="en-US"/>
              </w:rPr>
              <w:t>: 10.2450/2012.006S. Review. PubMed PMID: 22890265; PubMed Central PMCID: PMC3418623.</w:t>
            </w:r>
          </w:p>
          <w:p w:rsidR="002945D5" w:rsidRPr="003732E0" w:rsidRDefault="002945D5" w:rsidP="003732E0">
            <w:pPr>
              <w:pStyle w:val="ListParagraph"/>
              <w:numPr>
                <w:ilvl w:val="0"/>
                <w:numId w:val="10"/>
              </w:numPr>
              <w:ind w:left="360"/>
              <w:jc w:val="both"/>
              <w:rPr>
                <w:lang w:val="en-US"/>
              </w:rPr>
            </w:pPr>
            <w:proofErr w:type="spellStart"/>
            <w:r w:rsidRPr="003732E0">
              <w:rPr>
                <w:lang w:val="en-US"/>
              </w:rPr>
              <w:t>Antonelou</w:t>
            </w:r>
            <w:proofErr w:type="spellEnd"/>
            <w:r w:rsidRPr="003732E0">
              <w:rPr>
                <w:lang w:val="en-US"/>
              </w:rPr>
              <w:t xml:space="preserve"> MH, </w:t>
            </w:r>
            <w:proofErr w:type="spellStart"/>
            <w:r w:rsidRPr="003732E0">
              <w:rPr>
                <w:lang w:val="en-US"/>
              </w:rPr>
              <w:t>Tzounakas</w:t>
            </w:r>
            <w:proofErr w:type="spellEnd"/>
            <w:r w:rsidRPr="003732E0">
              <w:rPr>
                <w:lang w:val="en-US"/>
              </w:rPr>
              <w:t xml:space="preserve"> VL, </w:t>
            </w:r>
            <w:proofErr w:type="spellStart"/>
            <w:r w:rsidRPr="003732E0">
              <w:rPr>
                <w:lang w:val="en-US"/>
              </w:rPr>
              <w:t>Velentzas</w:t>
            </w:r>
            <w:proofErr w:type="spellEnd"/>
            <w:r w:rsidRPr="003732E0">
              <w:rPr>
                <w:lang w:val="en-US"/>
              </w:rPr>
              <w:t xml:space="preserve"> AD, </w:t>
            </w:r>
            <w:proofErr w:type="spellStart"/>
            <w:r w:rsidRPr="003732E0">
              <w:rPr>
                <w:lang w:val="en-US"/>
              </w:rPr>
              <w:t>Stamoulis</w:t>
            </w:r>
            <w:proofErr w:type="spellEnd"/>
            <w:r w:rsidRPr="003732E0">
              <w:rPr>
                <w:lang w:val="en-US"/>
              </w:rPr>
              <w:t xml:space="preserve"> KE, </w:t>
            </w:r>
            <w:proofErr w:type="spellStart"/>
            <w:r w:rsidRPr="00AC795B">
              <w:rPr>
                <w:b/>
                <w:lang w:val="en-US"/>
              </w:rPr>
              <w:t>Kriebardis</w:t>
            </w:r>
            <w:proofErr w:type="spellEnd"/>
            <w:r w:rsidRPr="00AC795B">
              <w:rPr>
                <w:b/>
                <w:lang w:val="en-US"/>
              </w:rPr>
              <w:t xml:space="preserve"> AG,</w:t>
            </w:r>
            <w:r w:rsidRPr="003732E0">
              <w:rPr>
                <w:lang w:val="en-US"/>
              </w:rPr>
              <w:t xml:space="preserve"> </w:t>
            </w:r>
            <w:proofErr w:type="spellStart"/>
            <w:r w:rsidRPr="003732E0">
              <w:rPr>
                <w:lang w:val="en-US"/>
              </w:rPr>
              <w:t>Papassideri</w:t>
            </w:r>
            <w:proofErr w:type="spellEnd"/>
            <w:r w:rsidRPr="003732E0">
              <w:rPr>
                <w:lang w:val="en-US"/>
              </w:rPr>
              <w:t xml:space="preserve"> IS. Effects of pre-storage </w:t>
            </w:r>
            <w:proofErr w:type="spellStart"/>
            <w:r w:rsidRPr="003732E0">
              <w:rPr>
                <w:lang w:val="en-US"/>
              </w:rPr>
              <w:t>leukoreduction</w:t>
            </w:r>
            <w:proofErr w:type="spellEnd"/>
            <w:r w:rsidRPr="003732E0">
              <w:rPr>
                <w:lang w:val="en-US"/>
              </w:rPr>
              <w:t xml:space="preserve"> on stored red blood cells signaling: a time-course evaluation from shape to proteome. J Proteomics. 2012 Dec 5</w:t>
            </w:r>
            <w:proofErr w:type="gramStart"/>
            <w:r w:rsidRPr="003732E0">
              <w:rPr>
                <w:lang w:val="en-US"/>
              </w:rPr>
              <w:t>;76</w:t>
            </w:r>
            <w:proofErr w:type="gramEnd"/>
            <w:r w:rsidRPr="003732E0">
              <w:rPr>
                <w:lang w:val="en-US"/>
              </w:rPr>
              <w:t xml:space="preserve"> Spec No.:220-38. </w:t>
            </w:r>
            <w:proofErr w:type="spellStart"/>
            <w:proofErr w:type="gramStart"/>
            <w:r w:rsidRPr="003732E0">
              <w:rPr>
                <w:lang w:val="en-US"/>
              </w:rPr>
              <w:t>doi</w:t>
            </w:r>
            <w:proofErr w:type="spellEnd"/>
            <w:proofErr w:type="gramEnd"/>
            <w:r w:rsidRPr="003732E0">
              <w:rPr>
                <w:lang w:val="en-US"/>
              </w:rPr>
              <w:t xml:space="preserve">: 10.1016/j.jprot.2012.06.032. </w:t>
            </w:r>
            <w:proofErr w:type="spellStart"/>
            <w:r w:rsidRPr="003732E0">
              <w:rPr>
                <w:lang w:val="en-US"/>
              </w:rPr>
              <w:t>Epub</w:t>
            </w:r>
            <w:proofErr w:type="spellEnd"/>
            <w:r w:rsidRPr="003732E0">
              <w:rPr>
                <w:lang w:val="en-US"/>
              </w:rPr>
              <w:t xml:space="preserve"> 2012 Jul 13. PubMed PMID: 22796353.</w:t>
            </w:r>
          </w:p>
          <w:p w:rsidR="002945D5" w:rsidRPr="003732E0" w:rsidRDefault="002945D5" w:rsidP="003732E0">
            <w:pPr>
              <w:pStyle w:val="ListParagraph"/>
              <w:numPr>
                <w:ilvl w:val="0"/>
                <w:numId w:val="10"/>
              </w:numPr>
              <w:ind w:left="360"/>
              <w:jc w:val="both"/>
              <w:rPr>
                <w:lang w:val="en-US"/>
              </w:rPr>
            </w:pPr>
            <w:proofErr w:type="spellStart"/>
            <w:r w:rsidRPr="003732E0">
              <w:rPr>
                <w:lang w:val="en-US"/>
              </w:rPr>
              <w:t>Antonelou</w:t>
            </w:r>
            <w:proofErr w:type="spellEnd"/>
            <w:r w:rsidRPr="003732E0">
              <w:rPr>
                <w:lang w:val="en-US"/>
              </w:rPr>
              <w:t xml:space="preserve"> MH, </w:t>
            </w:r>
            <w:proofErr w:type="spellStart"/>
            <w:r w:rsidRPr="00AC795B">
              <w:rPr>
                <w:b/>
                <w:lang w:val="en-US"/>
              </w:rPr>
              <w:t>Kriebardis</w:t>
            </w:r>
            <w:proofErr w:type="spellEnd"/>
            <w:r w:rsidRPr="00AC795B">
              <w:rPr>
                <w:b/>
                <w:lang w:val="en-US"/>
              </w:rPr>
              <w:t xml:space="preserve"> AG,</w:t>
            </w:r>
            <w:r w:rsidRPr="003732E0">
              <w:rPr>
                <w:lang w:val="en-US"/>
              </w:rPr>
              <w:t xml:space="preserve"> </w:t>
            </w:r>
            <w:proofErr w:type="spellStart"/>
            <w:r w:rsidRPr="003732E0">
              <w:rPr>
                <w:lang w:val="en-US"/>
              </w:rPr>
              <w:t>Stamoulis</w:t>
            </w:r>
            <w:proofErr w:type="spellEnd"/>
            <w:r w:rsidRPr="003732E0">
              <w:rPr>
                <w:lang w:val="en-US"/>
              </w:rPr>
              <w:t xml:space="preserve"> KE, </w:t>
            </w:r>
            <w:proofErr w:type="spellStart"/>
            <w:r w:rsidRPr="003732E0">
              <w:rPr>
                <w:lang w:val="en-US"/>
              </w:rPr>
              <w:t>Trougakos</w:t>
            </w:r>
            <w:proofErr w:type="spellEnd"/>
            <w:r w:rsidRPr="003732E0">
              <w:rPr>
                <w:lang w:val="en-US"/>
              </w:rPr>
              <w:t xml:space="preserve"> IP, </w:t>
            </w:r>
            <w:proofErr w:type="spellStart"/>
            <w:r w:rsidRPr="003732E0">
              <w:rPr>
                <w:lang w:val="en-US"/>
              </w:rPr>
              <w:t>Papassideri</w:t>
            </w:r>
            <w:proofErr w:type="spellEnd"/>
            <w:r w:rsidRPr="003732E0">
              <w:rPr>
                <w:lang w:val="en-US"/>
              </w:rPr>
              <w:t xml:space="preserve"> IS. </w:t>
            </w:r>
            <w:proofErr w:type="spellStart"/>
            <w:r w:rsidRPr="003732E0">
              <w:rPr>
                <w:lang w:val="en-US"/>
              </w:rPr>
              <w:t>Apolipoprotein</w:t>
            </w:r>
            <w:proofErr w:type="spellEnd"/>
            <w:r w:rsidRPr="003732E0">
              <w:rPr>
                <w:lang w:val="en-US"/>
              </w:rPr>
              <w:t xml:space="preserve"> J/</w:t>
            </w:r>
            <w:proofErr w:type="spellStart"/>
            <w:r w:rsidRPr="003732E0">
              <w:rPr>
                <w:lang w:val="en-US"/>
              </w:rPr>
              <w:t>clusterin</w:t>
            </w:r>
            <w:proofErr w:type="spellEnd"/>
            <w:r w:rsidRPr="003732E0">
              <w:rPr>
                <w:lang w:val="en-US"/>
              </w:rPr>
              <w:t xml:space="preserve"> in human erythrocytes is involved in the molecular process of defected material disposal during </w:t>
            </w:r>
            <w:proofErr w:type="spellStart"/>
            <w:r w:rsidRPr="003732E0">
              <w:rPr>
                <w:lang w:val="en-US"/>
              </w:rPr>
              <w:t>vesiculation</w:t>
            </w:r>
            <w:proofErr w:type="spellEnd"/>
            <w:r w:rsidRPr="003732E0">
              <w:rPr>
                <w:lang w:val="en-US"/>
              </w:rPr>
              <w:t xml:space="preserve">. </w:t>
            </w:r>
            <w:proofErr w:type="spellStart"/>
            <w:r w:rsidRPr="003732E0">
              <w:rPr>
                <w:lang w:val="en-US"/>
              </w:rPr>
              <w:t>PLoS</w:t>
            </w:r>
            <w:proofErr w:type="spellEnd"/>
            <w:r w:rsidRPr="003732E0">
              <w:rPr>
                <w:lang w:val="en-US"/>
              </w:rPr>
              <w:t xml:space="preserve"> One.</w:t>
            </w:r>
            <w:r w:rsidRPr="00C54D4C">
              <w:rPr>
                <w:lang w:val="en-US"/>
              </w:rPr>
              <w:t xml:space="preserve"> </w:t>
            </w:r>
            <w:r w:rsidRPr="003732E0">
              <w:rPr>
                <w:lang w:val="en-US"/>
              </w:rPr>
              <w:t>2011</w:t>
            </w:r>
            <w:proofErr w:type="gramStart"/>
            <w:r w:rsidRPr="003732E0">
              <w:rPr>
                <w:lang w:val="en-US"/>
              </w:rPr>
              <w:t>;6</w:t>
            </w:r>
            <w:proofErr w:type="gramEnd"/>
            <w:r w:rsidRPr="003732E0">
              <w:rPr>
                <w:lang w:val="en-US"/>
              </w:rPr>
              <w:t xml:space="preserve">(10):e26033. </w:t>
            </w:r>
            <w:proofErr w:type="spellStart"/>
            <w:proofErr w:type="gramStart"/>
            <w:r w:rsidRPr="003732E0">
              <w:rPr>
                <w:lang w:val="en-US"/>
              </w:rPr>
              <w:t>doi</w:t>
            </w:r>
            <w:proofErr w:type="spellEnd"/>
            <w:proofErr w:type="gramEnd"/>
            <w:r w:rsidRPr="003732E0">
              <w:rPr>
                <w:lang w:val="en-US"/>
              </w:rPr>
              <w:t xml:space="preserve">: 10.1371/journal.pone.0026033. </w:t>
            </w:r>
            <w:proofErr w:type="spellStart"/>
            <w:r w:rsidRPr="003732E0">
              <w:rPr>
                <w:lang w:val="en-US"/>
              </w:rPr>
              <w:t>Epub</w:t>
            </w:r>
            <w:proofErr w:type="spellEnd"/>
            <w:r w:rsidRPr="003732E0">
              <w:rPr>
                <w:lang w:val="en-US"/>
              </w:rPr>
              <w:t xml:space="preserve"> 2011 Oct 7. PubMed PMID: 22016805; PubMed Central PMCID: PMC3189238.</w:t>
            </w:r>
          </w:p>
          <w:p w:rsidR="002945D5" w:rsidRPr="003732E0" w:rsidRDefault="002945D5" w:rsidP="003732E0">
            <w:pPr>
              <w:pStyle w:val="ListParagraph"/>
              <w:numPr>
                <w:ilvl w:val="0"/>
                <w:numId w:val="10"/>
              </w:numPr>
              <w:ind w:left="360"/>
              <w:jc w:val="both"/>
              <w:rPr>
                <w:lang w:val="en-US"/>
              </w:rPr>
            </w:pPr>
            <w:proofErr w:type="spellStart"/>
            <w:r w:rsidRPr="003732E0">
              <w:rPr>
                <w:lang w:val="en-US"/>
              </w:rPr>
              <w:t>Antonelou</w:t>
            </w:r>
            <w:proofErr w:type="spellEnd"/>
            <w:r w:rsidRPr="003732E0">
              <w:rPr>
                <w:lang w:val="en-US"/>
              </w:rPr>
              <w:t xml:space="preserve"> MH, </w:t>
            </w:r>
            <w:proofErr w:type="spellStart"/>
            <w:r w:rsidRPr="00AC795B">
              <w:rPr>
                <w:b/>
                <w:lang w:val="en-US"/>
              </w:rPr>
              <w:t>Kriebardis</w:t>
            </w:r>
            <w:proofErr w:type="spellEnd"/>
            <w:r w:rsidRPr="00AC795B">
              <w:rPr>
                <w:b/>
                <w:lang w:val="en-US"/>
              </w:rPr>
              <w:t xml:space="preserve"> AG,</w:t>
            </w:r>
            <w:r w:rsidRPr="003732E0">
              <w:rPr>
                <w:lang w:val="en-US"/>
              </w:rPr>
              <w:t xml:space="preserve"> </w:t>
            </w:r>
            <w:proofErr w:type="spellStart"/>
            <w:r w:rsidRPr="003732E0">
              <w:rPr>
                <w:lang w:val="en-US"/>
              </w:rPr>
              <w:t>Stamoulis</w:t>
            </w:r>
            <w:proofErr w:type="spellEnd"/>
            <w:r w:rsidRPr="003732E0">
              <w:rPr>
                <w:lang w:val="en-US"/>
              </w:rPr>
              <w:t xml:space="preserve"> KE, </w:t>
            </w:r>
            <w:proofErr w:type="spellStart"/>
            <w:r w:rsidRPr="003732E0">
              <w:rPr>
                <w:lang w:val="en-US"/>
              </w:rPr>
              <w:t>Trougakos</w:t>
            </w:r>
            <w:proofErr w:type="spellEnd"/>
            <w:r w:rsidRPr="003732E0">
              <w:rPr>
                <w:lang w:val="en-US"/>
              </w:rPr>
              <w:t xml:space="preserve"> IP, </w:t>
            </w:r>
            <w:proofErr w:type="spellStart"/>
            <w:r w:rsidRPr="003732E0">
              <w:rPr>
                <w:lang w:val="en-US"/>
              </w:rPr>
              <w:t>Papassideri</w:t>
            </w:r>
            <w:proofErr w:type="spellEnd"/>
            <w:r w:rsidRPr="003732E0">
              <w:rPr>
                <w:lang w:val="en-US"/>
              </w:rPr>
              <w:t xml:space="preserve"> IS. </w:t>
            </w:r>
            <w:proofErr w:type="spellStart"/>
            <w:r w:rsidRPr="003732E0">
              <w:rPr>
                <w:lang w:val="en-US"/>
              </w:rPr>
              <w:t>Apolipoprotein</w:t>
            </w:r>
            <w:proofErr w:type="spellEnd"/>
            <w:r w:rsidRPr="003732E0">
              <w:rPr>
                <w:lang w:val="en-US"/>
              </w:rPr>
              <w:t xml:space="preserve"> J/</w:t>
            </w:r>
            <w:proofErr w:type="spellStart"/>
            <w:r w:rsidRPr="003732E0">
              <w:rPr>
                <w:lang w:val="en-US"/>
              </w:rPr>
              <w:t>Clusterin</w:t>
            </w:r>
            <w:proofErr w:type="spellEnd"/>
            <w:r w:rsidRPr="003732E0">
              <w:rPr>
                <w:lang w:val="en-US"/>
              </w:rPr>
              <w:t xml:space="preserve"> is a novel structural component of human erythrocytes and a biomarker of cellular stress and senescence. </w:t>
            </w:r>
            <w:proofErr w:type="spellStart"/>
            <w:r w:rsidRPr="003732E0">
              <w:rPr>
                <w:lang w:val="en-US"/>
              </w:rPr>
              <w:t>PLoS</w:t>
            </w:r>
            <w:proofErr w:type="spellEnd"/>
            <w:r w:rsidRPr="003732E0">
              <w:rPr>
                <w:lang w:val="en-US"/>
              </w:rPr>
              <w:t xml:space="preserve"> One. 2011</w:t>
            </w:r>
            <w:proofErr w:type="gramStart"/>
            <w:r w:rsidRPr="003732E0">
              <w:rPr>
                <w:lang w:val="en-US"/>
              </w:rPr>
              <w:t>;6</w:t>
            </w:r>
            <w:proofErr w:type="gramEnd"/>
            <w:r w:rsidRPr="003732E0">
              <w:rPr>
                <w:lang w:val="en-US"/>
              </w:rPr>
              <w:t>(10):e26032.</w:t>
            </w:r>
            <w:r w:rsidRPr="00C54D4C">
              <w:rPr>
                <w:lang w:val="en-US"/>
              </w:rPr>
              <w:t xml:space="preserve"> </w:t>
            </w:r>
            <w:proofErr w:type="spellStart"/>
            <w:proofErr w:type="gramStart"/>
            <w:r w:rsidRPr="003732E0">
              <w:rPr>
                <w:lang w:val="en-US"/>
              </w:rPr>
              <w:t>doi</w:t>
            </w:r>
            <w:proofErr w:type="spellEnd"/>
            <w:proofErr w:type="gramEnd"/>
            <w:r w:rsidRPr="003732E0">
              <w:rPr>
                <w:lang w:val="en-US"/>
              </w:rPr>
              <w:t xml:space="preserve">: 10.1371/journal.pone.0026032. </w:t>
            </w:r>
            <w:proofErr w:type="spellStart"/>
            <w:r w:rsidRPr="003732E0">
              <w:rPr>
                <w:lang w:val="en-US"/>
              </w:rPr>
              <w:t>Epub</w:t>
            </w:r>
            <w:proofErr w:type="spellEnd"/>
            <w:r w:rsidRPr="003732E0">
              <w:rPr>
                <w:lang w:val="en-US"/>
              </w:rPr>
              <w:t xml:space="preserve"> 2011 Oct 6. PubMed PMID: 21998749; PubMed Central PMCID: PMC3188580.</w:t>
            </w:r>
          </w:p>
          <w:p w:rsidR="002945D5" w:rsidRPr="003732E0" w:rsidRDefault="002945D5" w:rsidP="003732E0">
            <w:pPr>
              <w:pStyle w:val="ListParagraph"/>
              <w:numPr>
                <w:ilvl w:val="0"/>
                <w:numId w:val="10"/>
              </w:numPr>
              <w:ind w:left="360"/>
              <w:jc w:val="both"/>
              <w:rPr>
                <w:lang w:val="en-US"/>
              </w:rPr>
            </w:pPr>
            <w:proofErr w:type="spellStart"/>
            <w:r w:rsidRPr="003732E0">
              <w:rPr>
                <w:lang w:val="en-US"/>
              </w:rPr>
              <w:t>Antonelou</w:t>
            </w:r>
            <w:proofErr w:type="spellEnd"/>
            <w:r w:rsidRPr="003732E0">
              <w:rPr>
                <w:lang w:val="en-US"/>
              </w:rPr>
              <w:t xml:space="preserve"> MH, </w:t>
            </w:r>
            <w:proofErr w:type="spellStart"/>
            <w:r w:rsidRPr="00AC795B">
              <w:rPr>
                <w:b/>
                <w:lang w:val="en-US"/>
              </w:rPr>
              <w:t>Kriebardis</w:t>
            </w:r>
            <w:proofErr w:type="spellEnd"/>
            <w:r w:rsidRPr="00AC795B">
              <w:rPr>
                <w:b/>
                <w:lang w:val="en-US"/>
              </w:rPr>
              <w:t xml:space="preserve"> AG,</w:t>
            </w:r>
            <w:r w:rsidRPr="003732E0">
              <w:rPr>
                <w:lang w:val="en-US"/>
              </w:rPr>
              <w:t xml:space="preserve"> </w:t>
            </w:r>
            <w:proofErr w:type="spellStart"/>
            <w:r w:rsidRPr="003732E0">
              <w:rPr>
                <w:lang w:val="en-US"/>
              </w:rPr>
              <w:t>Velentzas</w:t>
            </w:r>
            <w:proofErr w:type="spellEnd"/>
            <w:r w:rsidRPr="003732E0">
              <w:rPr>
                <w:lang w:val="en-US"/>
              </w:rPr>
              <w:t xml:space="preserve"> AD, </w:t>
            </w:r>
            <w:proofErr w:type="spellStart"/>
            <w:r w:rsidRPr="003732E0">
              <w:rPr>
                <w:lang w:val="en-US"/>
              </w:rPr>
              <w:t>Kokkalis</w:t>
            </w:r>
            <w:proofErr w:type="spellEnd"/>
            <w:r w:rsidRPr="003732E0">
              <w:rPr>
                <w:lang w:val="en-US"/>
              </w:rPr>
              <w:t xml:space="preserve"> AC, </w:t>
            </w:r>
            <w:proofErr w:type="spellStart"/>
            <w:r w:rsidRPr="003732E0">
              <w:rPr>
                <w:lang w:val="en-US"/>
              </w:rPr>
              <w:t>Georgakopoulou</w:t>
            </w:r>
            <w:proofErr w:type="spellEnd"/>
            <w:r w:rsidRPr="003732E0">
              <w:rPr>
                <w:lang w:val="en-US"/>
              </w:rPr>
              <w:t xml:space="preserve"> SC, </w:t>
            </w:r>
            <w:proofErr w:type="spellStart"/>
            <w:r w:rsidRPr="003732E0">
              <w:rPr>
                <w:lang w:val="en-US"/>
              </w:rPr>
              <w:t>Papassideri</w:t>
            </w:r>
            <w:proofErr w:type="spellEnd"/>
            <w:r w:rsidRPr="003732E0">
              <w:rPr>
                <w:lang w:val="en-US"/>
              </w:rPr>
              <w:t xml:space="preserve"> IS. Oxidative stress-associated shape transformation and membrane proteome remodeling in erythrocytes of end stage renal disease patients on hemodialysis. J Proteomics. 2011 Oct 19</w:t>
            </w:r>
            <w:proofErr w:type="gramStart"/>
            <w:r w:rsidRPr="003732E0">
              <w:rPr>
                <w:lang w:val="en-US"/>
              </w:rPr>
              <w:t>;74</w:t>
            </w:r>
            <w:proofErr w:type="gramEnd"/>
            <w:r w:rsidRPr="003732E0">
              <w:rPr>
                <w:lang w:val="en-US"/>
              </w:rPr>
              <w:t>(11):2441-52. doi:10.1016/</w:t>
            </w:r>
            <w:proofErr w:type="spellStart"/>
            <w:r w:rsidRPr="003732E0">
              <w:rPr>
                <w:lang w:val="en-US"/>
              </w:rPr>
              <w:t>j.jprot</w:t>
            </w:r>
            <w:proofErr w:type="spellEnd"/>
            <w:r w:rsidRPr="003732E0">
              <w:rPr>
                <w:lang w:val="en-US"/>
              </w:rPr>
              <w:t>.</w:t>
            </w:r>
            <w:r w:rsidR="00C54D4C" w:rsidRPr="003D3868">
              <w:rPr>
                <w:lang w:val="en-US"/>
              </w:rPr>
              <w:t xml:space="preserve"> </w:t>
            </w:r>
            <w:r w:rsidRPr="003732E0">
              <w:rPr>
                <w:lang w:val="en-US"/>
              </w:rPr>
              <w:t xml:space="preserve">2011.04.009. </w:t>
            </w:r>
            <w:proofErr w:type="spellStart"/>
            <w:r w:rsidRPr="003732E0">
              <w:rPr>
                <w:lang w:val="en-US"/>
              </w:rPr>
              <w:t>Epub</w:t>
            </w:r>
            <w:proofErr w:type="spellEnd"/>
            <w:r w:rsidRPr="003732E0">
              <w:rPr>
                <w:lang w:val="en-US"/>
              </w:rPr>
              <w:t xml:space="preserve"> 2011 Apr 15. PubMed PMID: 21515423.</w:t>
            </w:r>
          </w:p>
          <w:p w:rsidR="002945D5" w:rsidRPr="003732E0" w:rsidRDefault="002945D5" w:rsidP="003732E0">
            <w:pPr>
              <w:pStyle w:val="ListParagraph"/>
              <w:numPr>
                <w:ilvl w:val="0"/>
                <w:numId w:val="10"/>
              </w:numPr>
              <w:ind w:left="360"/>
              <w:jc w:val="both"/>
              <w:rPr>
                <w:lang w:val="en-US"/>
              </w:rPr>
            </w:pPr>
            <w:proofErr w:type="spellStart"/>
            <w:r w:rsidRPr="003732E0">
              <w:rPr>
                <w:lang w:val="en-US"/>
              </w:rPr>
              <w:t>Antonelou</w:t>
            </w:r>
            <w:proofErr w:type="spellEnd"/>
            <w:r w:rsidRPr="003732E0">
              <w:rPr>
                <w:lang w:val="en-US"/>
              </w:rPr>
              <w:t xml:space="preserve"> MH, </w:t>
            </w:r>
            <w:proofErr w:type="spellStart"/>
            <w:r w:rsidRPr="00AC795B">
              <w:rPr>
                <w:b/>
                <w:lang w:val="en-US"/>
              </w:rPr>
              <w:t>Kriebardis</w:t>
            </w:r>
            <w:proofErr w:type="spellEnd"/>
            <w:r w:rsidRPr="00AC795B">
              <w:rPr>
                <w:b/>
                <w:lang w:val="en-US"/>
              </w:rPr>
              <w:t xml:space="preserve"> AG,</w:t>
            </w:r>
            <w:r w:rsidRPr="003732E0">
              <w:rPr>
                <w:lang w:val="en-US"/>
              </w:rPr>
              <w:t xml:space="preserve"> </w:t>
            </w:r>
            <w:proofErr w:type="spellStart"/>
            <w:r w:rsidRPr="003732E0">
              <w:rPr>
                <w:lang w:val="en-US"/>
              </w:rPr>
              <w:t>Papassideri</w:t>
            </w:r>
            <w:proofErr w:type="spellEnd"/>
            <w:r w:rsidRPr="003732E0">
              <w:rPr>
                <w:lang w:val="en-US"/>
              </w:rPr>
              <w:t xml:space="preserve"> IS. Aging and death </w:t>
            </w:r>
            <w:proofErr w:type="spellStart"/>
            <w:r w:rsidRPr="003732E0">
              <w:rPr>
                <w:lang w:val="en-US"/>
              </w:rPr>
              <w:t>signalling</w:t>
            </w:r>
            <w:proofErr w:type="spellEnd"/>
            <w:r w:rsidRPr="003732E0">
              <w:rPr>
                <w:lang w:val="en-US"/>
              </w:rPr>
              <w:t xml:space="preserve"> in mature red cells: from basic science to transfusion practice. Blood </w:t>
            </w:r>
            <w:proofErr w:type="spellStart"/>
            <w:r w:rsidRPr="003732E0">
              <w:rPr>
                <w:lang w:val="en-US"/>
              </w:rPr>
              <w:t>Transfus</w:t>
            </w:r>
            <w:proofErr w:type="spellEnd"/>
            <w:r w:rsidRPr="003732E0">
              <w:rPr>
                <w:lang w:val="en-US"/>
              </w:rPr>
              <w:t>. 2010 Jun</w:t>
            </w:r>
            <w:proofErr w:type="gramStart"/>
            <w:r w:rsidRPr="003732E0">
              <w:rPr>
                <w:lang w:val="en-US"/>
              </w:rPr>
              <w:t>;8</w:t>
            </w:r>
            <w:proofErr w:type="gramEnd"/>
            <w:r w:rsidRPr="003732E0">
              <w:rPr>
                <w:lang w:val="en-US"/>
              </w:rPr>
              <w:t xml:space="preserve"> </w:t>
            </w:r>
            <w:proofErr w:type="spellStart"/>
            <w:r w:rsidRPr="003732E0">
              <w:rPr>
                <w:lang w:val="en-US"/>
              </w:rPr>
              <w:t>Suppl</w:t>
            </w:r>
            <w:proofErr w:type="spellEnd"/>
            <w:r w:rsidRPr="003732E0">
              <w:rPr>
                <w:lang w:val="en-US"/>
              </w:rPr>
              <w:t xml:space="preserve"> 3:s39-47. </w:t>
            </w:r>
            <w:proofErr w:type="spellStart"/>
            <w:proofErr w:type="gramStart"/>
            <w:r w:rsidRPr="003732E0">
              <w:rPr>
                <w:lang w:val="en-US"/>
              </w:rPr>
              <w:t>doi</w:t>
            </w:r>
            <w:proofErr w:type="spellEnd"/>
            <w:proofErr w:type="gramEnd"/>
            <w:r w:rsidRPr="003732E0">
              <w:rPr>
                <w:lang w:val="en-US"/>
              </w:rPr>
              <w:t xml:space="preserve">: 10.2450/2010.007S. Review. PubMed PMID: </w:t>
            </w:r>
            <w:proofErr w:type="gramStart"/>
            <w:r w:rsidRPr="003732E0">
              <w:rPr>
                <w:lang w:val="en-US"/>
              </w:rPr>
              <w:t>20606748</w:t>
            </w:r>
            <w:r w:rsidR="00C54D4C" w:rsidRPr="003D3868">
              <w:rPr>
                <w:lang w:val="en-US"/>
              </w:rPr>
              <w:t xml:space="preserve"> </w:t>
            </w:r>
            <w:r w:rsidRPr="003732E0">
              <w:rPr>
                <w:lang w:val="en-US"/>
              </w:rPr>
              <w:t>;PubMed</w:t>
            </w:r>
            <w:proofErr w:type="gramEnd"/>
            <w:r w:rsidRPr="003732E0">
              <w:rPr>
                <w:lang w:val="en-US"/>
              </w:rPr>
              <w:t xml:space="preserve"> Central PMCID: PMC2897187.</w:t>
            </w:r>
          </w:p>
          <w:p w:rsidR="002945D5" w:rsidRPr="003732E0" w:rsidRDefault="002945D5" w:rsidP="003732E0">
            <w:pPr>
              <w:pStyle w:val="ListParagraph"/>
              <w:numPr>
                <w:ilvl w:val="0"/>
                <w:numId w:val="10"/>
              </w:numPr>
              <w:ind w:left="360"/>
              <w:jc w:val="both"/>
              <w:rPr>
                <w:lang w:val="en-US"/>
              </w:rPr>
            </w:pPr>
            <w:proofErr w:type="spellStart"/>
            <w:r w:rsidRPr="003732E0">
              <w:rPr>
                <w:lang w:val="en-US"/>
              </w:rPr>
              <w:lastRenderedPageBreak/>
              <w:t>Antonelou</w:t>
            </w:r>
            <w:proofErr w:type="spellEnd"/>
            <w:r w:rsidRPr="003732E0">
              <w:rPr>
                <w:lang w:val="en-US"/>
              </w:rPr>
              <w:t xml:space="preserve"> MH, </w:t>
            </w:r>
            <w:proofErr w:type="spellStart"/>
            <w:r w:rsidRPr="00AC795B">
              <w:rPr>
                <w:b/>
                <w:lang w:val="en-US"/>
              </w:rPr>
              <w:t>Kriebardis</w:t>
            </w:r>
            <w:proofErr w:type="spellEnd"/>
            <w:r w:rsidRPr="00AC795B">
              <w:rPr>
                <w:b/>
                <w:lang w:val="en-US"/>
              </w:rPr>
              <w:t xml:space="preserve"> AG,</w:t>
            </w:r>
            <w:r w:rsidRPr="003732E0">
              <w:rPr>
                <w:lang w:val="en-US"/>
              </w:rPr>
              <w:t xml:space="preserve"> </w:t>
            </w:r>
            <w:proofErr w:type="spellStart"/>
            <w:r w:rsidRPr="003732E0">
              <w:rPr>
                <w:lang w:val="en-US"/>
              </w:rPr>
              <w:t>Stamoulis</w:t>
            </w:r>
            <w:proofErr w:type="spellEnd"/>
            <w:r w:rsidRPr="003732E0">
              <w:rPr>
                <w:lang w:val="en-US"/>
              </w:rPr>
              <w:t xml:space="preserve"> KE, </w:t>
            </w:r>
            <w:proofErr w:type="spellStart"/>
            <w:r w:rsidRPr="003732E0">
              <w:rPr>
                <w:lang w:val="en-US"/>
              </w:rPr>
              <w:t>Economou</w:t>
            </w:r>
            <w:proofErr w:type="spellEnd"/>
            <w:r w:rsidRPr="003732E0">
              <w:rPr>
                <w:lang w:val="en-US"/>
              </w:rPr>
              <w:t xml:space="preserve">-Petersen E, </w:t>
            </w:r>
            <w:proofErr w:type="spellStart"/>
            <w:r w:rsidRPr="003732E0">
              <w:rPr>
                <w:lang w:val="en-US"/>
              </w:rPr>
              <w:t>Margaritis</w:t>
            </w:r>
            <w:proofErr w:type="spellEnd"/>
            <w:r w:rsidR="003732E0" w:rsidRPr="003732E0">
              <w:rPr>
                <w:lang w:val="en-US"/>
              </w:rPr>
              <w:t xml:space="preserve"> </w:t>
            </w:r>
            <w:r w:rsidRPr="003732E0">
              <w:rPr>
                <w:lang w:val="en-US"/>
              </w:rPr>
              <w:t xml:space="preserve">LH, </w:t>
            </w:r>
            <w:proofErr w:type="spellStart"/>
            <w:r w:rsidRPr="003732E0">
              <w:rPr>
                <w:lang w:val="en-US"/>
              </w:rPr>
              <w:t>Papassideri</w:t>
            </w:r>
            <w:proofErr w:type="spellEnd"/>
            <w:r w:rsidRPr="003732E0">
              <w:rPr>
                <w:lang w:val="en-US"/>
              </w:rPr>
              <w:t xml:space="preserve"> IS. Red blood cell aging markers during storage in citrate-phosphate-dextrose-saline-adenine-glucose-mannitol. Transfusion. 2010 Feb</w:t>
            </w:r>
            <w:proofErr w:type="gramStart"/>
            <w:r w:rsidRPr="003732E0">
              <w:rPr>
                <w:lang w:val="en-US"/>
              </w:rPr>
              <w:t>;50</w:t>
            </w:r>
            <w:proofErr w:type="gramEnd"/>
            <w:r w:rsidRPr="003732E0">
              <w:rPr>
                <w:lang w:val="en-US"/>
              </w:rPr>
              <w:t xml:space="preserve">(2):376-89. </w:t>
            </w:r>
            <w:proofErr w:type="spellStart"/>
            <w:proofErr w:type="gramStart"/>
            <w:r w:rsidRPr="003732E0">
              <w:rPr>
                <w:lang w:val="en-US"/>
              </w:rPr>
              <w:t>doi</w:t>
            </w:r>
            <w:proofErr w:type="spellEnd"/>
            <w:proofErr w:type="gramEnd"/>
            <w:r w:rsidRPr="003732E0">
              <w:rPr>
                <w:lang w:val="en-US"/>
              </w:rPr>
              <w:t xml:space="preserve">: 10.1111/j.1537-2995.2009.02449.x. </w:t>
            </w:r>
            <w:proofErr w:type="spellStart"/>
            <w:r w:rsidRPr="003732E0">
              <w:rPr>
                <w:lang w:val="en-US"/>
              </w:rPr>
              <w:t>Epub</w:t>
            </w:r>
            <w:proofErr w:type="spellEnd"/>
            <w:r w:rsidRPr="003732E0">
              <w:rPr>
                <w:lang w:val="en-US"/>
              </w:rPr>
              <w:t xml:space="preserve"> 2009 Oct 23. PubMed PMID: 19874562.</w:t>
            </w:r>
          </w:p>
          <w:p w:rsidR="002945D5" w:rsidRPr="003732E0" w:rsidRDefault="002945D5" w:rsidP="003732E0">
            <w:pPr>
              <w:pStyle w:val="ListParagraph"/>
              <w:numPr>
                <w:ilvl w:val="0"/>
                <w:numId w:val="10"/>
              </w:numPr>
              <w:ind w:left="360"/>
              <w:jc w:val="both"/>
              <w:rPr>
                <w:lang w:val="en-US"/>
              </w:rPr>
            </w:pPr>
            <w:proofErr w:type="spellStart"/>
            <w:r w:rsidRPr="00AC795B">
              <w:rPr>
                <w:b/>
                <w:lang w:val="en-US"/>
              </w:rPr>
              <w:t>Kriebardis</w:t>
            </w:r>
            <w:proofErr w:type="spellEnd"/>
            <w:r w:rsidRPr="00AC795B">
              <w:rPr>
                <w:b/>
                <w:lang w:val="en-US"/>
              </w:rPr>
              <w:t xml:space="preserve"> AG,</w:t>
            </w:r>
            <w:r w:rsidRPr="003732E0">
              <w:rPr>
                <w:lang w:val="en-US"/>
              </w:rPr>
              <w:t xml:space="preserve"> </w:t>
            </w:r>
            <w:proofErr w:type="spellStart"/>
            <w:r w:rsidRPr="003732E0">
              <w:rPr>
                <w:lang w:val="en-US"/>
              </w:rPr>
              <w:t>Antonelou</w:t>
            </w:r>
            <w:proofErr w:type="spellEnd"/>
            <w:r w:rsidRPr="003732E0">
              <w:rPr>
                <w:lang w:val="en-US"/>
              </w:rPr>
              <w:t xml:space="preserve"> MH, </w:t>
            </w:r>
            <w:proofErr w:type="spellStart"/>
            <w:r w:rsidRPr="003732E0">
              <w:rPr>
                <w:lang w:val="en-US"/>
              </w:rPr>
              <w:t>Stamoulis</w:t>
            </w:r>
            <w:proofErr w:type="spellEnd"/>
            <w:r w:rsidRPr="003732E0">
              <w:rPr>
                <w:lang w:val="en-US"/>
              </w:rPr>
              <w:t xml:space="preserve"> KE, </w:t>
            </w:r>
            <w:proofErr w:type="spellStart"/>
            <w:r w:rsidRPr="003732E0">
              <w:rPr>
                <w:lang w:val="en-US"/>
              </w:rPr>
              <w:t>Economou</w:t>
            </w:r>
            <w:proofErr w:type="spellEnd"/>
            <w:r w:rsidRPr="003732E0">
              <w:rPr>
                <w:lang w:val="en-US"/>
              </w:rPr>
              <w:t xml:space="preserve">-Petersen E, </w:t>
            </w:r>
            <w:proofErr w:type="spellStart"/>
            <w:r w:rsidRPr="003732E0">
              <w:rPr>
                <w:lang w:val="en-US"/>
              </w:rPr>
              <w:t>Margaritis</w:t>
            </w:r>
            <w:proofErr w:type="spellEnd"/>
            <w:r w:rsidRPr="003732E0">
              <w:rPr>
                <w:lang w:val="en-US"/>
              </w:rPr>
              <w:t xml:space="preserve"> LH, </w:t>
            </w:r>
            <w:proofErr w:type="spellStart"/>
            <w:r w:rsidRPr="003732E0">
              <w:rPr>
                <w:lang w:val="en-US"/>
              </w:rPr>
              <w:t>Papassideri</w:t>
            </w:r>
            <w:proofErr w:type="spellEnd"/>
            <w:r w:rsidRPr="003732E0">
              <w:rPr>
                <w:lang w:val="en-US"/>
              </w:rPr>
              <w:t xml:space="preserve"> IS. RBC-derived vesicles during storage: ultrastructure, </w:t>
            </w:r>
            <w:proofErr w:type="gramStart"/>
            <w:r w:rsidRPr="003732E0">
              <w:rPr>
                <w:lang w:val="en-US"/>
              </w:rPr>
              <w:t>protein  composition</w:t>
            </w:r>
            <w:proofErr w:type="gramEnd"/>
            <w:r w:rsidRPr="003732E0">
              <w:rPr>
                <w:lang w:val="en-US"/>
              </w:rPr>
              <w:t>, oxidation, and signaling components. Transfusion. 2008 Sep</w:t>
            </w:r>
            <w:proofErr w:type="gramStart"/>
            <w:r w:rsidRPr="003732E0">
              <w:rPr>
                <w:lang w:val="en-US"/>
              </w:rPr>
              <w:t>;48</w:t>
            </w:r>
            <w:proofErr w:type="gramEnd"/>
            <w:r w:rsidR="00C54D4C">
              <w:t xml:space="preserve"> </w:t>
            </w:r>
            <w:r w:rsidRPr="003732E0">
              <w:rPr>
                <w:lang w:val="en-US"/>
              </w:rPr>
              <w:t xml:space="preserve">(9):1943-53. </w:t>
            </w:r>
            <w:proofErr w:type="spellStart"/>
            <w:proofErr w:type="gramStart"/>
            <w:r w:rsidRPr="003732E0">
              <w:rPr>
                <w:lang w:val="en-US"/>
              </w:rPr>
              <w:t>doi</w:t>
            </w:r>
            <w:proofErr w:type="spellEnd"/>
            <w:proofErr w:type="gramEnd"/>
            <w:r w:rsidRPr="003732E0">
              <w:rPr>
                <w:lang w:val="en-US"/>
              </w:rPr>
              <w:t xml:space="preserve">: 10.1111/j.1537-2995.2008.01794.x. </w:t>
            </w:r>
            <w:proofErr w:type="spellStart"/>
            <w:r w:rsidRPr="003732E0">
              <w:rPr>
                <w:lang w:val="en-US"/>
              </w:rPr>
              <w:t>Epub</w:t>
            </w:r>
            <w:proofErr w:type="spellEnd"/>
            <w:r w:rsidRPr="003732E0">
              <w:rPr>
                <w:lang w:val="en-US"/>
              </w:rPr>
              <w:t xml:space="preserve"> 2008 Jun 28. PubMed PMID: 18564399.</w:t>
            </w:r>
          </w:p>
          <w:p w:rsidR="002945D5" w:rsidRPr="003732E0" w:rsidRDefault="002945D5" w:rsidP="003732E0">
            <w:pPr>
              <w:pStyle w:val="ListParagraph"/>
              <w:numPr>
                <w:ilvl w:val="0"/>
                <w:numId w:val="10"/>
              </w:numPr>
              <w:ind w:left="360"/>
              <w:jc w:val="both"/>
              <w:rPr>
                <w:lang w:val="en-US"/>
              </w:rPr>
            </w:pPr>
            <w:proofErr w:type="spellStart"/>
            <w:r w:rsidRPr="00AC795B">
              <w:rPr>
                <w:b/>
                <w:lang w:val="en-US"/>
              </w:rPr>
              <w:t>Kriebardis</w:t>
            </w:r>
            <w:proofErr w:type="spellEnd"/>
            <w:r w:rsidRPr="00AC795B">
              <w:rPr>
                <w:b/>
                <w:lang w:val="en-US"/>
              </w:rPr>
              <w:t xml:space="preserve"> AG,</w:t>
            </w:r>
            <w:r w:rsidRPr="003732E0">
              <w:rPr>
                <w:lang w:val="en-US"/>
              </w:rPr>
              <w:t xml:space="preserve"> </w:t>
            </w:r>
            <w:proofErr w:type="spellStart"/>
            <w:r w:rsidRPr="003732E0">
              <w:rPr>
                <w:lang w:val="en-US"/>
              </w:rPr>
              <w:t>Antonelou</w:t>
            </w:r>
            <w:proofErr w:type="spellEnd"/>
            <w:r w:rsidRPr="003732E0">
              <w:rPr>
                <w:lang w:val="en-US"/>
              </w:rPr>
              <w:t xml:space="preserve"> MH, </w:t>
            </w:r>
            <w:proofErr w:type="spellStart"/>
            <w:r w:rsidRPr="003732E0">
              <w:rPr>
                <w:lang w:val="en-US"/>
              </w:rPr>
              <w:t>Stamoulis</w:t>
            </w:r>
            <w:proofErr w:type="spellEnd"/>
            <w:r w:rsidRPr="003732E0">
              <w:rPr>
                <w:lang w:val="en-US"/>
              </w:rPr>
              <w:t xml:space="preserve"> KE, </w:t>
            </w:r>
            <w:proofErr w:type="spellStart"/>
            <w:r w:rsidRPr="003732E0">
              <w:rPr>
                <w:lang w:val="en-US"/>
              </w:rPr>
              <w:t>Economou</w:t>
            </w:r>
            <w:proofErr w:type="spellEnd"/>
            <w:r w:rsidRPr="003732E0">
              <w:rPr>
                <w:lang w:val="en-US"/>
              </w:rPr>
              <w:t xml:space="preserve">-Petersen E, </w:t>
            </w:r>
            <w:proofErr w:type="spellStart"/>
            <w:r w:rsidRPr="003732E0">
              <w:rPr>
                <w:lang w:val="en-US"/>
              </w:rPr>
              <w:t>Margaritis</w:t>
            </w:r>
            <w:proofErr w:type="spellEnd"/>
            <w:r w:rsidRPr="003732E0">
              <w:rPr>
                <w:lang w:val="en-US"/>
              </w:rPr>
              <w:t xml:space="preserve"> LH, </w:t>
            </w:r>
            <w:proofErr w:type="spellStart"/>
            <w:r w:rsidRPr="003732E0">
              <w:rPr>
                <w:lang w:val="en-US"/>
              </w:rPr>
              <w:t>Papassideri</w:t>
            </w:r>
            <w:proofErr w:type="spellEnd"/>
            <w:r w:rsidRPr="003732E0">
              <w:rPr>
                <w:lang w:val="en-US"/>
              </w:rPr>
              <w:t xml:space="preserve"> IS. Storage-dependent remodeling of the red blood cell membrane is associated with increased immunoglobulin G binding, lipid raft rearrangement, and </w:t>
            </w:r>
            <w:proofErr w:type="spellStart"/>
            <w:r w:rsidRPr="003732E0">
              <w:rPr>
                <w:lang w:val="en-US"/>
              </w:rPr>
              <w:t>caspase</w:t>
            </w:r>
            <w:proofErr w:type="spellEnd"/>
            <w:r w:rsidRPr="003732E0">
              <w:rPr>
                <w:lang w:val="en-US"/>
              </w:rPr>
              <w:t xml:space="preserve"> activation. Transfusion. 2007 Jul</w:t>
            </w:r>
            <w:proofErr w:type="gramStart"/>
            <w:r w:rsidRPr="003732E0">
              <w:rPr>
                <w:lang w:val="en-US"/>
              </w:rPr>
              <w:t>;47</w:t>
            </w:r>
            <w:proofErr w:type="gramEnd"/>
            <w:r w:rsidRPr="003732E0">
              <w:rPr>
                <w:lang w:val="en-US"/>
              </w:rPr>
              <w:t xml:space="preserve">(7):1212-20. PubMed </w:t>
            </w:r>
            <w:proofErr w:type="gramStart"/>
            <w:r w:rsidRPr="003732E0">
              <w:rPr>
                <w:lang w:val="en-US"/>
              </w:rPr>
              <w:t>PMID</w:t>
            </w:r>
            <w:r w:rsidR="00C54D4C">
              <w:t xml:space="preserve"> </w:t>
            </w:r>
            <w:r w:rsidRPr="003732E0">
              <w:rPr>
                <w:lang w:val="en-US"/>
              </w:rPr>
              <w:t>:17581156</w:t>
            </w:r>
            <w:proofErr w:type="gramEnd"/>
            <w:r w:rsidRPr="003732E0">
              <w:rPr>
                <w:lang w:val="en-US"/>
              </w:rPr>
              <w:t>.</w:t>
            </w:r>
          </w:p>
          <w:p w:rsidR="00AC795B" w:rsidRDefault="002945D5" w:rsidP="00AC795B">
            <w:pPr>
              <w:pStyle w:val="ListParagraph"/>
              <w:numPr>
                <w:ilvl w:val="0"/>
                <w:numId w:val="10"/>
              </w:numPr>
              <w:ind w:left="360"/>
              <w:jc w:val="both"/>
              <w:rPr>
                <w:lang w:val="en-US"/>
              </w:rPr>
            </w:pPr>
            <w:proofErr w:type="spellStart"/>
            <w:r w:rsidRPr="00AC795B">
              <w:rPr>
                <w:b/>
                <w:lang w:val="en-US"/>
              </w:rPr>
              <w:t>Kriebardis</w:t>
            </w:r>
            <w:proofErr w:type="spellEnd"/>
            <w:r w:rsidRPr="00AC795B">
              <w:rPr>
                <w:b/>
                <w:lang w:val="en-US"/>
              </w:rPr>
              <w:t xml:space="preserve"> AG,</w:t>
            </w:r>
            <w:r w:rsidRPr="003732E0">
              <w:rPr>
                <w:lang w:val="en-US"/>
              </w:rPr>
              <w:t xml:space="preserve"> </w:t>
            </w:r>
            <w:proofErr w:type="spellStart"/>
            <w:r w:rsidRPr="003732E0">
              <w:rPr>
                <w:lang w:val="en-US"/>
              </w:rPr>
              <w:t>Antonelou</w:t>
            </w:r>
            <w:proofErr w:type="spellEnd"/>
            <w:r w:rsidRPr="003732E0">
              <w:rPr>
                <w:lang w:val="en-US"/>
              </w:rPr>
              <w:t xml:space="preserve"> MH, </w:t>
            </w:r>
            <w:proofErr w:type="spellStart"/>
            <w:r w:rsidRPr="003732E0">
              <w:rPr>
                <w:lang w:val="en-US"/>
              </w:rPr>
              <w:t>Stamoulis</w:t>
            </w:r>
            <w:proofErr w:type="spellEnd"/>
            <w:r w:rsidRPr="003732E0">
              <w:rPr>
                <w:lang w:val="en-US"/>
              </w:rPr>
              <w:t xml:space="preserve"> KE, </w:t>
            </w:r>
            <w:proofErr w:type="spellStart"/>
            <w:r w:rsidRPr="003732E0">
              <w:rPr>
                <w:lang w:val="en-US"/>
              </w:rPr>
              <w:t>Economou</w:t>
            </w:r>
            <w:proofErr w:type="spellEnd"/>
            <w:r w:rsidRPr="003732E0">
              <w:rPr>
                <w:lang w:val="en-US"/>
              </w:rPr>
              <w:t xml:space="preserve">-Petersen E, </w:t>
            </w:r>
            <w:proofErr w:type="spellStart"/>
            <w:r w:rsidRPr="003732E0">
              <w:rPr>
                <w:lang w:val="en-US"/>
              </w:rPr>
              <w:t>Margaritis</w:t>
            </w:r>
            <w:proofErr w:type="spellEnd"/>
            <w:r w:rsidRPr="003732E0">
              <w:rPr>
                <w:lang w:val="en-US"/>
              </w:rPr>
              <w:t xml:space="preserve"> LH, </w:t>
            </w:r>
            <w:proofErr w:type="spellStart"/>
            <w:r w:rsidRPr="003732E0">
              <w:rPr>
                <w:lang w:val="en-US"/>
              </w:rPr>
              <w:t>Papassideri</w:t>
            </w:r>
            <w:proofErr w:type="spellEnd"/>
            <w:r w:rsidRPr="003732E0">
              <w:rPr>
                <w:lang w:val="en-US"/>
              </w:rPr>
              <w:t xml:space="preserve"> IS. Progressive oxidation of cytoskeletal proteins and accumulation of denatured hemoglobin in stored red cells. J Cell Mol Med. 2007</w:t>
            </w:r>
            <w:r>
              <w:t xml:space="preserve"> </w:t>
            </w:r>
            <w:r w:rsidRPr="003732E0">
              <w:rPr>
                <w:lang w:val="en-US"/>
              </w:rPr>
              <w:t>Jan-Feb</w:t>
            </w:r>
            <w:proofErr w:type="gramStart"/>
            <w:r w:rsidRPr="003732E0">
              <w:rPr>
                <w:lang w:val="en-US"/>
              </w:rPr>
              <w:t>;11</w:t>
            </w:r>
            <w:proofErr w:type="gramEnd"/>
            <w:r w:rsidRPr="003732E0">
              <w:rPr>
                <w:lang w:val="en-US"/>
              </w:rPr>
              <w:t>(1):148-55. PubMed PMID: 17367509.</w:t>
            </w:r>
          </w:p>
          <w:p w:rsidR="003A08A7" w:rsidRPr="003732E0" w:rsidRDefault="002945D5" w:rsidP="00AC795B">
            <w:pPr>
              <w:pStyle w:val="ListParagraph"/>
              <w:numPr>
                <w:ilvl w:val="0"/>
                <w:numId w:val="10"/>
              </w:numPr>
              <w:ind w:left="360"/>
              <w:jc w:val="both"/>
              <w:rPr>
                <w:lang w:val="en-US"/>
              </w:rPr>
            </w:pPr>
            <w:r w:rsidRPr="003732E0">
              <w:rPr>
                <w:lang w:val="en-US"/>
              </w:rPr>
              <w:t xml:space="preserve"> </w:t>
            </w:r>
            <w:proofErr w:type="spellStart"/>
            <w:r w:rsidRPr="00AC795B">
              <w:rPr>
                <w:b/>
                <w:lang w:val="en-US"/>
              </w:rPr>
              <w:t>Kriebardis</w:t>
            </w:r>
            <w:proofErr w:type="spellEnd"/>
            <w:r w:rsidRPr="00AC795B">
              <w:rPr>
                <w:b/>
                <w:lang w:val="en-US"/>
              </w:rPr>
              <w:t xml:space="preserve"> AG,</w:t>
            </w:r>
            <w:r w:rsidRPr="003732E0">
              <w:rPr>
                <w:lang w:val="en-US"/>
              </w:rPr>
              <w:t xml:space="preserve"> </w:t>
            </w:r>
            <w:proofErr w:type="spellStart"/>
            <w:r w:rsidRPr="003732E0">
              <w:rPr>
                <w:lang w:val="en-US"/>
              </w:rPr>
              <w:t>Antonelou</w:t>
            </w:r>
            <w:proofErr w:type="spellEnd"/>
            <w:r w:rsidRPr="003732E0">
              <w:rPr>
                <w:lang w:val="en-US"/>
              </w:rPr>
              <w:t xml:space="preserve"> MH, </w:t>
            </w:r>
            <w:proofErr w:type="spellStart"/>
            <w:r w:rsidRPr="003732E0">
              <w:rPr>
                <w:lang w:val="en-US"/>
              </w:rPr>
              <w:t>Stamoulis</w:t>
            </w:r>
            <w:proofErr w:type="spellEnd"/>
            <w:r w:rsidRPr="003732E0">
              <w:rPr>
                <w:lang w:val="en-US"/>
              </w:rPr>
              <w:t xml:space="preserve"> KE, </w:t>
            </w:r>
            <w:proofErr w:type="spellStart"/>
            <w:r w:rsidRPr="003732E0">
              <w:rPr>
                <w:lang w:val="en-US"/>
              </w:rPr>
              <w:t>Economou</w:t>
            </w:r>
            <w:proofErr w:type="spellEnd"/>
            <w:r w:rsidRPr="003732E0">
              <w:rPr>
                <w:lang w:val="en-US"/>
              </w:rPr>
              <w:t xml:space="preserve">-Petersen E, </w:t>
            </w:r>
            <w:proofErr w:type="spellStart"/>
            <w:r w:rsidRPr="003732E0">
              <w:rPr>
                <w:lang w:val="en-US"/>
              </w:rPr>
              <w:t>Margaritis</w:t>
            </w:r>
            <w:proofErr w:type="spellEnd"/>
            <w:r w:rsidRPr="003732E0">
              <w:rPr>
                <w:lang w:val="en-US"/>
              </w:rPr>
              <w:t xml:space="preserve"> LH, </w:t>
            </w:r>
            <w:proofErr w:type="spellStart"/>
            <w:r w:rsidRPr="003732E0">
              <w:rPr>
                <w:lang w:val="en-US"/>
              </w:rPr>
              <w:t>Papassideri</w:t>
            </w:r>
            <w:proofErr w:type="spellEnd"/>
            <w:r w:rsidRPr="003732E0">
              <w:rPr>
                <w:lang w:val="en-US"/>
              </w:rPr>
              <w:t xml:space="preserve"> IS. Membrane protein </w:t>
            </w:r>
            <w:proofErr w:type="spellStart"/>
            <w:r w:rsidRPr="003732E0">
              <w:rPr>
                <w:lang w:val="en-US"/>
              </w:rPr>
              <w:t>carbonylation</w:t>
            </w:r>
            <w:proofErr w:type="spellEnd"/>
            <w:r w:rsidRPr="003732E0">
              <w:rPr>
                <w:lang w:val="en-US"/>
              </w:rPr>
              <w:t xml:space="preserve"> in non-</w:t>
            </w:r>
            <w:proofErr w:type="spellStart"/>
            <w:r w:rsidRPr="003732E0">
              <w:rPr>
                <w:lang w:val="en-US"/>
              </w:rPr>
              <w:t>leukodepleted</w:t>
            </w:r>
            <w:proofErr w:type="spellEnd"/>
            <w:r w:rsidRPr="003732E0">
              <w:rPr>
                <w:lang w:val="en-US"/>
              </w:rPr>
              <w:t xml:space="preserve"> CPDA-preserved red blood cells. Blood Cells Mol Dis. 2006 Mar-Apr</w:t>
            </w:r>
            <w:proofErr w:type="gramStart"/>
            <w:r w:rsidRPr="003732E0">
              <w:rPr>
                <w:lang w:val="en-US"/>
              </w:rPr>
              <w:t>;36</w:t>
            </w:r>
            <w:proofErr w:type="gramEnd"/>
            <w:r w:rsidRPr="003732E0">
              <w:rPr>
                <w:lang w:val="en-US"/>
              </w:rPr>
              <w:t xml:space="preserve">(2):279-82. </w:t>
            </w:r>
            <w:proofErr w:type="spellStart"/>
            <w:r w:rsidRPr="003732E0">
              <w:rPr>
                <w:lang w:val="en-US"/>
              </w:rPr>
              <w:t>Epub</w:t>
            </w:r>
            <w:proofErr w:type="spellEnd"/>
            <w:r w:rsidRPr="003732E0">
              <w:rPr>
                <w:lang w:val="en-US"/>
              </w:rPr>
              <w:t xml:space="preserve"> 2006 Feb 28. PubMed PMID: 16504550.</w:t>
            </w:r>
          </w:p>
        </w:tc>
      </w:tr>
      <w:tr w:rsidR="003A08A7" w:rsidRPr="003A08A7" w:rsidTr="00C54D4C">
        <w:tc>
          <w:tcPr>
            <w:tcW w:w="3261" w:type="dxa"/>
          </w:tcPr>
          <w:p w:rsidR="003A08A7" w:rsidRPr="00FE5904" w:rsidRDefault="006D551D" w:rsidP="00080AD2">
            <w:pPr>
              <w:rPr>
                <w:b/>
                <w:lang w:val="en-US"/>
              </w:rPr>
            </w:pPr>
            <w:r w:rsidRPr="00FE5904">
              <w:rPr>
                <w:b/>
              </w:rPr>
              <w:lastRenderedPageBreak/>
              <w:t xml:space="preserve">Συνολικό </w:t>
            </w:r>
            <w:r w:rsidRPr="00FE5904">
              <w:rPr>
                <w:b/>
                <w:lang w:val="en-US"/>
              </w:rPr>
              <w:t>Impact Factor:</w:t>
            </w:r>
          </w:p>
        </w:tc>
        <w:tc>
          <w:tcPr>
            <w:tcW w:w="7938" w:type="dxa"/>
          </w:tcPr>
          <w:p w:rsidR="003A08A7" w:rsidRPr="003A08A7" w:rsidRDefault="006D551D" w:rsidP="006D551D">
            <w:pPr>
              <w:rPr>
                <w:lang w:val="en-US"/>
              </w:rPr>
            </w:pPr>
            <w:r>
              <w:rPr>
                <w:lang w:val="en-US"/>
              </w:rPr>
              <w:t>48,064</w:t>
            </w:r>
          </w:p>
        </w:tc>
      </w:tr>
      <w:tr w:rsidR="003A08A7" w:rsidRPr="006D551D" w:rsidTr="00C54D4C">
        <w:tc>
          <w:tcPr>
            <w:tcW w:w="3261" w:type="dxa"/>
          </w:tcPr>
          <w:p w:rsidR="003A08A7" w:rsidRPr="00FE5904" w:rsidRDefault="006D551D" w:rsidP="00080AD2">
            <w:pPr>
              <w:rPr>
                <w:b/>
              </w:rPr>
            </w:pPr>
            <w:r w:rsidRPr="00FE5904">
              <w:rPr>
                <w:b/>
              </w:rPr>
              <w:t xml:space="preserve">Μέσος όρος </w:t>
            </w:r>
            <w:r w:rsidRPr="00FE5904">
              <w:rPr>
                <w:b/>
                <w:lang w:val="en-US"/>
              </w:rPr>
              <w:t>impact</w:t>
            </w:r>
            <w:r w:rsidRPr="00FE5904">
              <w:rPr>
                <w:b/>
              </w:rPr>
              <w:t xml:space="preserve"> </w:t>
            </w:r>
            <w:r w:rsidRPr="00FE5904">
              <w:rPr>
                <w:b/>
                <w:lang w:val="en-US"/>
              </w:rPr>
              <w:t>factor</w:t>
            </w:r>
            <w:r w:rsidR="00563DB8" w:rsidRPr="00FE5904">
              <w:rPr>
                <w:b/>
              </w:rPr>
              <w:t>/</w:t>
            </w:r>
            <w:r w:rsidRPr="00FE5904">
              <w:rPr>
                <w:b/>
              </w:rPr>
              <w:t>εργασία:</w:t>
            </w:r>
          </w:p>
        </w:tc>
        <w:tc>
          <w:tcPr>
            <w:tcW w:w="7938" w:type="dxa"/>
          </w:tcPr>
          <w:p w:rsidR="003A08A7" w:rsidRPr="006D551D" w:rsidRDefault="006D551D" w:rsidP="006D551D">
            <w:pPr>
              <w:rPr>
                <w:lang w:val="en-US"/>
              </w:rPr>
            </w:pPr>
            <w:r>
              <w:rPr>
                <w:lang w:val="en-US"/>
              </w:rPr>
              <w:t>3,004</w:t>
            </w:r>
          </w:p>
        </w:tc>
      </w:tr>
      <w:tr w:rsidR="003A08A7" w:rsidRPr="006D551D" w:rsidTr="00C54D4C">
        <w:tc>
          <w:tcPr>
            <w:tcW w:w="3261" w:type="dxa"/>
          </w:tcPr>
          <w:p w:rsidR="003A08A7" w:rsidRPr="00FE5904" w:rsidRDefault="006D551D" w:rsidP="00080AD2">
            <w:pPr>
              <w:rPr>
                <w:b/>
                <w:lang w:val="en-US"/>
              </w:rPr>
            </w:pPr>
            <w:r w:rsidRPr="00FE5904">
              <w:rPr>
                <w:b/>
                <w:lang w:val="en-US"/>
              </w:rPr>
              <w:t>h-i</w:t>
            </w:r>
            <w:r w:rsidR="0010631F">
              <w:rPr>
                <w:b/>
                <w:lang w:val="en-US"/>
              </w:rPr>
              <w:t>n</w:t>
            </w:r>
            <w:bookmarkStart w:id="0" w:name="_GoBack"/>
            <w:bookmarkEnd w:id="0"/>
            <w:r w:rsidRPr="00FE5904">
              <w:rPr>
                <w:b/>
                <w:lang w:val="en-US"/>
              </w:rPr>
              <w:t>dex:</w:t>
            </w:r>
          </w:p>
        </w:tc>
        <w:tc>
          <w:tcPr>
            <w:tcW w:w="7938" w:type="dxa"/>
          </w:tcPr>
          <w:p w:rsidR="003A08A7" w:rsidRPr="006D551D" w:rsidRDefault="006D551D" w:rsidP="006D551D">
            <w:pPr>
              <w:rPr>
                <w:lang w:val="en-US"/>
              </w:rPr>
            </w:pPr>
            <w:r>
              <w:rPr>
                <w:lang w:val="en-US"/>
              </w:rPr>
              <w:t>8</w:t>
            </w:r>
          </w:p>
        </w:tc>
      </w:tr>
      <w:tr w:rsidR="003A08A7" w:rsidRPr="006D551D" w:rsidTr="00C54D4C">
        <w:tc>
          <w:tcPr>
            <w:tcW w:w="3261" w:type="dxa"/>
          </w:tcPr>
          <w:p w:rsidR="003A08A7" w:rsidRPr="00FE5904" w:rsidRDefault="006D551D" w:rsidP="00080AD2">
            <w:pPr>
              <w:rPr>
                <w:b/>
                <w:lang w:val="en-US"/>
              </w:rPr>
            </w:pPr>
            <w:r w:rsidRPr="00FE5904">
              <w:rPr>
                <w:b/>
                <w:lang w:val="en-US"/>
              </w:rPr>
              <w:t>i10-index:</w:t>
            </w:r>
          </w:p>
        </w:tc>
        <w:tc>
          <w:tcPr>
            <w:tcW w:w="7938" w:type="dxa"/>
          </w:tcPr>
          <w:p w:rsidR="003A08A7" w:rsidRPr="006D551D" w:rsidRDefault="006D551D" w:rsidP="006D551D">
            <w:pPr>
              <w:rPr>
                <w:lang w:val="en-US"/>
              </w:rPr>
            </w:pPr>
            <w:r>
              <w:rPr>
                <w:lang w:val="en-US"/>
              </w:rPr>
              <w:t>8</w:t>
            </w:r>
          </w:p>
        </w:tc>
      </w:tr>
      <w:tr w:rsidR="003A08A7" w:rsidRPr="006D551D" w:rsidTr="00C54D4C">
        <w:tc>
          <w:tcPr>
            <w:tcW w:w="3261" w:type="dxa"/>
          </w:tcPr>
          <w:p w:rsidR="003A08A7" w:rsidRPr="00FE5904" w:rsidRDefault="006D551D" w:rsidP="00080AD2">
            <w:pPr>
              <w:rPr>
                <w:b/>
                <w:lang w:val="en-US"/>
              </w:rPr>
            </w:pPr>
            <w:r w:rsidRPr="00FE5904">
              <w:rPr>
                <w:b/>
                <w:lang w:val="en-US"/>
              </w:rPr>
              <w:t xml:space="preserve">Citations: </w:t>
            </w:r>
          </w:p>
        </w:tc>
        <w:tc>
          <w:tcPr>
            <w:tcW w:w="7938" w:type="dxa"/>
          </w:tcPr>
          <w:p w:rsidR="003A08A7" w:rsidRPr="006D551D" w:rsidRDefault="006D551D" w:rsidP="006D551D">
            <w:pPr>
              <w:rPr>
                <w:lang w:val="en-US"/>
              </w:rPr>
            </w:pPr>
            <w:r>
              <w:rPr>
                <w:lang w:val="en-US"/>
              </w:rPr>
              <w:t>361</w:t>
            </w:r>
          </w:p>
        </w:tc>
      </w:tr>
      <w:tr w:rsidR="003A08A7" w:rsidRPr="006D551D" w:rsidTr="00C54D4C">
        <w:tc>
          <w:tcPr>
            <w:tcW w:w="3261" w:type="dxa"/>
          </w:tcPr>
          <w:p w:rsidR="003A08A7" w:rsidRPr="00FE5904" w:rsidRDefault="00687C7F" w:rsidP="00080AD2">
            <w:pPr>
              <w:rPr>
                <w:b/>
              </w:rPr>
            </w:pPr>
            <w:r w:rsidRPr="00FE5904">
              <w:rPr>
                <w:b/>
              </w:rPr>
              <w:t xml:space="preserve">Διεθνή Συνέδρια: </w:t>
            </w:r>
          </w:p>
        </w:tc>
        <w:tc>
          <w:tcPr>
            <w:tcW w:w="7938" w:type="dxa"/>
          </w:tcPr>
          <w:p w:rsidR="003A08A7" w:rsidRPr="006D551D" w:rsidRDefault="00687C7F" w:rsidP="00687C7F">
            <w:r>
              <w:t>32 ανακοινώσεις σε Πανευρωπαϊκά ή Παγκόσμια Συνέδρια με Κριτές</w:t>
            </w:r>
          </w:p>
        </w:tc>
      </w:tr>
      <w:tr w:rsidR="00687C7F" w:rsidRPr="006D551D" w:rsidTr="00C54D4C">
        <w:tc>
          <w:tcPr>
            <w:tcW w:w="3261" w:type="dxa"/>
          </w:tcPr>
          <w:p w:rsidR="00687C7F" w:rsidRPr="00FE5904" w:rsidRDefault="00687C7F" w:rsidP="00080AD2">
            <w:pPr>
              <w:rPr>
                <w:b/>
              </w:rPr>
            </w:pPr>
            <w:r w:rsidRPr="00FE5904">
              <w:rPr>
                <w:b/>
              </w:rPr>
              <w:t>Ελληνικά Συνέδρια:</w:t>
            </w:r>
          </w:p>
        </w:tc>
        <w:tc>
          <w:tcPr>
            <w:tcW w:w="7938" w:type="dxa"/>
          </w:tcPr>
          <w:p w:rsidR="00687C7F" w:rsidRPr="006D551D" w:rsidRDefault="00687C7F" w:rsidP="00687C7F">
            <w:r>
              <w:t>62 ανακοινώσεις σε Εληνικά Συνέδρια με Κριτές</w:t>
            </w:r>
          </w:p>
        </w:tc>
      </w:tr>
      <w:tr w:rsidR="00687C7F" w:rsidRPr="006D551D" w:rsidTr="00C54D4C">
        <w:tc>
          <w:tcPr>
            <w:tcW w:w="11199" w:type="dxa"/>
            <w:gridSpan w:val="2"/>
          </w:tcPr>
          <w:p w:rsidR="00687C7F" w:rsidRPr="00687C7F" w:rsidRDefault="00687C7F" w:rsidP="007568DC">
            <w:pPr>
              <w:jc w:val="center"/>
              <w:rPr>
                <w:b/>
              </w:rPr>
            </w:pPr>
            <w:r w:rsidRPr="00687C7F">
              <w:rPr>
                <w:b/>
              </w:rPr>
              <w:t>Βραβεία - Διακρίσεις</w:t>
            </w:r>
          </w:p>
        </w:tc>
      </w:tr>
      <w:tr w:rsidR="00687C7F" w:rsidRPr="0010631F" w:rsidTr="00C54D4C">
        <w:tc>
          <w:tcPr>
            <w:tcW w:w="3261" w:type="dxa"/>
            <w:vAlign w:val="center"/>
          </w:tcPr>
          <w:p w:rsidR="00687C7F" w:rsidRPr="00FE5904" w:rsidRDefault="00687C7F" w:rsidP="00C54D4C">
            <w:pPr>
              <w:rPr>
                <w:b/>
              </w:rPr>
            </w:pPr>
            <w:r w:rsidRPr="00FE5904">
              <w:rPr>
                <w:b/>
              </w:rPr>
              <w:t>Διεθν</w:t>
            </w:r>
            <w:r w:rsidR="00C54D4C">
              <w:rPr>
                <w:b/>
              </w:rPr>
              <w:t>ές</w:t>
            </w:r>
            <w:r w:rsidRPr="00FE5904">
              <w:rPr>
                <w:b/>
              </w:rPr>
              <w:t xml:space="preserve"> Επίπεδο:</w:t>
            </w:r>
          </w:p>
        </w:tc>
        <w:tc>
          <w:tcPr>
            <w:tcW w:w="7938" w:type="dxa"/>
          </w:tcPr>
          <w:p w:rsidR="00687C7F" w:rsidRPr="00687C7F" w:rsidRDefault="00687C7F" w:rsidP="00687C7F">
            <w:pPr>
              <w:pStyle w:val="ListParagraph"/>
              <w:numPr>
                <w:ilvl w:val="0"/>
                <w:numId w:val="13"/>
              </w:numPr>
              <w:jc w:val="both"/>
            </w:pPr>
            <w:r w:rsidRPr="00687C7F">
              <w:t xml:space="preserve">Αναφορά από το Πανεπιστήμιο του </w:t>
            </w:r>
            <w:r w:rsidRPr="00687C7F">
              <w:rPr>
                <w:lang w:val="en-US"/>
              </w:rPr>
              <w:t>Cambridge</w:t>
            </w:r>
            <w:r w:rsidRPr="00687C7F">
              <w:t xml:space="preserve"> στη λίστα των διακεκριμένων επιστημόνων (</w:t>
            </w:r>
            <w:r w:rsidRPr="00687C7F">
              <w:rPr>
                <w:lang w:val="en-US"/>
              </w:rPr>
              <w:t>Outstanding</w:t>
            </w:r>
            <w:r>
              <w:t xml:space="preserve"> </w:t>
            </w:r>
            <w:r w:rsidRPr="00687C7F">
              <w:rPr>
                <w:lang w:val="en-US"/>
              </w:rPr>
              <w:t>Scientists</w:t>
            </w:r>
            <w:r w:rsidRPr="00687C7F">
              <w:t>) 2008/2009 (</w:t>
            </w:r>
            <w:r w:rsidRPr="00687C7F">
              <w:rPr>
                <w:lang w:val="en-US"/>
              </w:rPr>
              <w:t>International</w:t>
            </w:r>
            <w:r>
              <w:t xml:space="preserve"> </w:t>
            </w:r>
            <w:r w:rsidRPr="00687C7F">
              <w:rPr>
                <w:lang w:val="en-US"/>
              </w:rPr>
              <w:t>Biographical</w:t>
            </w:r>
            <w:r>
              <w:t xml:space="preserve"> </w:t>
            </w:r>
            <w:r w:rsidRPr="00687C7F">
              <w:rPr>
                <w:lang w:val="en-US"/>
              </w:rPr>
              <w:t>Centre</w:t>
            </w:r>
            <w:r w:rsidRPr="00687C7F">
              <w:t>)</w:t>
            </w:r>
          </w:p>
          <w:p w:rsidR="00D011FF" w:rsidRPr="00D011FF" w:rsidRDefault="00687C7F" w:rsidP="00D011FF">
            <w:pPr>
              <w:pStyle w:val="ListParagraph"/>
              <w:numPr>
                <w:ilvl w:val="0"/>
                <w:numId w:val="13"/>
              </w:numPr>
              <w:jc w:val="both"/>
            </w:pPr>
            <w:r w:rsidRPr="00687C7F">
              <w:t>Βραβείο καλύτερης ανακοίνωσης το έτος 2010 από την Παγκόσμια Ένωση Μεταγγισιοθεραπείας για την εργασία με τίτλο «</w:t>
            </w:r>
            <w:r w:rsidRPr="00687C7F">
              <w:rPr>
                <w:bCs/>
                <w:lang w:val="sv-SE"/>
              </w:rPr>
              <w:t>Secretory</w:t>
            </w:r>
            <w:r w:rsidRPr="00687C7F">
              <w:rPr>
                <w:bCs/>
              </w:rPr>
              <w:t xml:space="preserve"> </w:t>
            </w:r>
            <w:r w:rsidRPr="00687C7F">
              <w:rPr>
                <w:bCs/>
                <w:lang w:val="sv-SE"/>
              </w:rPr>
              <w:t>apolipoproteinJ</w:t>
            </w:r>
            <w:r w:rsidRPr="00687C7F">
              <w:rPr>
                <w:bCs/>
              </w:rPr>
              <w:t>/</w:t>
            </w:r>
            <w:r w:rsidRPr="00687C7F">
              <w:rPr>
                <w:bCs/>
                <w:lang w:val="sv-SE"/>
              </w:rPr>
              <w:t>Clusterin</w:t>
            </w:r>
            <w:r w:rsidRPr="00687C7F">
              <w:rPr>
                <w:bCs/>
              </w:rPr>
              <w:t xml:space="preserve"> </w:t>
            </w:r>
            <w:r w:rsidRPr="00687C7F">
              <w:rPr>
                <w:bCs/>
                <w:lang w:val="sv-SE"/>
              </w:rPr>
              <w:t>is</w:t>
            </w:r>
            <w:r w:rsidRPr="00687C7F">
              <w:rPr>
                <w:bCs/>
              </w:rPr>
              <w:t xml:space="preserve"> </w:t>
            </w:r>
            <w:r w:rsidRPr="00687C7F">
              <w:rPr>
                <w:bCs/>
                <w:lang w:val="sv-SE"/>
              </w:rPr>
              <w:t>an</w:t>
            </w:r>
            <w:r w:rsidRPr="00687C7F">
              <w:rPr>
                <w:bCs/>
              </w:rPr>
              <w:t xml:space="preserve"> </w:t>
            </w:r>
            <w:r w:rsidRPr="00687C7F">
              <w:rPr>
                <w:bCs/>
                <w:lang w:val="sv-SE"/>
              </w:rPr>
              <w:t>integral</w:t>
            </w:r>
            <w:r w:rsidRPr="00687C7F">
              <w:rPr>
                <w:bCs/>
              </w:rPr>
              <w:t xml:space="preserve"> </w:t>
            </w:r>
            <w:r w:rsidRPr="00687C7F">
              <w:rPr>
                <w:bCs/>
                <w:lang w:val="sv-SE"/>
              </w:rPr>
              <w:t>component</w:t>
            </w:r>
            <w:r w:rsidRPr="00687C7F">
              <w:rPr>
                <w:bCs/>
              </w:rPr>
              <w:t xml:space="preserve"> </w:t>
            </w:r>
            <w:r w:rsidRPr="00687C7F">
              <w:rPr>
                <w:bCs/>
                <w:lang w:val="sv-SE"/>
              </w:rPr>
              <w:t>of</w:t>
            </w:r>
            <w:r w:rsidRPr="00687C7F">
              <w:rPr>
                <w:bCs/>
              </w:rPr>
              <w:t xml:space="preserve"> </w:t>
            </w:r>
            <w:r w:rsidRPr="00687C7F">
              <w:rPr>
                <w:bCs/>
                <w:lang w:val="sv-SE"/>
              </w:rPr>
              <w:t>human</w:t>
            </w:r>
            <w:r w:rsidRPr="00687C7F">
              <w:rPr>
                <w:bCs/>
              </w:rPr>
              <w:t xml:space="preserve"> </w:t>
            </w:r>
            <w:r w:rsidRPr="00687C7F">
              <w:rPr>
                <w:bCs/>
                <w:lang w:val="sv-SE"/>
              </w:rPr>
              <w:t>erythrocytes</w:t>
            </w:r>
            <w:r w:rsidRPr="00687C7F">
              <w:rPr>
                <w:bCs/>
              </w:rPr>
              <w:t xml:space="preserve"> </w:t>
            </w:r>
            <w:r w:rsidRPr="00687C7F">
              <w:rPr>
                <w:bCs/>
                <w:lang w:val="sv-SE"/>
              </w:rPr>
              <w:t>and</w:t>
            </w:r>
            <w:r w:rsidRPr="00687C7F">
              <w:rPr>
                <w:bCs/>
              </w:rPr>
              <w:t xml:space="preserve"> </w:t>
            </w:r>
            <w:r w:rsidRPr="00687C7F">
              <w:rPr>
                <w:bCs/>
                <w:lang w:val="sv-SE"/>
              </w:rPr>
              <w:t>a</w:t>
            </w:r>
            <w:r w:rsidRPr="00687C7F">
              <w:rPr>
                <w:bCs/>
              </w:rPr>
              <w:t xml:space="preserve"> </w:t>
            </w:r>
            <w:r w:rsidRPr="00687C7F">
              <w:rPr>
                <w:bCs/>
                <w:lang w:val="sv-SE"/>
              </w:rPr>
              <w:t>novel</w:t>
            </w:r>
            <w:r w:rsidRPr="00687C7F">
              <w:rPr>
                <w:bCs/>
              </w:rPr>
              <w:t xml:space="preserve"> </w:t>
            </w:r>
            <w:r w:rsidRPr="00687C7F">
              <w:rPr>
                <w:bCs/>
                <w:lang w:val="sv-SE"/>
              </w:rPr>
              <w:t>biomarker</w:t>
            </w:r>
            <w:r w:rsidRPr="00687C7F">
              <w:rPr>
                <w:bCs/>
              </w:rPr>
              <w:t xml:space="preserve"> </w:t>
            </w:r>
            <w:r w:rsidRPr="00687C7F">
              <w:rPr>
                <w:bCs/>
                <w:lang w:val="sv-SE"/>
              </w:rPr>
              <w:t>of</w:t>
            </w:r>
            <w:r w:rsidRPr="00687C7F">
              <w:rPr>
                <w:bCs/>
              </w:rPr>
              <w:t xml:space="preserve"> </w:t>
            </w:r>
            <w:r w:rsidRPr="00687C7F">
              <w:rPr>
                <w:bCs/>
                <w:lang w:val="sv-SE"/>
              </w:rPr>
              <w:t>vesiculation</w:t>
            </w:r>
            <w:r w:rsidRPr="00687C7F">
              <w:rPr>
                <w:bCs/>
              </w:rPr>
              <w:t xml:space="preserve"> </w:t>
            </w:r>
            <w:r w:rsidRPr="00687C7F">
              <w:rPr>
                <w:bCs/>
                <w:lang w:val="sv-SE"/>
              </w:rPr>
              <w:t>and</w:t>
            </w:r>
            <w:r w:rsidRPr="00687C7F">
              <w:rPr>
                <w:bCs/>
              </w:rPr>
              <w:t xml:space="preserve"> </w:t>
            </w:r>
            <w:r w:rsidRPr="00687C7F">
              <w:rPr>
                <w:bCs/>
                <w:lang w:val="sv-SE"/>
              </w:rPr>
              <w:t>senescence</w:t>
            </w:r>
            <w:r w:rsidRPr="00687C7F">
              <w:rPr>
                <w:bCs/>
              </w:rPr>
              <w:t xml:space="preserve"> </w:t>
            </w:r>
            <w:r w:rsidRPr="00687C7F">
              <w:rPr>
                <w:bCs/>
                <w:lang w:val="sv-SE"/>
              </w:rPr>
              <w:t>in</w:t>
            </w:r>
            <w:r w:rsidRPr="00687C7F">
              <w:rPr>
                <w:bCs/>
              </w:rPr>
              <w:t xml:space="preserve"> </w:t>
            </w:r>
            <w:r w:rsidRPr="00687C7F">
              <w:rPr>
                <w:bCs/>
                <w:lang w:val="sv-SE"/>
              </w:rPr>
              <w:t>vivo</w:t>
            </w:r>
            <w:r w:rsidRPr="00687C7F">
              <w:rPr>
                <w:bCs/>
              </w:rPr>
              <w:t xml:space="preserve"> </w:t>
            </w:r>
            <w:r w:rsidRPr="00687C7F">
              <w:rPr>
                <w:bCs/>
                <w:lang w:val="sv-SE"/>
              </w:rPr>
              <w:t>and</w:t>
            </w:r>
            <w:r w:rsidRPr="00687C7F">
              <w:rPr>
                <w:bCs/>
              </w:rPr>
              <w:t xml:space="preserve"> </w:t>
            </w:r>
            <w:r w:rsidRPr="00687C7F">
              <w:rPr>
                <w:bCs/>
                <w:lang w:val="sv-SE"/>
              </w:rPr>
              <w:t>in</w:t>
            </w:r>
            <w:r w:rsidRPr="00687C7F">
              <w:rPr>
                <w:bCs/>
              </w:rPr>
              <w:t xml:space="preserve"> </w:t>
            </w:r>
            <w:r w:rsidRPr="00687C7F">
              <w:rPr>
                <w:bCs/>
                <w:lang w:val="sv-SE"/>
              </w:rPr>
              <w:t>stored</w:t>
            </w:r>
            <w:r w:rsidRPr="00687C7F">
              <w:rPr>
                <w:bCs/>
              </w:rPr>
              <w:t xml:space="preserve"> </w:t>
            </w:r>
            <w:r w:rsidRPr="00687C7F">
              <w:rPr>
                <w:bCs/>
                <w:lang w:val="sv-SE"/>
              </w:rPr>
              <w:t>red</w:t>
            </w:r>
            <w:r w:rsidRPr="00687C7F">
              <w:rPr>
                <w:bCs/>
              </w:rPr>
              <w:t xml:space="preserve"> </w:t>
            </w:r>
            <w:r w:rsidRPr="00687C7F">
              <w:rPr>
                <w:bCs/>
                <w:lang w:val="sv-SE"/>
              </w:rPr>
              <w:t>cells</w:t>
            </w:r>
            <w:r w:rsidRPr="00687C7F">
              <w:rPr>
                <w:bCs/>
              </w:rPr>
              <w:t>»</w:t>
            </w:r>
            <w:r w:rsidR="00AA5807" w:rsidRPr="00AA5807">
              <w:t xml:space="preserve"> </w:t>
            </w:r>
            <w:proofErr w:type="spellStart"/>
            <w:r w:rsidR="00AA5807" w:rsidRPr="00AA5807">
              <w:rPr>
                <w:lang w:val="en-US"/>
              </w:rPr>
              <w:t>Antonelou</w:t>
            </w:r>
            <w:proofErr w:type="spellEnd"/>
            <w:r w:rsidR="00AA5807" w:rsidRPr="00AA5807">
              <w:t xml:space="preserve"> </w:t>
            </w:r>
            <w:r w:rsidR="00AA5807" w:rsidRPr="00AA5807">
              <w:rPr>
                <w:lang w:val="en-US"/>
              </w:rPr>
              <w:t>MH</w:t>
            </w:r>
            <w:r w:rsidR="00AA5807" w:rsidRPr="00AA5807">
              <w:t xml:space="preserve">, </w:t>
            </w:r>
            <w:proofErr w:type="spellStart"/>
            <w:r w:rsidR="00AA5807" w:rsidRPr="00AA5807">
              <w:rPr>
                <w:b/>
                <w:lang w:val="en-US"/>
              </w:rPr>
              <w:t>Kriebardis</w:t>
            </w:r>
            <w:proofErr w:type="spellEnd"/>
            <w:r w:rsidR="00AA5807" w:rsidRPr="00AA5807">
              <w:rPr>
                <w:b/>
              </w:rPr>
              <w:t xml:space="preserve"> </w:t>
            </w:r>
            <w:r w:rsidR="00AA5807" w:rsidRPr="00AA5807">
              <w:rPr>
                <w:b/>
                <w:lang w:val="en-US"/>
              </w:rPr>
              <w:t>AG</w:t>
            </w:r>
            <w:r w:rsidR="00AA5807" w:rsidRPr="00AA5807">
              <w:rPr>
                <w:b/>
              </w:rPr>
              <w:t>,</w:t>
            </w:r>
            <w:r w:rsidR="00AA5807" w:rsidRPr="00AA5807">
              <w:t xml:space="preserve"> </w:t>
            </w:r>
            <w:proofErr w:type="spellStart"/>
            <w:r w:rsidR="00AA5807" w:rsidRPr="00AA5807">
              <w:rPr>
                <w:lang w:val="en-US"/>
              </w:rPr>
              <w:t>Stamoulis</w:t>
            </w:r>
            <w:proofErr w:type="spellEnd"/>
            <w:r w:rsidR="00AA5807" w:rsidRPr="00AA5807">
              <w:t xml:space="preserve"> </w:t>
            </w:r>
            <w:r w:rsidR="00AA5807" w:rsidRPr="00AA5807">
              <w:rPr>
                <w:lang w:val="en-US"/>
              </w:rPr>
              <w:t>KE</w:t>
            </w:r>
            <w:r w:rsidR="00AA5807" w:rsidRPr="00AA5807">
              <w:t xml:space="preserve">, </w:t>
            </w:r>
            <w:proofErr w:type="spellStart"/>
            <w:r w:rsidR="00AA5807" w:rsidRPr="00687C7F">
              <w:rPr>
                <w:lang w:val="en-US"/>
              </w:rPr>
              <w:t>Margaritis</w:t>
            </w:r>
            <w:proofErr w:type="spellEnd"/>
            <w:r w:rsidR="00AA5807" w:rsidRPr="00AA5807">
              <w:t xml:space="preserve"> </w:t>
            </w:r>
            <w:r w:rsidR="00AA5807" w:rsidRPr="00687C7F">
              <w:rPr>
                <w:lang w:val="en-US"/>
              </w:rPr>
              <w:t>LH</w:t>
            </w:r>
            <w:r w:rsidR="00AA5807" w:rsidRPr="00AA5807">
              <w:t xml:space="preserve">, </w:t>
            </w:r>
            <w:proofErr w:type="spellStart"/>
            <w:r w:rsidR="00AA5807" w:rsidRPr="00687C7F">
              <w:rPr>
                <w:lang w:val="en-US"/>
              </w:rPr>
              <w:t>Trougakos</w:t>
            </w:r>
            <w:proofErr w:type="spellEnd"/>
            <w:r w:rsidR="00AA5807" w:rsidRPr="00AA5807">
              <w:t xml:space="preserve"> </w:t>
            </w:r>
            <w:r w:rsidR="00AA5807" w:rsidRPr="00687C7F">
              <w:rPr>
                <w:lang w:val="en-US"/>
              </w:rPr>
              <w:t>IP</w:t>
            </w:r>
            <w:r w:rsidR="00AA5807" w:rsidRPr="00AA5807">
              <w:t xml:space="preserve">, </w:t>
            </w:r>
            <w:proofErr w:type="spellStart"/>
            <w:r w:rsidR="00AA5807" w:rsidRPr="00687C7F">
              <w:rPr>
                <w:lang w:val="en-US"/>
              </w:rPr>
              <w:t>Papassideri</w:t>
            </w:r>
            <w:proofErr w:type="spellEnd"/>
            <w:r w:rsidR="00AA5807" w:rsidRPr="00AA5807">
              <w:t xml:space="preserve"> </w:t>
            </w:r>
            <w:r w:rsidR="00AA5807" w:rsidRPr="00687C7F">
              <w:rPr>
                <w:lang w:val="en-US"/>
              </w:rPr>
              <w:t>IS</w:t>
            </w:r>
          </w:p>
          <w:p w:rsidR="00D011FF" w:rsidRPr="00D011FF" w:rsidRDefault="00D011FF" w:rsidP="00D011FF">
            <w:pPr>
              <w:pStyle w:val="ListParagraph"/>
              <w:numPr>
                <w:ilvl w:val="0"/>
                <w:numId w:val="13"/>
              </w:numPr>
              <w:jc w:val="both"/>
              <w:rPr>
                <w:lang w:val="en-US"/>
              </w:rPr>
            </w:pPr>
            <w:r w:rsidRPr="00D011FF">
              <w:t>Κριτής</w:t>
            </w:r>
            <w:r w:rsidRPr="00D011FF">
              <w:rPr>
                <w:lang w:val="en-US"/>
              </w:rPr>
              <w:t xml:space="preserve"> </w:t>
            </w:r>
            <w:r w:rsidRPr="00D011FF">
              <w:t>των</w:t>
            </w:r>
            <w:r w:rsidRPr="00D011FF">
              <w:rPr>
                <w:lang w:val="en-US"/>
              </w:rPr>
              <w:t xml:space="preserve"> </w:t>
            </w:r>
            <w:r w:rsidRPr="00D011FF">
              <w:t>διεθνών</w:t>
            </w:r>
            <w:r w:rsidRPr="00D011FF">
              <w:rPr>
                <w:lang w:val="en-US"/>
              </w:rPr>
              <w:t xml:space="preserve"> </w:t>
            </w:r>
            <w:r w:rsidRPr="00D011FF">
              <w:t>περιοδικών</w:t>
            </w:r>
            <w:r w:rsidRPr="00D011FF">
              <w:rPr>
                <w:lang w:val="en-US"/>
              </w:rPr>
              <w:t>: Cellular Physiology and Biochemistry, Journal Cellular Medicine, International Journal of Cell Biology, Journal of Proteomics, Blood Transfusion, International Journal of Biomedical laboratory Science</w:t>
            </w:r>
          </w:p>
          <w:p w:rsidR="00D011FF" w:rsidRPr="00E47678" w:rsidRDefault="00D011FF" w:rsidP="00D011FF">
            <w:pPr>
              <w:pStyle w:val="ListParagraph"/>
              <w:numPr>
                <w:ilvl w:val="0"/>
                <w:numId w:val="13"/>
              </w:numPr>
              <w:ind w:left="357" w:hanging="357"/>
              <w:jc w:val="both"/>
              <w:rPr>
                <w:lang w:val="en-US"/>
              </w:rPr>
            </w:pPr>
            <w:r w:rsidRPr="00D011FF">
              <w:rPr>
                <w:lang w:val="en-US"/>
              </w:rPr>
              <w:t xml:space="preserve">Editorial Board Member </w:t>
            </w:r>
            <w:r w:rsidRPr="00D011FF">
              <w:t>του</w:t>
            </w:r>
            <w:r w:rsidRPr="00D011FF">
              <w:rPr>
                <w:lang w:val="en-US"/>
              </w:rPr>
              <w:t xml:space="preserve"> </w:t>
            </w:r>
            <w:r w:rsidRPr="00D011FF">
              <w:t>περιοδικού</w:t>
            </w:r>
            <w:r w:rsidRPr="00D011FF">
              <w:rPr>
                <w:lang w:val="en-US"/>
              </w:rPr>
              <w:t xml:space="preserve"> World Journal of Hematology </w:t>
            </w:r>
          </w:p>
          <w:p w:rsidR="00E47678" w:rsidRPr="00E47678" w:rsidRDefault="00E47678" w:rsidP="00D011FF">
            <w:pPr>
              <w:pStyle w:val="ListParagraph"/>
              <w:numPr>
                <w:ilvl w:val="0"/>
                <w:numId w:val="13"/>
              </w:numPr>
              <w:ind w:left="357" w:hanging="357"/>
              <w:jc w:val="both"/>
              <w:rPr>
                <w:lang w:val="en-US"/>
              </w:rPr>
            </w:pPr>
            <w:r w:rsidRPr="00E47678">
              <w:rPr>
                <w:lang w:val="en-US"/>
              </w:rPr>
              <w:t>Member of the Greece advisory board of the international consortium for ASCP</w:t>
            </w:r>
          </w:p>
        </w:tc>
      </w:tr>
      <w:tr w:rsidR="00687C7F" w:rsidRPr="00687C7F" w:rsidTr="00C54D4C">
        <w:tc>
          <w:tcPr>
            <w:tcW w:w="3261" w:type="dxa"/>
            <w:vAlign w:val="center"/>
          </w:tcPr>
          <w:p w:rsidR="00687C7F" w:rsidRPr="00FE5904" w:rsidRDefault="00687C7F" w:rsidP="00FE5904">
            <w:pPr>
              <w:rPr>
                <w:b/>
              </w:rPr>
            </w:pPr>
            <w:r w:rsidRPr="00FE5904">
              <w:rPr>
                <w:b/>
              </w:rPr>
              <w:t>Εθνικό Επίπεδο:</w:t>
            </w:r>
          </w:p>
        </w:tc>
        <w:tc>
          <w:tcPr>
            <w:tcW w:w="7938" w:type="dxa"/>
          </w:tcPr>
          <w:p w:rsidR="00AA5807" w:rsidRDefault="00687C7F" w:rsidP="00687C7F">
            <w:pPr>
              <w:pStyle w:val="ListParagraph"/>
              <w:numPr>
                <w:ilvl w:val="0"/>
                <w:numId w:val="14"/>
              </w:numPr>
              <w:jc w:val="both"/>
            </w:pPr>
            <w:r>
              <w:t>1</w:t>
            </w:r>
            <w:r w:rsidRPr="00AA5807">
              <w:rPr>
                <w:vertAlign w:val="superscript"/>
              </w:rPr>
              <w:t>ο</w:t>
            </w:r>
            <w:r>
              <w:t xml:space="preserve"> Βραβείο μετά επαίνου καλύτερης ανακοίνωσης στη θεματική ενότητα της Αιμοδοσίας του έτους 2007 από την Ελληνική Αιματολογική Εταιρεία για την</w:t>
            </w:r>
            <w:r w:rsidR="00AA5807">
              <w:t xml:space="preserve"> </w:t>
            </w:r>
            <w:r>
              <w:t xml:space="preserve">εργασία με τίτλο: «Η πρωτεϊνική έκφραση στα ερυθροκυτταρικά μικροκυστίδια που σχηματίζονται κατά την αποθήκευση συμπυκνωμένων ερυθρών». </w:t>
            </w:r>
            <w:r w:rsidRPr="00AA5807">
              <w:rPr>
                <w:b/>
              </w:rPr>
              <w:t>Κριεμπάρδης Α,</w:t>
            </w:r>
            <w:r>
              <w:t xml:space="preserve"> Αντωνέλου Μ, Σταμούλης Κ, Οικονόμου-Petersen Ε, Μαργαρίτης </w:t>
            </w:r>
            <w:r w:rsidR="00AA5807">
              <w:lastRenderedPageBreak/>
              <w:t>Λ, Παπασιδέρη Ι</w:t>
            </w:r>
          </w:p>
          <w:p w:rsidR="00687C7F" w:rsidRDefault="00687C7F" w:rsidP="00687C7F">
            <w:pPr>
              <w:pStyle w:val="ListParagraph"/>
              <w:numPr>
                <w:ilvl w:val="0"/>
                <w:numId w:val="14"/>
              </w:numPr>
              <w:jc w:val="both"/>
            </w:pPr>
            <w:r>
              <w:t>1</w:t>
            </w:r>
            <w:r w:rsidRPr="00AA5807">
              <w:rPr>
                <w:vertAlign w:val="superscript"/>
              </w:rPr>
              <w:t>ο</w:t>
            </w:r>
            <w:r w:rsidR="00AA5807">
              <w:t xml:space="preserve"> </w:t>
            </w:r>
            <w:r>
              <w:t>Βραβείο μετά επαίνου καλύτερης ανακοίνωσης του έτους 2008 από την</w:t>
            </w:r>
            <w:r w:rsidR="00AA5807">
              <w:t xml:space="preserve"> </w:t>
            </w:r>
            <w:r>
              <w:t>Ελληνική Αιματολογική Εταιρεία για την εργασία με τίτλο: «Παθολογικές τροποποιήσεις της ερυθροκυτταρικής μεμβράνης και ενεργοποίηση μηχανισμών κυτταρικής σηματοδότησης κατά τη διάρκεια της αποθήκευσης».</w:t>
            </w:r>
            <w:r w:rsidR="00AA5807">
              <w:t xml:space="preserve"> </w:t>
            </w:r>
            <w:r w:rsidRPr="00AA5807">
              <w:rPr>
                <w:b/>
              </w:rPr>
              <w:t>Κριεμπάρδης Α,</w:t>
            </w:r>
            <w:r>
              <w:t xml:space="preserve"> Αντωνέλου Μ, Σταμούλης Κ, Οικονόμου-Petersen Ε, Μαργαρίτης </w:t>
            </w:r>
            <w:r w:rsidR="00AA5807">
              <w:t>Λ, Παπασιδέρη Ι</w:t>
            </w:r>
          </w:p>
          <w:p w:rsidR="00687C7F" w:rsidRDefault="00687C7F" w:rsidP="00687C7F">
            <w:pPr>
              <w:pStyle w:val="ListParagraph"/>
              <w:numPr>
                <w:ilvl w:val="0"/>
                <w:numId w:val="14"/>
              </w:numPr>
              <w:jc w:val="both"/>
            </w:pPr>
            <w:r>
              <w:t>1</w:t>
            </w:r>
            <w:r w:rsidRPr="00AA5807">
              <w:rPr>
                <w:vertAlign w:val="superscript"/>
              </w:rPr>
              <w:t>ο</w:t>
            </w:r>
            <w:r w:rsidR="00AA5807">
              <w:t xml:space="preserve"> </w:t>
            </w:r>
            <w:r>
              <w:t>Βραβείο μετά επαίνου καλύτερης αναρτημένης ανακοίνωσης του 20</w:t>
            </w:r>
            <w:r w:rsidRPr="00AA5807">
              <w:rPr>
                <w:vertAlign w:val="superscript"/>
              </w:rPr>
              <w:t>ου</w:t>
            </w:r>
            <w:r w:rsidR="00AA5807">
              <w:t xml:space="preserve"> </w:t>
            </w:r>
            <w:r>
              <w:t xml:space="preserve">Πανελληνίου Αιματολογικού Συνεδρίου, 2009 από την Ελληνική Αιματολογική Εταιρεία για την εργασία με τίτλο: «Συγκριτική μελέτη της γήρανσης των ερυθροκυττάρων κατά την αποθήκευση». Αντωνέλου Μ, </w:t>
            </w:r>
            <w:r w:rsidRPr="00AA5807">
              <w:rPr>
                <w:b/>
              </w:rPr>
              <w:t>Κριεμπάρδης Α,</w:t>
            </w:r>
            <w:r>
              <w:t xml:space="preserve"> Σταμούλης Κ, Οικονόμου-Peterse</w:t>
            </w:r>
            <w:r w:rsidR="00AA5807">
              <w:t>n Ε, Μαργαρίτης Λ, Παπασιδέρη Ι</w:t>
            </w:r>
          </w:p>
          <w:p w:rsidR="00687C7F" w:rsidRDefault="00687C7F" w:rsidP="00AA5807">
            <w:pPr>
              <w:pStyle w:val="ListParagraph"/>
              <w:numPr>
                <w:ilvl w:val="0"/>
                <w:numId w:val="14"/>
              </w:numPr>
              <w:jc w:val="both"/>
            </w:pPr>
            <w:r>
              <w:t>Έπαθλο «Αρκάγαθος Γούτας» του έτους 2011 από την Ελληνική Αιματολογική Εταιρεία για την εργασία με τίτλο: «</w:t>
            </w:r>
            <w:r w:rsidR="00AA5807">
              <w:t>Ερυθροκυτταρική Κλαστερίνη: Ένα νέος μοριακός βιοδείκτης κυτταρικού στρες και γήρανσης». Αντωνέλου Μ</w:t>
            </w:r>
            <w:r>
              <w:t xml:space="preserve">, </w:t>
            </w:r>
            <w:r w:rsidR="00AA5807" w:rsidRPr="00AA5807">
              <w:rPr>
                <w:b/>
              </w:rPr>
              <w:t>Κριεμπάρδης Α</w:t>
            </w:r>
            <w:r w:rsidRPr="00AA5807">
              <w:rPr>
                <w:b/>
              </w:rPr>
              <w:t>,</w:t>
            </w:r>
            <w:r>
              <w:t xml:space="preserve"> Σταμούλης Κ, Τρουγκάκος Ι , Παπασιδέρη Ι</w:t>
            </w:r>
          </w:p>
          <w:p w:rsidR="00E47678" w:rsidRPr="00E47678" w:rsidRDefault="00E47678" w:rsidP="00AA5807">
            <w:pPr>
              <w:pStyle w:val="ListParagraph"/>
              <w:numPr>
                <w:ilvl w:val="0"/>
                <w:numId w:val="14"/>
              </w:numPr>
              <w:jc w:val="both"/>
            </w:pPr>
            <w:r w:rsidRPr="00E47678">
              <w:t>Αξιολογητής του Ιδρύματος Κρατικών Υποτροφιών (Ι.Κ.Υ.) στο πλαίσιο της πράξης «Πρόγραμμα υποτροφιών Ι.Κ.Υ. με διαδικασία εξατομικευμένης αξιολόγησης - οριζόντια πράξη» για το ακαδημαϊκό έτος 2012-2013</w:t>
            </w:r>
          </w:p>
          <w:p w:rsidR="00E47678" w:rsidRPr="00E47678" w:rsidRDefault="00E47678" w:rsidP="00AA5807">
            <w:pPr>
              <w:pStyle w:val="ListParagraph"/>
              <w:numPr>
                <w:ilvl w:val="0"/>
                <w:numId w:val="14"/>
              </w:numPr>
              <w:jc w:val="both"/>
            </w:pPr>
            <w:r w:rsidRPr="00E47678">
              <w:t>Ακαδημαϊκός σύμβουλος του Διεπιστημονικού Οργανισμού Αναγνώρισης Τίτλων Ακαδημαϊκών και Πληροφόρησης (ΔΟΑΤΑΠ), Β΄ Τμήμα αναγνώρισης τίτλων ΑΕΙ Τεχνολογικής κατεύθυνσης, επιστημονικός κλάδος Τεχνολογικών Επαγγελμάτων Υγείας και Πρόνοιας, Τμήμα Ιατρικών Εργαστηρίων</w:t>
            </w:r>
          </w:p>
        </w:tc>
      </w:tr>
      <w:tr w:rsidR="00A54285" w:rsidRPr="00687C7F" w:rsidTr="00C54D4C">
        <w:tc>
          <w:tcPr>
            <w:tcW w:w="11199" w:type="dxa"/>
            <w:gridSpan w:val="2"/>
          </w:tcPr>
          <w:p w:rsidR="00A54285" w:rsidRPr="00A54285" w:rsidRDefault="00A54285" w:rsidP="00A54285">
            <w:pPr>
              <w:jc w:val="center"/>
              <w:rPr>
                <w:b/>
              </w:rPr>
            </w:pPr>
            <w:r w:rsidRPr="00A54285">
              <w:rPr>
                <w:b/>
              </w:rPr>
              <w:lastRenderedPageBreak/>
              <w:t>Προσκεκλημένος Ομιλητής - Συντονιστής</w:t>
            </w:r>
          </w:p>
        </w:tc>
      </w:tr>
      <w:tr w:rsidR="00687C7F" w:rsidRPr="00687C7F" w:rsidTr="00C54D4C">
        <w:tc>
          <w:tcPr>
            <w:tcW w:w="3261" w:type="dxa"/>
          </w:tcPr>
          <w:p w:rsidR="00687C7F" w:rsidRPr="00FE5904" w:rsidRDefault="00A54285" w:rsidP="00C54D4C">
            <w:pPr>
              <w:rPr>
                <w:b/>
              </w:rPr>
            </w:pPr>
            <w:r w:rsidRPr="00FE5904">
              <w:rPr>
                <w:b/>
              </w:rPr>
              <w:t>Διεθν</w:t>
            </w:r>
            <w:r w:rsidR="00C54D4C">
              <w:rPr>
                <w:b/>
              </w:rPr>
              <w:t xml:space="preserve">ές </w:t>
            </w:r>
            <w:r w:rsidRPr="00FE5904">
              <w:rPr>
                <w:b/>
              </w:rPr>
              <w:t>Επίπεδο:</w:t>
            </w:r>
          </w:p>
        </w:tc>
        <w:tc>
          <w:tcPr>
            <w:tcW w:w="7938" w:type="dxa"/>
          </w:tcPr>
          <w:p w:rsidR="00687C7F" w:rsidRPr="00687C7F" w:rsidRDefault="00A24FDB" w:rsidP="00A54285">
            <w:r>
              <w:t>4</w:t>
            </w:r>
          </w:p>
        </w:tc>
      </w:tr>
      <w:tr w:rsidR="00A54285" w:rsidRPr="00687C7F" w:rsidTr="00C54D4C">
        <w:tc>
          <w:tcPr>
            <w:tcW w:w="3261" w:type="dxa"/>
          </w:tcPr>
          <w:p w:rsidR="00A54285" w:rsidRPr="00FE5904" w:rsidRDefault="00A54285" w:rsidP="00080AD2">
            <w:pPr>
              <w:rPr>
                <w:b/>
              </w:rPr>
            </w:pPr>
            <w:r w:rsidRPr="00FE5904">
              <w:rPr>
                <w:b/>
              </w:rPr>
              <w:t>Εθνικό Επίπεδο:</w:t>
            </w:r>
          </w:p>
        </w:tc>
        <w:tc>
          <w:tcPr>
            <w:tcW w:w="7938" w:type="dxa"/>
          </w:tcPr>
          <w:p w:rsidR="00A54285" w:rsidRPr="00687C7F" w:rsidRDefault="00A54285" w:rsidP="00A54285">
            <w:r>
              <w:t>12</w:t>
            </w:r>
          </w:p>
        </w:tc>
      </w:tr>
      <w:tr w:rsidR="005364F8" w:rsidRPr="00687C7F" w:rsidTr="00C54D4C">
        <w:tc>
          <w:tcPr>
            <w:tcW w:w="11199" w:type="dxa"/>
            <w:gridSpan w:val="2"/>
          </w:tcPr>
          <w:p w:rsidR="005364F8" w:rsidRPr="005364F8" w:rsidRDefault="005364F8" w:rsidP="007568DC">
            <w:pPr>
              <w:jc w:val="center"/>
              <w:rPr>
                <w:b/>
              </w:rPr>
            </w:pPr>
            <w:r w:rsidRPr="005364F8">
              <w:rPr>
                <w:b/>
              </w:rPr>
              <w:t>Παρακολούθηση Συνεδρίων – Σεμιναρίων - Ημερίδων</w:t>
            </w:r>
          </w:p>
        </w:tc>
      </w:tr>
      <w:tr w:rsidR="005364F8" w:rsidRPr="00687C7F" w:rsidTr="00C54D4C">
        <w:tc>
          <w:tcPr>
            <w:tcW w:w="3261" w:type="dxa"/>
          </w:tcPr>
          <w:p w:rsidR="005364F8" w:rsidRPr="00FE5904" w:rsidRDefault="005364F8" w:rsidP="00C54D4C">
            <w:pPr>
              <w:rPr>
                <w:b/>
              </w:rPr>
            </w:pPr>
            <w:r w:rsidRPr="00FE5904">
              <w:rPr>
                <w:b/>
              </w:rPr>
              <w:t>Διεθν</w:t>
            </w:r>
            <w:r w:rsidR="00C54D4C">
              <w:rPr>
                <w:b/>
              </w:rPr>
              <w:t>ές</w:t>
            </w:r>
            <w:r w:rsidRPr="00FE5904">
              <w:rPr>
                <w:b/>
              </w:rPr>
              <w:t xml:space="preserve"> Επίπεδο:</w:t>
            </w:r>
          </w:p>
        </w:tc>
        <w:tc>
          <w:tcPr>
            <w:tcW w:w="7938" w:type="dxa"/>
          </w:tcPr>
          <w:p w:rsidR="005364F8" w:rsidRPr="00687C7F" w:rsidRDefault="005364F8" w:rsidP="005364F8">
            <w:r>
              <w:t>12</w:t>
            </w:r>
          </w:p>
        </w:tc>
      </w:tr>
      <w:tr w:rsidR="005364F8" w:rsidRPr="00687C7F" w:rsidTr="00C54D4C">
        <w:tc>
          <w:tcPr>
            <w:tcW w:w="3261" w:type="dxa"/>
          </w:tcPr>
          <w:p w:rsidR="005364F8" w:rsidRPr="00FE5904" w:rsidRDefault="005364F8" w:rsidP="00FA23CD">
            <w:pPr>
              <w:rPr>
                <w:b/>
              </w:rPr>
            </w:pPr>
            <w:r w:rsidRPr="00FE5904">
              <w:rPr>
                <w:b/>
              </w:rPr>
              <w:t>Εθνικό Επίπεδο:</w:t>
            </w:r>
          </w:p>
        </w:tc>
        <w:tc>
          <w:tcPr>
            <w:tcW w:w="7938" w:type="dxa"/>
          </w:tcPr>
          <w:p w:rsidR="005364F8" w:rsidRPr="00687C7F" w:rsidRDefault="005364F8" w:rsidP="005364F8">
            <w:r>
              <w:t>58</w:t>
            </w:r>
          </w:p>
        </w:tc>
      </w:tr>
      <w:tr w:rsidR="00E47678" w:rsidRPr="00687C7F" w:rsidTr="00C54D4C">
        <w:tc>
          <w:tcPr>
            <w:tcW w:w="11199" w:type="dxa"/>
            <w:gridSpan w:val="2"/>
          </w:tcPr>
          <w:p w:rsidR="00E47678" w:rsidRPr="00A14633" w:rsidRDefault="00E47678" w:rsidP="007568DC">
            <w:pPr>
              <w:jc w:val="center"/>
              <w:rPr>
                <w:b/>
              </w:rPr>
            </w:pPr>
            <w:r w:rsidRPr="00A14633">
              <w:rPr>
                <w:b/>
              </w:rPr>
              <w:t>Μέλος Επιστημονικών Εταιρειών</w:t>
            </w:r>
          </w:p>
        </w:tc>
      </w:tr>
      <w:tr w:rsidR="00A14633" w:rsidRPr="0010631F" w:rsidTr="00C54D4C">
        <w:tc>
          <w:tcPr>
            <w:tcW w:w="3261" w:type="dxa"/>
            <w:vAlign w:val="center"/>
          </w:tcPr>
          <w:p w:rsidR="00A14633" w:rsidRPr="00FE5904" w:rsidRDefault="00A14633" w:rsidP="00C54D4C">
            <w:pPr>
              <w:rPr>
                <w:b/>
              </w:rPr>
            </w:pPr>
            <w:r w:rsidRPr="00FE5904">
              <w:rPr>
                <w:b/>
              </w:rPr>
              <w:t>Διεθν</w:t>
            </w:r>
            <w:r w:rsidR="00C54D4C">
              <w:rPr>
                <w:b/>
              </w:rPr>
              <w:t>ές</w:t>
            </w:r>
            <w:r w:rsidRPr="00FE5904">
              <w:rPr>
                <w:b/>
              </w:rPr>
              <w:t xml:space="preserve"> Επίπεδο:</w:t>
            </w:r>
          </w:p>
        </w:tc>
        <w:tc>
          <w:tcPr>
            <w:tcW w:w="7938" w:type="dxa"/>
          </w:tcPr>
          <w:p w:rsidR="00A14633" w:rsidRPr="00A14633" w:rsidRDefault="00A14633" w:rsidP="00A14633">
            <w:pPr>
              <w:rPr>
                <w:lang w:val="en-US"/>
              </w:rPr>
            </w:pPr>
            <w:r>
              <w:rPr>
                <w:lang w:val="en-US"/>
              </w:rPr>
              <w:t>American Association of Blood Banks, International Society of Blood Transfusion</w:t>
            </w:r>
          </w:p>
        </w:tc>
      </w:tr>
      <w:tr w:rsidR="00A14633" w:rsidRPr="00687C7F" w:rsidTr="00C54D4C">
        <w:tc>
          <w:tcPr>
            <w:tcW w:w="3261" w:type="dxa"/>
            <w:vAlign w:val="center"/>
          </w:tcPr>
          <w:p w:rsidR="00A14633" w:rsidRPr="00FE5904" w:rsidRDefault="00A14633" w:rsidP="00FE5904">
            <w:pPr>
              <w:rPr>
                <w:b/>
              </w:rPr>
            </w:pPr>
            <w:r w:rsidRPr="00FE5904">
              <w:rPr>
                <w:b/>
              </w:rPr>
              <w:t>Εθνικό Επίπεδο:</w:t>
            </w:r>
          </w:p>
        </w:tc>
        <w:tc>
          <w:tcPr>
            <w:tcW w:w="7938" w:type="dxa"/>
          </w:tcPr>
          <w:p w:rsidR="00A14633" w:rsidRPr="00A14633" w:rsidRDefault="00A14633" w:rsidP="00A14633">
            <w:pPr>
              <w:jc w:val="both"/>
            </w:pPr>
            <w:r>
              <w:t>Πανελλήνια Ένωση Τεχνολόγων Ιατρικών Εργαστηρίων, Ελληνική Εταιρεία Μεταγγισιοθεραπείας, Ελληνική Εταιρεία Βιολογικών Επιστημών</w:t>
            </w:r>
          </w:p>
        </w:tc>
      </w:tr>
    </w:tbl>
    <w:p w:rsidR="007568DC" w:rsidRPr="00687C7F" w:rsidRDefault="007568DC" w:rsidP="007568DC">
      <w:pPr>
        <w:spacing w:after="0" w:line="240" w:lineRule="auto"/>
        <w:jc w:val="center"/>
      </w:pPr>
    </w:p>
    <w:p w:rsidR="007568DC" w:rsidRPr="00687C7F" w:rsidRDefault="007568DC" w:rsidP="007568DC">
      <w:pPr>
        <w:spacing w:after="0" w:line="240" w:lineRule="auto"/>
        <w:jc w:val="center"/>
      </w:pPr>
      <w:r w:rsidRPr="00687C7F">
        <w:t xml:space="preserve"> </w:t>
      </w:r>
    </w:p>
    <w:p w:rsidR="007568DC" w:rsidRPr="00687C7F" w:rsidRDefault="007568DC">
      <w:pPr>
        <w:spacing w:after="0" w:line="240" w:lineRule="auto"/>
        <w:jc w:val="center"/>
      </w:pPr>
    </w:p>
    <w:sectPr w:rsidR="007568DC" w:rsidRPr="00687C7F" w:rsidSect="00954C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Identity-H">
    <w:panose1 w:val="00000000000000000000"/>
    <w:charset w:val="A1"/>
    <w:family w:val="auto"/>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1EB4"/>
    <w:multiLevelType w:val="hybridMultilevel"/>
    <w:tmpl w:val="3192FF5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9E848A0"/>
    <w:multiLevelType w:val="hybridMultilevel"/>
    <w:tmpl w:val="E0F809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2304D6"/>
    <w:multiLevelType w:val="hybridMultilevel"/>
    <w:tmpl w:val="88B4E3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EBC4E33"/>
    <w:multiLevelType w:val="hybridMultilevel"/>
    <w:tmpl w:val="92544D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F3A2FF0"/>
    <w:multiLevelType w:val="hybridMultilevel"/>
    <w:tmpl w:val="94BC8E66"/>
    <w:lvl w:ilvl="0" w:tplc="0408000F">
      <w:start w:val="1"/>
      <w:numFmt w:val="decimal"/>
      <w:lvlText w:val="%1."/>
      <w:lvlJc w:val="left"/>
      <w:pPr>
        <w:ind w:left="360" w:hanging="360"/>
      </w:pPr>
      <w:rPr>
        <w:rFonts w:hint="default"/>
        <w:vertAlign w:val="baseline"/>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1E929D2"/>
    <w:multiLevelType w:val="hybridMultilevel"/>
    <w:tmpl w:val="3E1E8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667D14"/>
    <w:multiLevelType w:val="hybridMultilevel"/>
    <w:tmpl w:val="91A29F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9C112ED"/>
    <w:multiLevelType w:val="hybridMultilevel"/>
    <w:tmpl w:val="7E6EA3A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63D73CF"/>
    <w:multiLevelType w:val="hybridMultilevel"/>
    <w:tmpl w:val="56FA43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9D26590"/>
    <w:multiLevelType w:val="hybridMultilevel"/>
    <w:tmpl w:val="C3D6760E"/>
    <w:lvl w:ilvl="0" w:tplc="2DB4E202">
      <w:start w:val="1"/>
      <w:numFmt w:val="bullet"/>
      <w:lvlText w:val=""/>
      <w:lvlJc w:val="left"/>
      <w:pPr>
        <w:ind w:left="360" w:hanging="360"/>
      </w:pPr>
      <w:rPr>
        <w:rFonts w:ascii="Symbol" w:hAnsi="Symbol" w:hint="default"/>
        <w:vertAlign w:val="baseline"/>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47E323FA"/>
    <w:multiLevelType w:val="hybridMultilevel"/>
    <w:tmpl w:val="CC3462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4AA56148"/>
    <w:multiLevelType w:val="hybridMultilevel"/>
    <w:tmpl w:val="8A9851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581C7791"/>
    <w:multiLevelType w:val="hybridMultilevel"/>
    <w:tmpl w:val="72DCF0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5C4645B1"/>
    <w:multiLevelType w:val="hybridMultilevel"/>
    <w:tmpl w:val="B5E830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E005FB7"/>
    <w:multiLevelType w:val="hybridMultilevel"/>
    <w:tmpl w:val="C91CB97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6E61421D"/>
    <w:multiLevelType w:val="hybridMultilevel"/>
    <w:tmpl w:val="F7481B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2"/>
  </w:num>
  <w:num w:numId="5">
    <w:abstractNumId w:val="12"/>
  </w:num>
  <w:num w:numId="6">
    <w:abstractNumId w:val="3"/>
  </w:num>
  <w:num w:numId="7">
    <w:abstractNumId w:val="8"/>
  </w:num>
  <w:num w:numId="8">
    <w:abstractNumId w:val="9"/>
  </w:num>
  <w:num w:numId="9">
    <w:abstractNumId w:val="1"/>
  </w:num>
  <w:num w:numId="10">
    <w:abstractNumId w:val="15"/>
  </w:num>
  <w:num w:numId="11">
    <w:abstractNumId w:val="4"/>
  </w:num>
  <w:num w:numId="12">
    <w:abstractNumId w:val="7"/>
  </w:num>
  <w:num w:numId="13">
    <w:abstractNumId w:val="10"/>
  </w:num>
  <w:num w:numId="14">
    <w:abstractNumId w:val="1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568DC"/>
    <w:rsid w:val="00034567"/>
    <w:rsid w:val="00067DC6"/>
    <w:rsid w:val="00080AD2"/>
    <w:rsid w:val="0010631F"/>
    <w:rsid w:val="00272E01"/>
    <w:rsid w:val="002945D5"/>
    <w:rsid w:val="002A7A46"/>
    <w:rsid w:val="002D0F24"/>
    <w:rsid w:val="002F7419"/>
    <w:rsid w:val="003732E0"/>
    <w:rsid w:val="003A08A7"/>
    <w:rsid w:val="003B7E96"/>
    <w:rsid w:val="003D3868"/>
    <w:rsid w:val="00464BB0"/>
    <w:rsid w:val="005364F8"/>
    <w:rsid w:val="00563DB8"/>
    <w:rsid w:val="00577CD0"/>
    <w:rsid w:val="00596DAC"/>
    <w:rsid w:val="00624791"/>
    <w:rsid w:val="00687C7F"/>
    <w:rsid w:val="006D551D"/>
    <w:rsid w:val="007568DC"/>
    <w:rsid w:val="008048BD"/>
    <w:rsid w:val="009450B6"/>
    <w:rsid w:val="00954CCB"/>
    <w:rsid w:val="009E65A1"/>
    <w:rsid w:val="00A14633"/>
    <w:rsid w:val="00A1497B"/>
    <w:rsid w:val="00A24FDB"/>
    <w:rsid w:val="00A54285"/>
    <w:rsid w:val="00A73FDE"/>
    <w:rsid w:val="00AA5807"/>
    <w:rsid w:val="00AC795B"/>
    <w:rsid w:val="00AE6602"/>
    <w:rsid w:val="00BE2FA7"/>
    <w:rsid w:val="00C54D4C"/>
    <w:rsid w:val="00C75300"/>
    <w:rsid w:val="00D011FF"/>
    <w:rsid w:val="00E01483"/>
    <w:rsid w:val="00E161EF"/>
    <w:rsid w:val="00E214DD"/>
    <w:rsid w:val="00E47678"/>
    <w:rsid w:val="00FE59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78492-576A-425C-8A82-C994AF29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CCB"/>
  </w:style>
  <w:style w:type="paragraph" w:styleId="Heading2">
    <w:name w:val="heading 2"/>
    <w:basedOn w:val="Normal"/>
    <w:next w:val="Normal"/>
    <w:link w:val="Heading2Char"/>
    <w:qFormat/>
    <w:rsid w:val="00D011FF"/>
    <w:pPr>
      <w:keepNext/>
      <w:spacing w:after="0" w:line="240" w:lineRule="auto"/>
      <w:jc w:val="both"/>
      <w:outlineLvl w:val="1"/>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8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4567"/>
    <w:pPr>
      <w:ind w:left="720"/>
      <w:contextualSpacing/>
    </w:pPr>
  </w:style>
  <w:style w:type="character" w:customStyle="1" w:styleId="Heading2Char">
    <w:name w:val="Heading 2 Char"/>
    <w:basedOn w:val="DefaultParagraphFont"/>
    <w:link w:val="Heading2"/>
    <w:rsid w:val="00D011FF"/>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067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2240</Words>
  <Characters>12099</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George Karikas</cp:lastModifiedBy>
  <cp:revision>5</cp:revision>
  <dcterms:created xsi:type="dcterms:W3CDTF">2014-10-14T16:43:00Z</dcterms:created>
  <dcterms:modified xsi:type="dcterms:W3CDTF">2014-10-15T10:25:00Z</dcterms:modified>
</cp:coreProperties>
</file>