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A" w:rsidRDefault="00A43A6A"/>
    <w:p w:rsidR="00A43A6A" w:rsidRDefault="00A43A6A">
      <w:r>
        <w:t xml:space="preserve">                                                                                                                               Αιγάλεω 21-12-2012</w:t>
      </w:r>
    </w:p>
    <w:p w:rsidR="00A43A6A" w:rsidRPr="00DA0B5E" w:rsidRDefault="00A43A6A">
      <w:r>
        <w:t>Το  ΤΕΙ Αθήνας, σε συνεργασία με Εκπαιδευτικά Ιδρύματα της χώρας μας και άλλων Ευρωπαϊκών κρατών προτίθεται να υποβάλει αίτηση</w:t>
      </w:r>
      <w:r w:rsidRPr="00C36365">
        <w:t>/</w:t>
      </w:r>
      <w:r>
        <w:t>Σχέδιο προς το Ίδρυμα Κρατικών Υποτροφιών(ΙΚΥ),  για χορήγηση υποτροφιών σε νέους –ανέργους</w:t>
      </w:r>
      <w:r w:rsidRPr="007900E5">
        <w:t>,</w:t>
      </w:r>
      <w:r>
        <w:t xml:space="preserve"> αποφοίτους  ελληνικών ΤΕΙ και Πανεπιστημίων. Οι υπότροφοι </w:t>
      </w:r>
      <w:r w:rsidRPr="00DA0B5E">
        <w:t xml:space="preserve"> -</w:t>
      </w:r>
      <w:r>
        <w:t>μέσω της εργασίας  και εξειδίκευσής τους σε Επιχειρήσεις και Ινστιτούτα της Ε.Ε.-αναμένεται να βελτιώσουν/εκσυγχρονίσουν τις γνώσεις τους και να αναπτύξουν νέες –πλέον ανταγωνιστικές και ελκυστικές για την ελληνική αγορά εργασίας - ειδικότητες .</w:t>
      </w:r>
    </w:p>
    <w:p w:rsidR="00A43A6A" w:rsidRDefault="00A43A6A">
      <w:r>
        <w:t>Το Σχέδιο, εφόσον εγκριθεί από το ΙΚΥ, προβλέπεται να καλύψει έξοδα διαβίωσης, ταξιδιού, ασφάλισης και πολιτισμικής/γλωσσικής  προετοιμασίας  και αναγνώρισης των δεξιοτήτων (</w:t>
      </w:r>
      <w:r>
        <w:rPr>
          <w:lang w:val="en-US"/>
        </w:rPr>
        <w:t>ECVET</w:t>
      </w:r>
      <w:r w:rsidRPr="00DA0B5E">
        <w:t xml:space="preserve">) </w:t>
      </w:r>
      <w:r>
        <w:t xml:space="preserve">των υποτρόφων, που θα  επιχορηγηθούν από το ευρωπαϊκό πρόγραμμα κατάρτισης  </w:t>
      </w:r>
      <w:r>
        <w:rPr>
          <w:lang w:val="en-US"/>
        </w:rPr>
        <w:t>Leonardo</w:t>
      </w:r>
      <w:r w:rsidRPr="00C36365">
        <w:t xml:space="preserve"> </w:t>
      </w:r>
      <w:r>
        <w:rPr>
          <w:lang w:val="en-US"/>
        </w:rPr>
        <w:t>da</w:t>
      </w:r>
      <w:r w:rsidRPr="00C36365">
        <w:t xml:space="preserve"> </w:t>
      </w:r>
      <w:r>
        <w:rPr>
          <w:lang w:val="en-US"/>
        </w:rPr>
        <w:t>Vinci</w:t>
      </w:r>
      <w:r w:rsidRPr="00C36365">
        <w:t>.</w:t>
      </w:r>
      <w:r>
        <w:t xml:space="preserve"> Οι Αιτήσεις θα αξιολογηθούν από τα Γραφεία Διασύνδεσης/Διαμεσολάβησης των συμμετεχόντων Εκπαιδευτικών Ιδρυμάτων, με βάση εκπαιδευτικά (επιδόσεις κατά τη διάρκεια των σπουδών), επαγγελματικά  (εμπειρίες από την αγορά εργασίας, επιζητούμενη κατάρτιση-χώρα μετάβασης) και κοινωνικά κριτήρια (διάρκεια παραμονής εκτός εργασίας, απολυμένοι, οικογενειάρχες κλπ). Στόχος του Προγράμματος είναι η επανένταξη στην αγορά εργασίας ανέργων πτυχιούχων διαφόρων ειδικοτήτων.</w:t>
      </w:r>
    </w:p>
    <w:p w:rsidR="00A43A6A" w:rsidRDefault="00A43A6A">
      <w:r>
        <w:t xml:space="preserve">Όσοι εμπίπτουν στις παραπάνω κατηγορίες, μπορούν να υποβάλουν ( ηλεκτρονικά) Αίτηση εκδήλωσης ενδιαφέροντος (μέχρι 20-1-2013) στο </w:t>
      </w:r>
      <w:r>
        <w:rPr>
          <w:lang w:val="en-US"/>
        </w:rPr>
        <w:t>e</w:t>
      </w:r>
      <w:r w:rsidRPr="00B21A31">
        <w:t>-</w:t>
      </w:r>
      <w:r>
        <w:rPr>
          <w:lang w:val="en-US"/>
        </w:rPr>
        <w:t>mail</w:t>
      </w:r>
      <w:r w:rsidRPr="00B21A31">
        <w:t xml:space="preserve">: </w:t>
      </w:r>
      <w:hyperlink r:id="rId5" w:history="1">
        <w:r w:rsidRPr="00145557">
          <w:rPr>
            <w:rStyle w:val="Hyperlink"/>
            <w:lang w:val="en-US"/>
          </w:rPr>
          <w:t>leothes</w:t>
        </w:r>
        <w:r w:rsidRPr="00145557">
          <w:rPr>
            <w:rStyle w:val="Hyperlink"/>
          </w:rPr>
          <w:t>@</w:t>
        </w:r>
        <w:r w:rsidRPr="00145557">
          <w:rPr>
            <w:rStyle w:val="Hyperlink"/>
            <w:lang w:val="en-US"/>
          </w:rPr>
          <w:t>teiath</w:t>
        </w:r>
        <w:r w:rsidRPr="00145557">
          <w:rPr>
            <w:rStyle w:val="Hyperlink"/>
          </w:rPr>
          <w:t>.</w:t>
        </w:r>
        <w:r w:rsidRPr="00145557">
          <w:rPr>
            <w:rStyle w:val="Hyperlink"/>
            <w:lang w:val="en-US"/>
          </w:rPr>
          <w:t>gr</w:t>
        </w:r>
      </w:hyperlink>
      <w:r w:rsidRPr="00B21A31">
        <w:t xml:space="preserve">, </w:t>
      </w:r>
      <w:r>
        <w:t>δηλώνοντας συγχρόνως¨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Ονοματεπώνυμο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Χρονολογία και τόπο γέννησης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Ίδρυμα και έτος κτήσης πτυχίου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Ειδικότητα (Σχολή / Τμήμα)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Μεταπτυχιακοί τίτλοι σπουδών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Έτη εργασίας και χρόνο παραμονής εκτός εργασίας</w:t>
      </w:r>
    </w:p>
    <w:p w:rsidR="00A43A6A" w:rsidRDefault="00A43A6A" w:rsidP="00B21A31">
      <w:pPr>
        <w:pStyle w:val="ListParagraph"/>
        <w:numPr>
          <w:ilvl w:val="0"/>
          <w:numId w:val="1"/>
        </w:numPr>
      </w:pPr>
      <w:r>
        <w:t>Επιθυμητό κράτος ΕΕ και πεδίο κατάρτισης (στην επιχείρηση)</w:t>
      </w:r>
    </w:p>
    <w:p w:rsidR="00A43A6A" w:rsidRDefault="00A43A6A" w:rsidP="00AB50F0">
      <w:r>
        <w:t xml:space="preserve">                                                                                                        Ο Πρόεδρος του ΤΕΙ Αθήνας</w:t>
      </w:r>
    </w:p>
    <w:p w:rsidR="00A43A6A" w:rsidRDefault="00A43A6A" w:rsidP="00AB50F0">
      <w:r>
        <w:t xml:space="preserve">                                                                                                               Δημ. Νίνος</w:t>
      </w:r>
    </w:p>
    <w:p w:rsidR="00A43A6A" w:rsidRPr="00B21A31" w:rsidRDefault="00A43A6A" w:rsidP="00AB50F0">
      <w:r>
        <w:t xml:space="preserve">                                                                                                               Καθηγητής</w:t>
      </w:r>
    </w:p>
    <w:sectPr w:rsidR="00A43A6A" w:rsidRPr="00B21A31" w:rsidSect="00140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CAF"/>
    <w:multiLevelType w:val="hybridMultilevel"/>
    <w:tmpl w:val="A2981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EB"/>
    <w:rsid w:val="000C5E2B"/>
    <w:rsid w:val="0014005C"/>
    <w:rsid w:val="00145557"/>
    <w:rsid w:val="00275AF8"/>
    <w:rsid w:val="005E40B7"/>
    <w:rsid w:val="007900E5"/>
    <w:rsid w:val="00841194"/>
    <w:rsid w:val="008653FC"/>
    <w:rsid w:val="008C6C35"/>
    <w:rsid w:val="008D2F7B"/>
    <w:rsid w:val="00A43A6A"/>
    <w:rsid w:val="00A574E6"/>
    <w:rsid w:val="00AB50F0"/>
    <w:rsid w:val="00AB5FEB"/>
    <w:rsid w:val="00B21A31"/>
    <w:rsid w:val="00C36365"/>
    <w:rsid w:val="00DA0B5E"/>
    <w:rsid w:val="00FB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thes@teia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350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Αιγάλεω 21-12-2012</dc:title>
  <dc:subject/>
  <dc:creator>Kostas</dc:creator>
  <cp:keywords/>
  <dc:description/>
  <cp:lastModifiedBy>user</cp:lastModifiedBy>
  <cp:revision>2</cp:revision>
  <dcterms:created xsi:type="dcterms:W3CDTF">2012-12-21T09:10:00Z</dcterms:created>
  <dcterms:modified xsi:type="dcterms:W3CDTF">2012-12-21T09:10:00Z</dcterms:modified>
</cp:coreProperties>
</file>