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2A4B70" w:rsidTr="00A5529F">
        <w:tc>
          <w:tcPr>
            <w:tcW w:w="1384" w:type="dxa"/>
          </w:tcPr>
          <w:p w:rsidR="002A4B70" w:rsidRDefault="002A4B70" w:rsidP="00A5529F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pt" o:ole="" fillcolor="window">
                  <v:imagedata r:id="rId6" o:title=""/>
                </v:shape>
                <o:OLEObject Type="Embed" ProgID="CDraw" ShapeID="_x0000_i1025" DrawAspect="Content" ObjectID="_1444549906" r:id="rId7">
                  <o:FieldCodes>\s \* MERGEFORMAT</o:FieldCodes>
                </o:OLEObject>
              </w:object>
            </w:r>
          </w:p>
          <w:p w:rsidR="002A4B70" w:rsidRDefault="002A4B70" w:rsidP="00A5529F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2A4B70" w:rsidRDefault="002A4B70" w:rsidP="00A5529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2A4B70" w:rsidRDefault="002A4B70" w:rsidP="00A5529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2A4B70" w:rsidRDefault="002A4B70" w:rsidP="00A5529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2A4B70" w:rsidRDefault="002A4B70" w:rsidP="00A5529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2A4B70" w:rsidRDefault="002A4B70" w:rsidP="00A5529F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2A4B70" w:rsidRDefault="002A4B70" w:rsidP="00A5529F">
            <w:pPr>
              <w:pStyle w:val="1"/>
              <w:rPr>
                <w:b w:val="0"/>
                <w:lang w:val="el-GR"/>
              </w:rPr>
            </w:pPr>
          </w:p>
        </w:tc>
      </w:tr>
    </w:tbl>
    <w:p w:rsidR="002A4B70" w:rsidRDefault="002A4B70" w:rsidP="002A4B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2A4B70" w:rsidRDefault="002A4B70" w:rsidP="002A4B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  </w:t>
      </w:r>
      <w:r w:rsidR="00D55151" w:rsidRPr="00D31A49">
        <w:rPr>
          <w:lang w:val="el-GR"/>
        </w:rPr>
        <w:t>25</w:t>
      </w:r>
      <w:r>
        <w:rPr>
          <w:lang w:val="el-GR"/>
        </w:rPr>
        <w:t xml:space="preserve"> – 10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3</w:t>
      </w:r>
      <w:r>
        <w:rPr>
          <w:lang w:val="el-GR"/>
        </w:rPr>
        <w:tab/>
        <w:t xml:space="preserve"> </w:t>
      </w:r>
    </w:p>
    <w:p w:rsidR="002A4B70" w:rsidRDefault="002A4B70" w:rsidP="002A4B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2A4B70" w:rsidRDefault="002A4B70" w:rsidP="002A4B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2A4B70" w:rsidRDefault="002A4B70" w:rsidP="002A4B7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2A4B70" w:rsidRDefault="002A4B70" w:rsidP="002A4B70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2A4B70" w:rsidRDefault="002A4B70" w:rsidP="002A4B70"/>
    <w:p w:rsidR="002A4B70" w:rsidRDefault="002A4B70" w:rsidP="002A4B70">
      <w:pPr>
        <w:pStyle w:val="2"/>
        <w:rPr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  <w:t>Α. Λάσκαρη</w:t>
      </w:r>
    </w:p>
    <w:p w:rsidR="002A4B70" w:rsidRDefault="002A4B70" w:rsidP="002A4B70">
      <w:pPr>
        <w:pStyle w:val="1"/>
        <w:rPr>
          <w:rFonts w:ascii="Times New Roman" w:hAnsi="Times New Roman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2A4B70" w:rsidTr="00A5529F">
        <w:trPr>
          <w:cantSplit/>
        </w:trPr>
        <w:tc>
          <w:tcPr>
            <w:tcW w:w="748" w:type="dxa"/>
          </w:tcPr>
          <w:p w:rsidR="002A4B70" w:rsidRDefault="002A4B70" w:rsidP="00A5529F">
            <w:pPr>
              <w:pStyle w:val="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ΘΕΜΑ</w:t>
            </w:r>
          </w:p>
        </w:tc>
        <w:tc>
          <w:tcPr>
            <w:tcW w:w="173" w:type="dxa"/>
          </w:tcPr>
          <w:p w:rsidR="002A4B70" w:rsidRDefault="002A4B70" w:rsidP="00A5529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785" w:type="dxa"/>
          </w:tcPr>
          <w:p w:rsidR="002A4B70" w:rsidRDefault="002A4B70" w:rsidP="00A5529F">
            <w:pPr>
              <w:pStyle w:val="3"/>
              <w:rPr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2A4B70" w:rsidRDefault="002A4B70" w:rsidP="00A5529F">
            <w:pPr>
              <w:pStyle w:val="3"/>
              <w:ind w:left="539" w:right="-45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ΠΡΟΣ</w:t>
            </w:r>
          </w:p>
        </w:tc>
        <w:tc>
          <w:tcPr>
            <w:tcW w:w="141" w:type="dxa"/>
          </w:tcPr>
          <w:p w:rsidR="002A4B70" w:rsidRDefault="002A4B70" w:rsidP="00A5529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2A4B70" w:rsidRDefault="002A4B70" w:rsidP="00A5529F">
            <w:pPr>
              <w:pStyle w:val="3"/>
              <w:rPr>
                <w:lang w:val="el-GR"/>
              </w:rPr>
            </w:pPr>
            <w:r>
              <w:t>T</w:t>
            </w:r>
            <w:r>
              <w:rPr>
                <w:lang w:val="el-GR"/>
              </w:rPr>
              <w:t xml:space="preserve">α </w:t>
            </w:r>
            <w:r w:rsidR="00D55151">
              <w:t>M</w:t>
            </w:r>
            <w:r>
              <w:rPr>
                <w:lang w:val="el-GR"/>
              </w:rPr>
              <w:t>έλη τ</w:t>
            </w:r>
            <w:r w:rsidR="00982CF4">
              <w:rPr>
                <w:lang w:val="el-GR"/>
              </w:rPr>
              <w:t>ης</w:t>
            </w:r>
            <w:r>
              <w:rPr>
                <w:lang w:val="el-GR"/>
              </w:rPr>
              <w:t xml:space="preserve"> Συνέλευσης</w:t>
            </w:r>
          </w:p>
          <w:p w:rsidR="002A4B70" w:rsidRPr="00F91F4B" w:rsidRDefault="002A4B70" w:rsidP="00A5529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του ΤΕΙ Αθήνας</w:t>
            </w:r>
            <w:r w:rsidRPr="00F91F4B">
              <w:rPr>
                <w:lang w:val="el-GR"/>
              </w:rPr>
              <w:t xml:space="preserve"> </w:t>
            </w:r>
          </w:p>
          <w:p w:rsidR="002A4B70" w:rsidRPr="00F91F4B" w:rsidRDefault="002A4B70" w:rsidP="00A5529F">
            <w:pPr>
              <w:pStyle w:val="3"/>
              <w:ind w:left="227" w:hanging="227"/>
              <w:rPr>
                <w:lang w:val="el-GR"/>
              </w:rPr>
            </w:pPr>
          </w:p>
        </w:tc>
      </w:tr>
      <w:tr w:rsidR="002A4B70" w:rsidTr="00A5529F">
        <w:trPr>
          <w:gridAfter w:val="1"/>
          <w:wAfter w:w="567" w:type="dxa"/>
          <w:cantSplit/>
        </w:trPr>
        <w:tc>
          <w:tcPr>
            <w:tcW w:w="748" w:type="dxa"/>
          </w:tcPr>
          <w:p w:rsidR="002A4B70" w:rsidRDefault="002A4B70" w:rsidP="00A5529F">
            <w:pPr>
              <w:pStyle w:val="3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ΣΧΕΤ</w:t>
            </w:r>
          </w:p>
        </w:tc>
        <w:tc>
          <w:tcPr>
            <w:tcW w:w="173" w:type="dxa"/>
          </w:tcPr>
          <w:p w:rsidR="002A4B70" w:rsidRDefault="002A4B70" w:rsidP="00A5529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>:</w:t>
            </w:r>
          </w:p>
        </w:tc>
        <w:tc>
          <w:tcPr>
            <w:tcW w:w="3785" w:type="dxa"/>
          </w:tcPr>
          <w:p w:rsidR="002A4B70" w:rsidRDefault="002A4B70" w:rsidP="00A5529F">
            <w:pPr>
              <w:pStyle w:val="3"/>
              <w:rPr>
                <w:lang w:val="el-GR"/>
              </w:rPr>
            </w:pPr>
          </w:p>
        </w:tc>
        <w:tc>
          <w:tcPr>
            <w:tcW w:w="709" w:type="dxa"/>
          </w:tcPr>
          <w:p w:rsidR="002A4B70" w:rsidRDefault="002A4B70" w:rsidP="00A5529F">
            <w:pPr>
              <w:pStyle w:val="3"/>
              <w:rPr>
                <w:b/>
                <w:lang w:val="el-GR"/>
              </w:rPr>
            </w:pPr>
          </w:p>
        </w:tc>
        <w:tc>
          <w:tcPr>
            <w:tcW w:w="141" w:type="dxa"/>
          </w:tcPr>
          <w:p w:rsidR="002A4B70" w:rsidRDefault="002A4B70" w:rsidP="00A5529F">
            <w:pPr>
              <w:pStyle w:val="3"/>
              <w:rPr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2A4B70" w:rsidRDefault="002A4B70" w:rsidP="00A5529F">
            <w:pPr>
              <w:pStyle w:val="3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2A4B70" w:rsidRDefault="002A4B70" w:rsidP="00A5529F">
            <w:pPr>
              <w:pStyle w:val="3"/>
              <w:rPr>
                <w:lang w:val="el-GR"/>
              </w:rPr>
            </w:pPr>
          </w:p>
        </w:tc>
      </w:tr>
    </w:tbl>
    <w:p w:rsidR="002A4B70" w:rsidRPr="00F75D7A" w:rsidRDefault="002A4B70" w:rsidP="002A4B70">
      <w:pPr>
        <w:pStyle w:val="4"/>
        <w:ind w:firstLine="0"/>
        <w:jc w:val="left"/>
        <w:rPr>
          <w:rFonts w:ascii="Arial" w:hAnsi="Arial"/>
          <w:b w:val="0"/>
          <w:szCs w:val="24"/>
        </w:rPr>
      </w:pPr>
    </w:p>
    <w:p w:rsidR="002A4B70" w:rsidRDefault="002A4B70" w:rsidP="002A4B70">
      <w:pPr>
        <w:pStyle w:val="4"/>
        <w:ind w:firstLine="0"/>
        <w:rPr>
          <w:rFonts w:ascii="Arial" w:hAnsi="Arial"/>
        </w:rPr>
      </w:pPr>
      <w:r>
        <w:rPr>
          <w:rFonts w:ascii="Arial" w:hAnsi="Arial"/>
        </w:rPr>
        <w:t>ΗΜΕΡΗΣΙΑ ΔΙΑΤΑΞΗ</w:t>
      </w:r>
    </w:p>
    <w:p w:rsidR="002A4B70" w:rsidRDefault="002A4B70" w:rsidP="002A4B70">
      <w:pPr>
        <w:pStyle w:val="4"/>
        <w:ind w:firstLine="0"/>
        <w:rPr>
          <w:rFonts w:ascii="Arial" w:hAnsi="Arial"/>
        </w:rPr>
      </w:pPr>
      <w:r>
        <w:rPr>
          <w:rFonts w:ascii="Arial" w:hAnsi="Arial"/>
        </w:rPr>
        <w:t>ΣΥΝΕΔΡΙΑΣΗΣ ΣΥΝΕΛΕΥΣΗΣ ΤΕΙ</w:t>
      </w:r>
    </w:p>
    <w:p w:rsidR="00C10A2A" w:rsidRDefault="00C10A2A" w:rsidP="00C10A2A"/>
    <w:p w:rsidR="00C10A2A" w:rsidRPr="00C10A2A" w:rsidRDefault="00C10A2A" w:rsidP="00C10A2A"/>
    <w:p w:rsidR="002A4B70" w:rsidRDefault="002A4B70" w:rsidP="002A4B70">
      <w:pPr>
        <w:rPr>
          <w:rFonts w:ascii="Arial" w:hAnsi="Arial"/>
        </w:rPr>
      </w:pPr>
    </w:p>
    <w:p w:rsidR="00982CF4" w:rsidRPr="00982CF4" w:rsidRDefault="00982CF4" w:rsidP="00982CF4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Με βάση τις διατάξεις του άρθρου 8. παρ.19 του Ν.4009/6-9-2011 (ΦΕΚ 195/τ.Α΄),</w:t>
      </w:r>
      <w:r>
        <w:rPr>
          <w:rFonts w:ascii="Arial" w:hAnsi="Arial" w:cs="Arial"/>
        </w:rPr>
        <w:t xml:space="preserve"> συγκαλούμε Συνέλευση του ΤΕΙ Αθήνας και</w:t>
      </w:r>
      <w:r>
        <w:rPr>
          <w:rFonts w:ascii="Arial" w:hAnsi="Arial"/>
        </w:rPr>
        <w:t xml:space="preserve"> σας καλούμε να συμμετάσχετε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στη συνεδρίαση , που συγκαλείται την </w:t>
      </w:r>
      <w:r w:rsidRPr="00982CF4">
        <w:rPr>
          <w:rFonts w:ascii="Arial" w:hAnsi="Arial"/>
          <w:b/>
          <w:u w:val="single"/>
        </w:rPr>
        <w:t>30</w:t>
      </w:r>
      <w:r>
        <w:rPr>
          <w:rFonts w:ascii="Arial" w:hAnsi="Arial"/>
          <w:b/>
          <w:u w:val="single"/>
        </w:rPr>
        <w:t xml:space="preserve"> – 10 - 2013</w:t>
      </w:r>
      <w:r>
        <w:rPr>
          <w:rFonts w:ascii="Arial" w:hAnsi="Arial"/>
        </w:rPr>
        <w:t xml:space="preserve"> ημέρα </w:t>
      </w:r>
      <w:r w:rsidRPr="004D7B1B">
        <w:rPr>
          <w:rFonts w:ascii="Arial" w:hAnsi="Arial"/>
          <w:b/>
        </w:rPr>
        <w:t>Τετάρτη</w:t>
      </w:r>
      <w:r>
        <w:rPr>
          <w:rFonts w:ascii="Arial" w:hAnsi="Arial"/>
        </w:rPr>
        <w:t xml:space="preserve"> και ώρα </w:t>
      </w:r>
      <w:r>
        <w:rPr>
          <w:rFonts w:ascii="Arial" w:hAnsi="Arial"/>
          <w:b/>
        </w:rPr>
        <w:t xml:space="preserve">10.00 </w:t>
      </w:r>
      <w:proofErr w:type="spellStart"/>
      <w:r>
        <w:rPr>
          <w:rFonts w:ascii="Arial" w:hAnsi="Arial"/>
          <w:b/>
        </w:rPr>
        <w:t>π.μ</w:t>
      </w:r>
      <w:proofErr w:type="spellEnd"/>
      <w:r>
        <w:rPr>
          <w:rFonts w:ascii="Arial" w:hAnsi="Arial"/>
          <w:b/>
        </w:rPr>
        <w:t>.,</w:t>
      </w:r>
      <w:r>
        <w:rPr>
          <w:rFonts w:ascii="Arial" w:hAnsi="Arial"/>
        </w:rPr>
        <w:t xml:space="preserve"> στην αίθουσα </w:t>
      </w:r>
      <w:r>
        <w:rPr>
          <w:rFonts w:ascii="Arial" w:hAnsi="Arial"/>
          <w:b/>
        </w:rPr>
        <w:t>Τηλεδιάσκεψης</w:t>
      </w:r>
      <w:r>
        <w:rPr>
          <w:rFonts w:ascii="Arial" w:hAnsi="Arial"/>
        </w:rPr>
        <w:t xml:space="preserve"> της Βιβλιοθήκης (αριθμός συνεδρίασης </w:t>
      </w:r>
      <w:r>
        <w:rPr>
          <w:rFonts w:ascii="Arial" w:hAnsi="Arial" w:cs="Arial"/>
        </w:rPr>
        <w:t>Συνέλευσης</w:t>
      </w:r>
      <w:r>
        <w:rPr>
          <w:rFonts w:ascii="Arial" w:hAnsi="Arial"/>
        </w:rPr>
        <w:t xml:space="preserve"> </w:t>
      </w:r>
      <w:r w:rsidRPr="00C10A2A">
        <w:rPr>
          <w:rFonts w:ascii="Arial" w:hAnsi="Arial"/>
          <w:b/>
        </w:rPr>
        <w:t>4</w:t>
      </w:r>
      <w:r>
        <w:rPr>
          <w:rFonts w:ascii="Arial" w:hAnsi="Arial"/>
        </w:rPr>
        <w:t xml:space="preserve">)  </w:t>
      </w:r>
      <w:r w:rsidRPr="006F7C4F">
        <w:rPr>
          <w:rFonts w:ascii="Arial" w:hAnsi="Arial"/>
        </w:rPr>
        <w:t xml:space="preserve">που θα απασχοληθεί με </w:t>
      </w:r>
      <w:r w:rsidRPr="00C01954">
        <w:rPr>
          <w:rFonts w:ascii="Arial" w:hAnsi="Arial"/>
        </w:rPr>
        <w:t>θέματα</w:t>
      </w:r>
      <w:r>
        <w:rPr>
          <w:rFonts w:ascii="Arial" w:hAnsi="Arial"/>
        </w:rPr>
        <w:t xml:space="preserve"> :</w:t>
      </w:r>
    </w:p>
    <w:p w:rsidR="00982CF4" w:rsidRDefault="00982CF4" w:rsidP="00982CF4">
      <w:pPr>
        <w:rPr>
          <w:rFonts w:ascii="Arial" w:hAnsi="Arial"/>
        </w:rPr>
      </w:pPr>
    </w:p>
    <w:p w:rsidR="002A4B70" w:rsidRDefault="002A4B70" w:rsidP="002A4B70">
      <w:pPr>
        <w:rPr>
          <w:rFonts w:ascii="Arial" w:hAnsi="Arial"/>
        </w:rPr>
      </w:pPr>
    </w:p>
    <w:p w:rsidR="005B1871" w:rsidRDefault="002A4B70" w:rsidP="005B1871">
      <w:pPr>
        <w:pStyle w:val="sign"/>
        <w:numPr>
          <w:ilvl w:val="0"/>
          <w:numId w:val="2"/>
        </w:numPr>
        <w:tabs>
          <w:tab w:val="clear" w:pos="5670"/>
        </w:tabs>
        <w:spacing w:line="360" w:lineRule="auto"/>
        <w:rPr>
          <w:rFonts w:ascii="Arial" w:hAnsi="Arial"/>
          <w:lang w:val="el-GR"/>
        </w:rPr>
      </w:pPr>
      <w:r w:rsidRPr="005C62DC">
        <w:rPr>
          <w:rFonts w:ascii="Arial" w:hAnsi="Arial"/>
          <w:lang w:val="el-GR"/>
        </w:rPr>
        <w:t>Διοικητικά</w:t>
      </w:r>
      <w:r>
        <w:rPr>
          <w:rFonts w:ascii="Arial" w:hAnsi="Arial"/>
          <w:lang w:val="el-GR"/>
        </w:rPr>
        <w:t xml:space="preserve"> </w:t>
      </w:r>
      <w:r w:rsidRPr="005C62DC">
        <w:rPr>
          <w:rFonts w:ascii="Arial" w:hAnsi="Arial"/>
          <w:lang w:val="el-GR"/>
        </w:rPr>
        <w:t xml:space="preserve"> – Εκπαιδευτικά – Σπουδαστικά </w:t>
      </w:r>
    </w:p>
    <w:p w:rsidR="005B1871" w:rsidRDefault="00C10A2A" w:rsidP="00DA7786">
      <w:pPr>
        <w:pStyle w:val="sign"/>
        <w:numPr>
          <w:ilvl w:val="0"/>
          <w:numId w:val="2"/>
        </w:numPr>
        <w:tabs>
          <w:tab w:val="clear" w:pos="5670"/>
        </w:tabs>
        <w:spacing w:line="360" w:lineRule="auto"/>
        <w:rPr>
          <w:rFonts w:ascii="Arial" w:hAnsi="Arial"/>
          <w:lang w:val="el-GR"/>
        </w:rPr>
      </w:pPr>
      <w:proofErr w:type="spellStart"/>
      <w:r w:rsidRPr="005B1871">
        <w:rPr>
          <w:rFonts w:ascii="Arial" w:hAnsi="Arial"/>
        </w:rPr>
        <w:t>Οικονομικά</w:t>
      </w:r>
      <w:proofErr w:type="spellEnd"/>
      <w:r w:rsidRPr="005B1871">
        <w:rPr>
          <w:rFonts w:ascii="Arial" w:hAnsi="Arial"/>
        </w:rPr>
        <w:t xml:space="preserve"> </w:t>
      </w:r>
    </w:p>
    <w:p w:rsidR="002A4B70" w:rsidRPr="005B1871" w:rsidRDefault="006F7C4F" w:rsidP="00DA7786">
      <w:pPr>
        <w:pStyle w:val="sign"/>
        <w:numPr>
          <w:ilvl w:val="0"/>
          <w:numId w:val="2"/>
        </w:numPr>
        <w:tabs>
          <w:tab w:val="clear" w:pos="5670"/>
        </w:tabs>
        <w:spacing w:line="360" w:lineRule="auto"/>
        <w:rPr>
          <w:rFonts w:ascii="Arial" w:hAnsi="Arial"/>
        </w:rPr>
      </w:pPr>
      <w:r w:rsidRPr="005B1871">
        <w:rPr>
          <w:rFonts w:ascii="Arial" w:hAnsi="Arial"/>
          <w:lang w:val="el-GR"/>
        </w:rPr>
        <w:t>Τεχνική</w:t>
      </w:r>
      <w:r w:rsidR="00C10A2A" w:rsidRPr="005B1871">
        <w:rPr>
          <w:rFonts w:ascii="Arial" w:hAnsi="Arial"/>
          <w:lang w:val="el-GR"/>
        </w:rPr>
        <w:t>ς</w:t>
      </w:r>
      <w:r w:rsidRPr="005B1871">
        <w:rPr>
          <w:rFonts w:ascii="Arial" w:hAnsi="Arial"/>
          <w:lang w:val="el-GR"/>
        </w:rPr>
        <w:t xml:space="preserve"> Υπηρεσία</w:t>
      </w:r>
      <w:r w:rsidR="00C10A2A" w:rsidRPr="005B1871">
        <w:rPr>
          <w:rFonts w:ascii="Arial" w:hAnsi="Arial"/>
          <w:lang w:val="el-GR"/>
        </w:rPr>
        <w:t>ς</w:t>
      </w:r>
      <w:r w:rsidRPr="005B1871">
        <w:rPr>
          <w:rFonts w:ascii="Arial" w:hAnsi="Arial"/>
          <w:lang w:val="el-GR"/>
        </w:rPr>
        <w:t xml:space="preserve"> </w:t>
      </w:r>
    </w:p>
    <w:p w:rsidR="00C10A2A" w:rsidRDefault="00C10A2A" w:rsidP="002A4B70">
      <w:pPr>
        <w:rPr>
          <w:rFonts w:ascii="Arial" w:hAnsi="Arial"/>
        </w:rPr>
      </w:pPr>
    </w:p>
    <w:p w:rsidR="00C10A2A" w:rsidRDefault="00C10A2A" w:rsidP="002A4B70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A4B70" w:rsidTr="00A5529F">
        <w:tc>
          <w:tcPr>
            <w:tcW w:w="4788" w:type="dxa"/>
          </w:tcPr>
          <w:p w:rsidR="002A4B70" w:rsidRDefault="002A4B70" w:rsidP="00A5529F">
            <w:pPr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2A4B70" w:rsidRDefault="002A4B70" w:rsidP="00A5529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Ο ΠΡΟΕΔΡΟΣ ΤΟΥ ΤΕΙ ΑΘΗΝΑΣ</w:t>
            </w:r>
          </w:p>
          <w:p w:rsidR="002A4B70" w:rsidRDefault="002A4B70" w:rsidP="00A5529F">
            <w:pPr>
              <w:jc w:val="center"/>
              <w:rPr>
                <w:rFonts w:ascii="Arial" w:hAnsi="Arial"/>
                <w:sz w:val="22"/>
              </w:rPr>
            </w:pPr>
          </w:p>
          <w:p w:rsidR="002A4B70" w:rsidRDefault="002A4B70" w:rsidP="00A5529F">
            <w:pPr>
              <w:jc w:val="center"/>
              <w:rPr>
                <w:rFonts w:ascii="Arial" w:hAnsi="Arial"/>
                <w:sz w:val="22"/>
              </w:rPr>
            </w:pPr>
          </w:p>
          <w:p w:rsidR="002A4B70" w:rsidRDefault="002A4B70" w:rsidP="00A5529F">
            <w:pPr>
              <w:jc w:val="center"/>
              <w:rPr>
                <w:rFonts w:ascii="Arial" w:hAnsi="Arial"/>
                <w:sz w:val="22"/>
              </w:rPr>
            </w:pPr>
          </w:p>
          <w:p w:rsidR="002A4B70" w:rsidRDefault="002A4B70" w:rsidP="00A5529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Μ. ΜΠΡΑΤΑΚΟΣ</w:t>
            </w:r>
          </w:p>
          <w:p w:rsidR="002A4B70" w:rsidRDefault="002A4B70" w:rsidP="00A5529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ΚΑΘΗΓΗΤΗΣ</w:t>
            </w:r>
          </w:p>
        </w:tc>
      </w:tr>
    </w:tbl>
    <w:p w:rsidR="002A4B70" w:rsidRDefault="002A4B70" w:rsidP="002A4B70"/>
    <w:p w:rsidR="002A4B70" w:rsidRDefault="002A4B70" w:rsidP="002A4B70"/>
    <w:p w:rsidR="00CF7ACE" w:rsidRDefault="00CF7ACE"/>
    <w:sectPr w:rsidR="00CF7ACE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14B6"/>
    <w:multiLevelType w:val="singleLevel"/>
    <w:tmpl w:val="18A0047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Times New Roman"/>
      </w:rPr>
    </w:lvl>
  </w:abstractNum>
  <w:abstractNum w:abstractNumId="1">
    <w:nsid w:val="7E182B49"/>
    <w:multiLevelType w:val="hybridMultilevel"/>
    <w:tmpl w:val="1F324590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70"/>
    <w:rsid w:val="002A4B70"/>
    <w:rsid w:val="004D1908"/>
    <w:rsid w:val="004D7B1B"/>
    <w:rsid w:val="005B1871"/>
    <w:rsid w:val="006F7C4F"/>
    <w:rsid w:val="00982CF4"/>
    <w:rsid w:val="00C10A2A"/>
    <w:rsid w:val="00CF7ACE"/>
    <w:rsid w:val="00D31A49"/>
    <w:rsid w:val="00D55151"/>
    <w:rsid w:val="00D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A4B7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A4B7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A4B7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A4B7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A4B7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A4B7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A4B7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A4B7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A4B7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A4B7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A4B7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A4B7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A4B7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A4B7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A4B7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A4B7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A4B7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A4B7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9</cp:revision>
  <dcterms:created xsi:type="dcterms:W3CDTF">2013-10-25T07:32:00Z</dcterms:created>
  <dcterms:modified xsi:type="dcterms:W3CDTF">2013-10-25T08:54:00Z</dcterms:modified>
</cp:coreProperties>
</file>