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3B6" w:rsidRPr="0036600D" w:rsidRDefault="008806CB" w:rsidP="008806CB">
      <w:pPr>
        <w:jc w:val="center"/>
        <w:rPr>
          <w:rFonts w:ascii="Palatino Linotype" w:hAnsi="Palatino Linotype"/>
          <w:b/>
          <w:u w:val="single"/>
        </w:rPr>
      </w:pPr>
      <w:r w:rsidRPr="008806CB">
        <w:rPr>
          <w:rFonts w:ascii="Palatino Linotype" w:hAnsi="Palatino Linotype"/>
          <w:b/>
          <w:u w:val="single"/>
        </w:rPr>
        <w:t xml:space="preserve">Δράσεις εξωστρέφειας του </w:t>
      </w:r>
      <w:r w:rsidR="0036600D">
        <w:rPr>
          <w:rFonts w:ascii="Palatino Linotype" w:hAnsi="Palatino Linotype"/>
          <w:b/>
          <w:u w:val="single"/>
        </w:rPr>
        <w:t>ΤΕΙ Αθήνας από 9</w:t>
      </w:r>
      <w:r w:rsidRPr="008806CB">
        <w:rPr>
          <w:rFonts w:ascii="Palatino Linotype" w:hAnsi="Palatino Linotype"/>
          <w:b/>
          <w:u w:val="single"/>
        </w:rPr>
        <w:t xml:space="preserve"> έως 17 Ιουνίου</w:t>
      </w:r>
    </w:p>
    <w:p w:rsidR="00B43FCD" w:rsidRDefault="0036600D" w:rsidP="008806CB">
      <w:pPr>
        <w:jc w:val="both"/>
        <w:rPr>
          <w:rFonts w:ascii="Palatino Linotype" w:hAnsi="Palatino Linotype"/>
        </w:rPr>
      </w:pPr>
      <w:r>
        <w:rPr>
          <w:rFonts w:ascii="Palatino Linotype" w:hAnsi="Palatino Linotype"/>
        </w:rPr>
        <w:t>Το τελευταίο</w:t>
      </w:r>
      <w:r w:rsidR="00B43FCD">
        <w:rPr>
          <w:rFonts w:ascii="Palatino Linotype" w:hAnsi="Palatino Linotype"/>
        </w:rPr>
        <w:t xml:space="preserve"> δεκαήμερο υπήρξε ιδιαίτερα γόνιμο</w:t>
      </w:r>
      <w:r w:rsidR="008806CB">
        <w:rPr>
          <w:rFonts w:ascii="Palatino Linotype" w:hAnsi="Palatino Linotype"/>
        </w:rPr>
        <w:t xml:space="preserve"> για το ΤΕΙ Αθήνας στον τομέα της εξωστρέφειας, καθώς πραγματοποιήθηκε σειρά εκδηλώσεων, εντός κι εκτός</w:t>
      </w:r>
      <w:r w:rsidR="008F3A9C">
        <w:rPr>
          <w:rFonts w:ascii="Palatino Linotype" w:hAnsi="Palatino Linotype"/>
        </w:rPr>
        <w:t xml:space="preserve"> του</w:t>
      </w:r>
      <w:r w:rsidR="008806CB">
        <w:rPr>
          <w:rFonts w:ascii="Palatino Linotype" w:hAnsi="Palatino Linotype"/>
        </w:rPr>
        <w:t xml:space="preserve"> ιδρύματος, οι οποίες συνετέλεσαν στην προώθηση</w:t>
      </w:r>
      <w:r w:rsidR="00B43FCD">
        <w:rPr>
          <w:rFonts w:ascii="Palatino Linotype" w:hAnsi="Palatino Linotype"/>
        </w:rPr>
        <w:t xml:space="preserve"> και ανάδειξη</w:t>
      </w:r>
      <w:r w:rsidR="008806CB">
        <w:rPr>
          <w:rFonts w:ascii="Palatino Linotype" w:hAnsi="Palatino Linotype"/>
        </w:rPr>
        <w:t xml:space="preserve"> </w:t>
      </w:r>
      <w:r w:rsidR="00B43FCD">
        <w:rPr>
          <w:rFonts w:ascii="Palatino Linotype" w:hAnsi="Palatino Linotype"/>
        </w:rPr>
        <w:t>του επιστημονικού και καλλιτεχνικού έργου της ακαδημαϊκής μας κοινότητας.</w:t>
      </w:r>
      <w:r w:rsidR="00D56EB7">
        <w:rPr>
          <w:rFonts w:ascii="Palatino Linotype" w:hAnsi="Palatino Linotype"/>
        </w:rPr>
        <w:t xml:space="preserve"> Συγκεκριμένα</w:t>
      </w:r>
      <w:r w:rsidR="00B43FCD">
        <w:rPr>
          <w:rFonts w:ascii="Palatino Linotype" w:hAnsi="Palatino Linotype"/>
        </w:rPr>
        <w:t>:</w:t>
      </w:r>
    </w:p>
    <w:p w:rsidR="00B43FCD" w:rsidRDefault="000B403D" w:rsidP="00AE690E">
      <w:pPr>
        <w:pStyle w:val="a3"/>
        <w:numPr>
          <w:ilvl w:val="0"/>
          <w:numId w:val="1"/>
        </w:numPr>
        <w:ind w:left="714" w:hanging="357"/>
        <w:jc w:val="both"/>
        <w:rPr>
          <w:rFonts w:ascii="Palatino Linotype" w:hAnsi="Palatino Linotype"/>
        </w:rPr>
      </w:pPr>
      <w:r>
        <w:rPr>
          <w:rFonts w:ascii="Palatino Linotype" w:hAnsi="Palatino Linotype"/>
        </w:rPr>
        <w:t>Στις</w:t>
      </w:r>
      <w:r w:rsidR="00B43FCD" w:rsidRPr="00287286">
        <w:rPr>
          <w:rFonts w:ascii="Palatino Linotype" w:hAnsi="Palatino Linotype"/>
          <w:b/>
        </w:rPr>
        <w:t xml:space="preserve"> 12 Ιουνίου</w:t>
      </w:r>
      <w:r w:rsidR="00B43FCD">
        <w:rPr>
          <w:rFonts w:ascii="Palatino Linotype" w:hAnsi="Palatino Linotype"/>
        </w:rPr>
        <w:t xml:space="preserve">, στο ξενοδοχείο </w:t>
      </w:r>
      <w:proofErr w:type="spellStart"/>
      <w:r w:rsidR="00B43FCD">
        <w:rPr>
          <w:rFonts w:ascii="Palatino Linotype" w:hAnsi="Palatino Linotype"/>
          <w:lang w:val="en-US"/>
        </w:rPr>
        <w:t>Divani</w:t>
      </w:r>
      <w:proofErr w:type="spellEnd"/>
      <w:r w:rsidR="00B43FCD" w:rsidRPr="00B43FCD">
        <w:rPr>
          <w:rFonts w:ascii="Palatino Linotype" w:hAnsi="Palatino Linotype"/>
        </w:rPr>
        <w:t xml:space="preserve"> </w:t>
      </w:r>
      <w:r w:rsidR="00B43FCD">
        <w:rPr>
          <w:rFonts w:ascii="Palatino Linotype" w:hAnsi="Palatino Linotype"/>
          <w:lang w:val="en-US"/>
        </w:rPr>
        <w:t>Caravel</w:t>
      </w:r>
      <w:r w:rsidR="00B43FCD">
        <w:rPr>
          <w:rFonts w:ascii="Palatino Linotype" w:hAnsi="Palatino Linotype"/>
        </w:rPr>
        <w:t>,</w:t>
      </w:r>
      <w:r w:rsidR="00D56EB7">
        <w:rPr>
          <w:rFonts w:ascii="Palatino Linotype" w:hAnsi="Palatino Linotype"/>
        </w:rPr>
        <w:t xml:space="preserve"> πραγματοποιήθηκε</w:t>
      </w:r>
      <w:r w:rsidR="00B43FCD">
        <w:rPr>
          <w:rFonts w:ascii="Palatino Linotype" w:hAnsi="Palatino Linotype"/>
        </w:rPr>
        <w:t xml:space="preserve"> το 1</w:t>
      </w:r>
      <w:r w:rsidR="00B43FCD" w:rsidRPr="00B43FCD">
        <w:rPr>
          <w:rFonts w:ascii="Palatino Linotype" w:hAnsi="Palatino Linotype"/>
          <w:vertAlign w:val="superscript"/>
        </w:rPr>
        <w:t>ο</w:t>
      </w:r>
      <w:r w:rsidR="00B43FCD">
        <w:rPr>
          <w:rFonts w:ascii="Palatino Linotype" w:hAnsi="Palatino Linotype"/>
        </w:rPr>
        <w:t xml:space="preserve"> Επιστημονικό Συμπόσιο του Τμήματος Διοίκησης Επιχ</w:t>
      </w:r>
      <w:r w:rsidR="00D56EB7">
        <w:rPr>
          <w:rFonts w:ascii="Palatino Linotype" w:hAnsi="Palatino Linotype"/>
        </w:rPr>
        <w:t xml:space="preserve">ειρήσεων / </w:t>
      </w:r>
      <w:r w:rsidR="00B43FCD">
        <w:rPr>
          <w:rFonts w:ascii="Palatino Linotype" w:hAnsi="Palatino Linotype"/>
        </w:rPr>
        <w:t xml:space="preserve">Κατεύθυνση Διοίκησης Μονάδων Υγείας και Πρόνοιας με θέμα </w:t>
      </w:r>
      <w:r w:rsidR="00B43FCD" w:rsidRPr="00287286">
        <w:rPr>
          <w:rFonts w:ascii="Palatino Linotype" w:hAnsi="Palatino Linotype"/>
          <w:b/>
        </w:rPr>
        <w:t>«</w:t>
      </w:r>
      <w:r w:rsidR="00B43FCD" w:rsidRPr="00287286">
        <w:rPr>
          <w:rFonts w:ascii="Palatino Linotype" w:hAnsi="Palatino Linotype"/>
          <w:b/>
          <w:lang w:val="en-US"/>
        </w:rPr>
        <w:t>e</w:t>
      </w:r>
      <w:r w:rsidR="00B43FCD" w:rsidRPr="00287286">
        <w:rPr>
          <w:rFonts w:ascii="Palatino Linotype" w:hAnsi="Palatino Linotype"/>
          <w:b/>
        </w:rPr>
        <w:t>-νέα εποχή στην παροχή κατ’ οίκον Φροντίδας Υγείας»</w:t>
      </w:r>
      <w:r w:rsidR="00B43FCD">
        <w:rPr>
          <w:rFonts w:ascii="Palatino Linotype" w:hAnsi="Palatino Linotype"/>
        </w:rPr>
        <w:t>.</w:t>
      </w:r>
    </w:p>
    <w:p w:rsidR="00287286" w:rsidRPr="00287286" w:rsidRDefault="00287286" w:rsidP="00AE690E">
      <w:pPr>
        <w:pStyle w:val="a3"/>
        <w:jc w:val="both"/>
        <w:rPr>
          <w:rFonts w:ascii="Palatino Linotype" w:hAnsi="Palatino Linotype"/>
        </w:rPr>
      </w:pPr>
      <w:r w:rsidRPr="00287286">
        <w:rPr>
          <w:rFonts w:ascii="Palatino Linotype" w:hAnsi="Palatino Linotype"/>
        </w:rPr>
        <w:t xml:space="preserve">Η κύρια θεματολογία του επιστημονικού συμποσίου επικεντρώθηκε  στις σύγχρονες τάσεις και τις προοπτικές στο πεδίο της κατ’  οίκον φροντίδας προς την κατεύθυνση της ολοκληρωμένης ανάπτυξης ενός συστήματος  διαχείρισης της μακροχρόνιας φροντίδας στην τοπική κοινωνία, που θεμελιώνεται πλέον και στην Ελλάδα με τον ηλεκτρονικό φάκελο κατ’ οίκον φροντίδας .  </w:t>
      </w:r>
    </w:p>
    <w:p w:rsidR="000B403D" w:rsidRPr="00287286" w:rsidRDefault="000B403D" w:rsidP="00AE690E">
      <w:pPr>
        <w:pStyle w:val="a3"/>
        <w:jc w:val="both"/>
        <w:rPr>
          <w:rFonts w:ascii="Palatino Linotype" w:hAnsi="Palatino Linotype"/>
        </w:rPr>
      </w:pPr>
      <w:r w:rsidRPr="00287286">
        <w:rPr>
          <w:rFonts w:ascii="Palatino Linotype" w:hAnsi="Palatino Linotype"/>
        </w:rPr>
        <w:t>Στο επιστημονικό συμπόσιο παρευρέθηκαν και χαιρέτησαν ο</w:t>
      </w:r>
      <w:r>
        <w:rPr>
          <w:rFonts w:ascii="Palatino Linotype" w:hAnsi="Palatino Linotype"/>
        </w:rPr>
        <w:t>ι</w:t>
      </w:r>
      <w:r w:rsidRPr="00287286">
        <w:rPr>
          <w:rFonts w:ascii="Palatino Linotype" w:hAnsi="Palatino Linotype"/>
        </w:rPr>
        <w:t xml:space="preserve"> </w:t>
      </w:r>
      <w:proofErr w:type="spellStart"/>
      <w:r>
        <w:rPr>
          <w:rFonts w:ascii="Palatino Linotype" w:hAnsi="Palatino Linotype"/>
        </w:rPr>
        <w:t>κ.</w:t>
      </w:r>
      <w:r w:rsidRPr="00287286">
        <w:rPr>
          <w:rFonts w:ascii="Palatino Linotype" w:hAnsi="Palatino Linotype"/>
        </w:rPr>
        <w:t>κ</w:t>
      </w:r>
      <w:proofErr w:type="spellEnd"/>
      <w:r w:rsidRPr="00287286">
        <w:rPr>
          <w:rFonts w:ascii="Palatino Linotype" w:hAnsi="Palatino Linotype"/>
        </w:rPr>
        <w:t>. Π.</w:t>
      </w:r>
      <w:r>
        <w:rPr>
          <w:rFonts w:ascii="Palatino Linotype" w:hAnsi="Palatino Linotype"/>
        </w:rPr>
        <w:t xml:space="preserve"> Λύτρας, Αν. Προέδρου του ΤΕΙ Αθήνας, </w:t>
      </w:r>
      <w:r w:rsidRPr="00287286">
        <w:rPr>
          <w:rFonts w:ascii="Palatino Linotype" w:hAnsi="Palatino Linotype"/>
        </w:rPr>
        <w:t xml:space="preserve">Ν. Παναγιωτόπουλος, Βουλευτής “Ν. Δημοκρατίας” Ν. Καβάλας </w:t>
      </w:r>
      <w:proofErr w:type="spellStart"/>
      <w:r w:rsidRPr="00287286">
        <w:rPr>
          <w:rFonts w:ascii="Palatino Linotype" w:hAnsi="Palatino Linotype"/>
        </w:rPr>
        <w:t>πρ</w:t>
      </w:r>
      <w:proofErr w:type="spellEnd"/>
      <w:r w:rsidRPr="00287286">
        <w:rPr>
          <w:rFonts w:ascii="Palatino Linotype" w:hAnsi="Palatino Linotype"/>
        </w:rPr>
        <w:t>. Υ</w:t>
      </w:r>
      <w:r>
        <w:rPr>
          <w:rFonts w:ascii="Palatino Linotype" w:hAnsi="Palatino Linotype"/>
        </w:rPr>
        <w:t>φυπουργός Πρόνοιας, ο καθηγητής</w:t>
      </w:r>
      <w:r w:rsidRPr="00287286">
        <w:rPr>
          <w:rFonts w:ascii="Palatino Linotype" w:hAnsi="Palatino Linotype"/>
        </w:rPr>
        <w:t xml:space="preserve"> Π. </w:t>
      </w:r>
      <w:proofErr w:type="spellStart"/>
      <w:r w:rsidRPr="00287286">
        <w:rPr>
          <w:rFonts w:ascii="Palatino Linotype" w:hAnsi="Palatino Linotype"/>
        </w:rPr>
        <w:t>Τήνιος</w:t>
      </w:r>
      <w:proofErr w:type="spellEnd"/>
      <w:r w:rsidRPr="00287286">
        <w:rPr>
          <w:rFonts w:ascii="Palatino Linotype" w:hAnsi="Palatino Linotype"/>
        </w:rPr>
        <w:t xml:space="preserve">, Πολιτικός Υπεύθυνος Κοινωνικής Ασφάλισης “Το Ποτάμι”, ο καθηγητής Ν. </w:t>
      </w:r>
      <w:proofErr w:type="spellStart"/>
      <w:r w:rsidRPr="00287286">
        <w:rPr>
          <w:rFonts w:ascii="Palatino Linotype" w:hAnsi="Palatino Linotype"/>
        </w:rPr>
        <w:t>Πολύζος</w:t>
      </w:r>
      <w:proofErr w:type="spellEnd"/>
      <w:r w:rsidRPr="00287286">
        <w:rPr>
          <w:rFonts w:ascii="Palatino Linotype" w:hAnsi="Palatino Linotype"/>
        </w:rPr>
        <w:t xml:space="preserve">, </w:t>
      </w:r>
      <w:proofErr w:type="spellStart"/>
      <w:r w:rsidRPr="00287286">
        <w:rPr>
          <w:rFonts w:ascii="Palatino Linotype" w:hAnsi="Palatino Linotype"/>
        </w:rPr>
        <w:t>πρ</w:t>
      </w:r>
      <w:proofErr w:type="spellEnd"/>
      <w:r w:rsidRPr="00287286">
        <w:rPr>
          <w:rFonts w:ascii="Palatino Linotype" w:hAnsi="Palatino Linotype"/>
        </w:rPr>
        <w:t xml:space="preserve">. Γεν. Γραμματέας Υπουργείου Υγείας και τέλος ο κ. Ε. </w:t>
      </w:r>
      <w:proofErr w:type="spellStart"/>
      <w:r w:rsidRPr="00287286">
        <w:rPr>
          <w:rFonts w:ascii="Palatino Linotype" w:hAnsi="Palatino Linotype"/>
        </w:rPr>
        <w:t>Μπιρλιράκης</w:t>
      </w:r>
      <w:proofErr w:type="spellEnd"/>
      <w:r w:rsidRPr="00287286">
        <w:rPr>
          <w:rFonts w:ascii="Palatino Linotype" w:hAnsi="Palatino Linotype"/>
        </w:rPr>
        <w:t xml:space="preserve">, Αντιπρόεδρος Ιατρικού Συλλόγου Αθηνών εκ μέρους του Δημάρχου Αμαρουσίου και Προέδρου της ΚΕΔΕ κ. Γ. </w:t>
      </w:r>
      <w:proofErr w:type="spellStart"/>
      <w:r w:rsidRPr="00287286">
        <w:rPr>
          <w:rFonts w:ascii="Palatino Linotype" w:hAnsi="Palatino Linotype"/>
        </w:rPr>
        <w:t>Πατούλη</w:t>
      </w:r>
      <w:proofErr w:type="spellEnd"/>
      <w:r w:rsidRPr="00287286">
        <w:rPr>
          <w:rFonts w:ascii="Palatino Linotype" w:hAnsi="Palatino Linotype"/>
        </w:rPr>
        <w:t xml:space="preserve">. Την εκδήλωση παρακολούθησαν οι κκ. Μ. </w:t>
      </w:r>
      <w:proofErr w:type="spellStart"/>
      <w:r w:rsidRPr="00287286">
        <w:rPr>
          <w:rFonts w:ascii="Palatino Linotype" w:hAnsi="Palatino Linotype"/>
        </w:rPr>
        <w:t>Πλευράκη</w:t>
      </w:r>
      <w:proofErr w:type="spellEnd"/>
      <w:r w:rsidRPr="00287286">
        <w:rPr>
          <w:rFonts w:ascii="Palatino Linotype" w:hAnsi="Palatino Linotype"/>
        </w:rPr>
        <w:t xml:space="preserve">, εκπρόσωπος Περιφερειάρχη Αττικής και Κ. </w:t>
      </w:r>
      <w:proofErr w:type="spellStart"/>
      <w:r w:rsidRPr="00287286">
        <w:rPr>
          <w:rFonts w:ascii="Palatino Linotype" w:hAnsi="Palatino Linotype"/>
        </w:rPr>
        <w:t>Θανοπούλου</w:t>
      </w:r>
      <w:proofErr w:type="spellEnd"/>
      <w:r w:rsidRPr="00287286">
        <w:rPr>
          <w:rFonts w:ascii="Palatino Linotype" w:hAnsi="Palatino Linotype"/>
        </w:rPr>
        <w:t xml:space="preserve">, </w:t>
      </w:r>
      <w:proofErr w:type="spellStart"/>
      <w:r w:rsidRPr="00287286">
        <w:rPr>
          <w:rFonts w:ascii="Palatino Linotype" w:hAnsi="Palatino Linotype"/>
        </w:rPr>
        <w:t>Αντιπεριφερειάρχης</w:t>
      </w:r>
      <w:proofErr w:type="spellEnd"/>
      <w:r w:rsidRPr="00287286">
        <w:rPr>
          <w:rFonts w:ascii="Palatino Linotype" w:hAnsi="Palatino Linotype"/>
        </w:rPr>
        <w:t xml:space="preserve"> Κοινωνικής Πολιτικής </w:t>
      </w:r>
      <w:proofErr w:type="spellStart"/>
      <w:r w:rsidRPr="00287286">
        <w:rPr>
          <w:rFonts w:ascii="Palatino Linotype" w:hAnsi="Palatino Linotype"/>
        </w:rPr>
        <w:t>Περιφ</w:t>
      </w:r>
      <w:proofErr w:type="spellEnd"/>
      <w:r w:rsidRPr="00287286">
        <w:rPr>
          <w:rFonts w:ascii="Palatino Linotype" w:hAnsi="Palatino Linotype"/>
        </w:rPr>
        <w:t xml:space="preserve">. Αττικής. </w:t>
      </w:r>
    </w:p>
    <w:p w:rsidR="00FF49F8" w:rsidRDefault="00E51CB4">
      <w:pPr>
        <w:rPr>
          <w:rFonts w:ascii="Palatino Linotype" w:hAnsi="Palatino Linotype"/>
        </w:rPr>
      </w:pPr>
      <w:r>
        <w:rPr>
          <w:noProof/>
          <w:lang w:eastAsia="el-GR"/>
        </w:rPr>
        <w:drawing>
          <wp:anchor distT="0" distB="0" distL="114300" distR="114300" simplePos="0" relativeHeight="251661312" behindDoc="0" locked="0" layoutInCell="1" allowOverlap="1" wp14:anchorId="3F4148B3" wp14:editId="468ED0D2">
            <wp:simplePos x="0" y="0"/>
            <wp:positionH relativeFrom="column">
              <wp:posOffset>3141980</wp:posOffset>
            </wp:positionH>
            <wp:positionV relativeFrom="paragraph">
              <wp:posOffset>313690</wp:posOffset>
            </wp:positionV>
            <wp:extent cx="2537460" cy="1689735"/>
            <wp:effectExtent l="0" t="0" r="0" b="5715"/>
            <wp:wrapNone/>
            <wp:docPr id="6" name="Εικόνα 5" descr="https://fbcdn-sphotos-e-a.akamaihd.net/hphotos-ak-xpa1/v/t1.0-9/11219624_662847777183331_7958256462697398915_n.jpg?oh=71ad403be26763e6f1bd681ae5b7834c&amp;oe=5630220A&amp;__gda__=1441168306_822c9b74ff25a75684e64f138eb87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e-a.akamaihd.net/hphotos-ak-xpa1/v/t1.0-9/11219624_662847777183331_7958256462697398915_n.jpg?oh=71ad403be26763e6f1bd681ae5b7834c&amp;oe=5630220A&amp;__gda__=1441168306_822c9b74ff25a75684e64f138eb870bf"/>
                    <pic:cNvPicPr>
                      <a:picLocks noChangeAspect="1" noChangeArrowheads="1"/>
                    </pic:cNvPicPr>
                  </pic:nvPicPr>
                  <pic:blipFill>
                    <a:blip r:embed="rId6" cstate="print"/>
                    <a:srcRect/>
                    <a:stretch>
                      <a:fillRect/>
                    </a:stretch>
                  </pic:blipFill>
                  <pic:spPr bwMode="auto">
                    <a:xfrm>
                      <a:off x="0" y="0"/>
                      <a:ext cx="2537460" cy="1689735"/>
                    </a:xfrm>
                    <a:prstGeom prst="rect">
                      <a:avLst/>
                    </a:prstGeom>
                    <a:noFill/>
                    <a:ln w="9525">
                      <a:noFill/>
                      <a:miter lim="800000"/>
                      <a:headEnd/>
                      <a:tailEnd/>
                    </a:ln>
                  </pic:spPr>
                </pic:pic>
              </a:graphicData>
            </a:graphic>
          </wp:anchor>
        </w:drawing>
      </w:r>
      <w:r w:rsidR="00E671E5">
        <w:rPr>
          <w:noProof/>
          <w:lang w:eastAsia="el-GR"/>
        </w:rPr>
        <w:drawing>
          <wp:anchor distT="0" distB="0" distL="114300" distR="114300" simplePos="0" relativeHeight="251659264" behindDoc="0" locked="0" layoutInCell="1" allowOverlap="1" wp14:anchorId="49401A61" wp14:editId="3B40C7E4">
            <wp:simplePos x="0" y="0"/>
            <wp:positionH relativeFrom="column">
              <wp:posOffset>66675</wp:posOffset>
            </wp:positionH>
            <wp:positionV relativeFrom="paragraph">
              <wp:posOffset>317500</wp:posOffset>
            </wp:positionV>
            <wp:extent cx="2476500" cy="1649140"/>
            <wp:effectExtent l="0" t="0" r="0" b="8255"/>
            <wp:wrapNone/>
            <wp:docPr id="7" name="Εικόνα 2" descr="https://scontent.xx.fbcdn.net/hphotos-xat1/t31.0-8/11062142_661584443976331_899429100530352770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xx.fbcdn.net/hphotos-xat1/t31.0-8/11062142_661584443976331_8994291005303527701_o.jpg"/>
                    <pic:cNvPicPr>
                      <a:picLocks noChangeAspect="1" noChangeArrowheads="1"/>
                    </pic:cNvPicPr>
                  </pic:nvPicPr>
                  <pic:blipFill>
                    <a:blip r:embed="rId7" cstate="print"/>
                    <a:srcRect/>
                    <a:stretch>
                      <a:fillRect/>
                    </a:stretch>
                  </pic:blipFill>
                  <pic:spPr bwMode="auto">
                    <a:xfrm>
                      <a:off x="0" y="0"/>
                      <a:ext cx="2476500" cy="1649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49F8">
        <w:rPr>
          <w:rFonts w:ascii="Palatino Linotype" w:hAnsi="Palatino Linotype"/>
        </w:rPr>
        <w:br w:type="page"/>
      </w:r>
    </w:p>
    <w:p w:rsidR="00DC6EC7" w:rsidRDefault="00D56EB7" w:rsidP="00AE690E">
      <w:pPr>
        <w:pStyle w:val="a3"/>
        <w:numPr>
          <w:ilvl w:val="0"/>
          <w:numId w:val="1"/>
        </w:numPr>
        <w:jc w:val="both"/>
        <w:rPr>
          <w:rFonts w:ascii="Palatino Linotype" w:hAnsi="Palatino Linotype"/>
        </w:rPr>
      </w:pPr>
      <w:r>
        <w:rPr>
          <w:rFonts w:ascii="Palatino Linotype" w:hAnsi="Palatino Linotype"/>
        </w:rPr>
        <w:lastRenderedPageBreak/>
        <w:t xml:space="preserve">Στις </w:t>
      </w:r>
      <w:r w:rsidRPr="000B403D">
        <w:rPr>
          <w:rFonts w:ascii="Palatino Linotype" w:hAnsi="Palatino Linotype"/>
          <w:b/>
        </w:rPr>
        <w:t>12 και 13 Ιουνίου</w:t>
      </w:r>
      <w:r>
        <w:rPr>
          <w:rFonts w:ascii="Palatino Linotype" w:hAnsi="Palatino Linotype"/>
        </w:rPr>
        <w:t xml:space="preserve">, στην </w:t>
      </w:r>
      <w:proofErr w:type="spellStart"/>
      <w:r>
        <w:rPr>
          <w:rFonts w:ascii="Palatino Linotype" w:hAnsi="Palatino Linotype"/>
        </w:rPr>
        <w:t>Τεχνόπολη</w:t>
      </w:r>
      <w:proofErr w:type="spellEnd"/>
      <w:r>
        <w:rPr>
          <w:rFonts w:ascii="Palatino Linotype" w:hAnsi="Palatino Linotype"/>
        </w:rPr>
        <w:t xml:space="preserve"> του Δήμου </w:t>
      </w:r>
      <w:r w:rsidR="000B403D">
        <w:rPr>
          <w:rFonts w:ascii="Palatino Linotype" w:hAnsi="Palatino Linotype"/>
        </w:rPr>
        <w:t>Αθηναίων, πραγματοποιήθηκε το 1</w:t>
      </w:r>
      <w:r w:rsidR="000B403D" w:rsidRPr="000B403D">
        <w:rPr>
          <w:rFonts w:ascii="Palatino Linotype" w:hAnsi="Palatino Linotype"/>
          <w:vertAlign w:val="superscript"/>
        </w:rPr>
        <w:t>ο</w:t>
      </w:r>
      <w:r w:rsidR="000B403D">
        <w:rPr>
          <w:rFonts w:ascii="Palatino Linotype" w:hAnsi="Palatino Linotype"/>
        </w:rPr>
        <w:t xml:space="preserve"> Πανελλήνιο Συνέδριο με θέμα </w:t>
      </w:r>
      <w:r w:rsidR="000B403D" w:rsidRPr="000B403D">
        <w:rPr>
          <w:rFonts w:ascii="Palatino Linotype" w:hAnsi="Palatino Linotype"/>
          <w:b/>
        </w:rPr>
        <w:t>«Αισθητική και Ηθική»</w:t>
      </w:r>
      <w:r w:rsidR="000B403D">
        <w:rPr>
          <w:rFonts w:ascii="Palatino Linotype" w:hAnsi="Palatino Linotype"/>
        </w:rPr>
        <w:t>, οργανωμένο από τη Σχολή Καλλιτεχνικών Σπουδών του ΤΕΙ Αθήνας.</w:t>
      </w:r>
    </w:p>
    <w:p w:rsidR="003F3F8A" w:rsidRDefault="000B403D" w:rsidP="00AE690E">
      <w:pPr>
        <w:pStyle w:val="a3"/>
        <w:jc w:val="both"/>
        <w:rPr>
          <w:rFonts w:ascii="Palatino Linotype" w:hAnsi="Palatino Linotype"/>
        </w:rPr>
      </w:pPr>
      <w:r w:rsidRPr="000B403D">
        <w:rPr>
          <w:rFonts w:ascii="Palatino Linotype" w:hAnsi="Palatino Linotype"/>
        </w:rPr>
        <w:t xml:space="preserve">Σαράντα έγκριτοι επιστήμονες,   πραγματεύθηκαν τα μεγάλα ερωτήματα γύρω από την Αισθητική και την Ηθική.  Η διερεύνηση της σχέσης ανάμεσα στην Αισθητική και την Ηθική στη σύγχρονη Σκέψη και Τέχνη, σε αναφορά με τον τρόπο που αντιλαμβανόμαστε την ίδια την ύπαρξή μας, τη σχέση μας με τον «Άλλο» και </w:t>
      </w:r>
      <w:r w:rsidR="003F3F8A">
        <w:rPr>
          <w:rFonts w:ascii="Palatino Linotype" w:hAnsi="Palatino Linotype"/>
        </w:rPr>
        <w:t xml:space="preserve">τη </w:t>
      </w:r>
      <w:proofErr w:type="spellStart"/>
      <w:r w:rsidR="003F3F8A">
        <w:rPr>
          <w:rFonts w:ascii="Palatino Linotype" w:hAnsi="Palatino Linotype"/>
        </w:rPr>
        <w:t>σημασιοδότηση</w:t>
      </w:r>
      <w:proofErr w:type="spellEnd"/>
      <w:r w:rsidR="003F3F8A">
        <w:rPr>
          <w:rFonts w:ascii="Palatino Linotype" w:hAnsi="Palatino Linotype"/>
        </w:rPr>
        <w:t xml:space="preserve"> του Τόπου</w:t>
      </w:r>
      <w:r w:rsidRPr="000B403D">
        <w:rPr>
          <w:rFonts w:ascii="Palatino Linotype" w:hAnsi="Palatino Linotype"/>
        </w:rPr>
        <w:t xml:space="preserve">,  απετέλεσαν  τα βασικά θέματα συζήτησης του Συνεδρίου. </w:t>
      </w:r>
    </w:p>
    <w:p w:rsidR="000B403D" w:rsidRPr="000B403D" w:rsidRDefault="000B403D" w:rsidP="00AE690E">
      <w:pPr>
        <w:pStyle w:val="a3"/>
        <w:jc w:val="both"/>
        <w:rPr>
          <w:rFonts w:ascii="Palatino Linotype" w:hAnsi="Palatino Linotype"/>
        </w:rPr>
      </w:pPr>
      <w:r w:rsidRPr="000B403D">
        <w:rPr>
          <w:rFonts w:ascii="Palatino Linotype" w:hAnsi="Palatino Linotype"/>
        </w:rPr>
        <w:t xml:space="preserve">Στόχος του ήταν να συνεισφέρει στη δημιουργία ενός πλαισίου διεπιστημονικής συζήτησης ανάμεσα σε καλλιτέχνες,   φιλοσόφους και θεωρητικούς της τέχνης και της αρχιτεκτονικής, με την ενεργό συμμετοχή φοιτητών.  </w:t>
      </w:r>
    </w:p>
    <w:p w:rsidR="000B403D" w:rsidRDefault="00D57701" w:rsidP="00AE690E">
      <w:pPr>
        <w:pStyle w:val="a3"/>
        <w:jc w:val="both"/>
        <w:rPr>
          <w:rFonts w:ascii="Palatino Linotype" w:hAnsi="Palatino Linotype"/>
        </w:rPr>
      </w:pPr>
      <w:r>
        <w:rPr>
          <w:rFonts w:ascii="Palatino Linotype" w:hAnsi="Palatino Linotype"/>
        </w:rPr>
        <w:t xml:space="preserve">Το Συνέδριο </w:t>
      </w:r>
      <w:r w:rsidR="000B403D" w:rsidRPr="000B403D">
        <w:rPr>
          <w:rFonts w:ascii="Palatino Linotype" w:hAnsi="Palatino Linotype"/>
        </w:rPr>
        <w:t>τίμησαν με την παρουσία τους και τις ιδιαιτέρως σημαντικές διαλέξει</w:t>
      </w:r>
      <w:r>
        <w:rPr>
          <w:rFonts w:ascii="Palatino Linotype" w:hAnsi="Palatino Linotype"/>
        </w:rPr>
        <w:t xml:space="preserve">ς τους, σε </w:t>
      </w:r>
      <w:proofErr w:type="spellStart"/>
      <w:r>
        <w:rPr>
          <w:rFonts w:ascii="Palatino Linotype" w:hAnsi="Palatino Linotype"/>
        </w:rPr>
        <w:t>plenary</w:t>
      </w:r>
      <w:proofErr w:type="spellEnd"/>
      <w:r>
        <w:rPr>
          <w:rFonts w:ascii="Palatino Linotype" w:hAnsi="Palatino Linotype"/>
        </w:rPr>
        <w:t xml:space="preserve"> </w:t>
      </w:r>
      <w:proofErr w:type="spellStart"/>
      <w:r>
        <w:rPr>
          <w:rFonts w:ascii="Palatino Linotype" w:hAnsi="Palatino Linotype"/>
        </w:rPr>
        <w:t>sessions</w:t>
      </w:r>
      <w:proofErr w:type="spellEnd"/>
      <w:r>
        <w:rPr>
          <w:rFonts w:ascii="Palatino Linotype" w:hAnsi="Palatino Linotype"/>
        </w:rPr>
        <w:t>, ο κ</w:t>
      </w:r>
      <w:r w:rsidR="000B403D" w:rsidRPr="000B403D">
        <w:rPr>
          <w:rFonts w:ascii="Palatino Linotype" w:hAnsi="Palatino Linotype"/>
        </w:rPr>
        <w:t>αθηγητής της ΑΣΚΤ, φιλόσοφ</w:t>
      </w:r>
      <w:r>
        <w:rPr>
          <w:rFonts w:ascii="Palatino Linotype" w:hAnsi="Palatino Linotype"/>
        </w:rPr>
        <w:t xml:space="preserve">ος Γιώργος </w:t>
      </w:r>
      <w:proofErr w:type="spellStart"/>
      <w:r>
        <w:rPr>
          <w:rFonts w:ascii="Palatino Linotype" w:hAnsi="Palatino Linotype"/>
        </w:rPr>
        <w:t>Ξηροπαΐδης</w:t>
      </w:r>
      <w:proofErr w:type="spellEnd"/>
      <w:r>
        <w:rPr>
          <w:rFonts w:ascii="Palatino Linotype" w:hAnsi="Palatino Linotype"/>
        </w:rPr>
        <w:t xml:space="preserve">, η </w:t>
      </w:r>
      <w:proofErr w:type="spellStart"/>
      <w:r>
        <w:rPr>
          <w:rFonts w:ascii="Palatino Linotype" w:hAnsi="Palatino Linotype"/>
        </w:rPr>
        <w:t>επίκ</w:t>
      </w:r>
      <w:proofErr w:type="spellEnd"/>
      <w:r>
        <w:rPr>
          <w:rFonts w:ascii="Palatino Linotype" w:hAnsi="Palatino Linotype"/>
        </w:rPr>
        <w:t>. κ</w:t>
      </w:r>
      <w:r w:rsidR="000B403D" w:rsidRPr="000B403D">
        <w:rPr>
          <w:rFonts w:ascii="Palatino Linotype" w:hAnsi="Palatino Linotype"/>
        </w:rPr>
        <w:t>αθηγήτρια ΕΜΠ, φιλόσοφος Γιούλη Ράπτη και ο καθηγητής του Πανεπιστημίου Πατρών και Αντιπρόεδρος της Ελληνικής Εταιρίας Αισθητικής, Ηλίας Κωνσταντόπουλος. Επίσης τίμησε με την παρουσία το</w:t>
      </w:r>
      <w:r w:rsidR="000B403D">
        <w:rPr>
          <w:rFonts w:ascii="Palatino Linotype" w:hAnsi="Palatino Linotype"/>
        </w:rPr>
        <w:t>υ και χαιρέτησε το Συνέδριο</w:t>
      </w:r>
      <w:r w:rsidR="000B403D" w:rsidRPr="000B403D">
        <w:rPr>
          <w:rFonts w:ascii="Palatino Linotype" w:hAnsi="Palatino Linotype"/>
        </w:rPr>
        <w:t>,  ο Πρύτανης της Ανωτάτης Σχολής Καλών Τεχνών,  καθηγητής Πάνος Χαραλάμπους.</w:t>
      </w:r>
    </w:p>
    <w:p w:rsidR="00AE690E" w:rsidRDefault="00AE690E" w:rsidP="00AE690E">
      <w:pPr>
        <w:pStyle w:val="a3"/>
        <w:jc w:val="both"/>
        <w:rPr>
          <w:rFonts w:ascii="Palatino Linotype" w:hAnsi="Palatino Linotype"/>
        </w:rPr>
      </w:pPr>
    </w:p>
    <w:p w:rsidR="0005444A" w:rsidRDefault="003F54F8" w:rsidP="00967E0E">
      <w:pPr>
        <w:jc w:val="center"/>
        <w:rPr>
          <w:rFonts w:ascii="Palatino Linotype" w:hAnsi="Palatino Linotype"/>
        </w:rPr>
      </w:pPr>
      <w:r>
        <w:rPr>
          <w:rFonts w:ascii="Palatino Linotype" w:hAnsi="Palatino Linotype"/>
          <w:noProof/>
          <w:lang w:eastAsia="el-GR"/>
        </w:rPr>
        <w:drawing>
          <wp:inline distT="0" distB="0" distL="0" distR="0" wp14:anchorId="230A106C" wp14:editId="5424CEE2">
            <wp:extent cx="4486275" cy="2993421"/>
            <wp:effectExtent l="0" t="0" r="0" b="0"/>
            <wp:docPr id="1" name="Εικόνα 1" descr="C:\Users\user\Documents\Natalia\Τεχνολογικά Χρονικά\31\Αισθητική και Ηθική\πάνελ Αισθητική και Ηθικ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Natalia\Τεχνολογικά Χρονικά\31\Αισθητική και Ηθική\πάνελ Αισθητική και Ηθική.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6398" cy="3013520"/>
                    </a:xfrm>
                    <a:prstGeom prst="rect">
                      <a:avLst/>
                    </a:prstGeom>
                    <a:noFill/>
                    <a:ln>
                      <a:noFill/>
                    </a:ln>
                  </pic:spPr>
                </pic:pic>
              </a:graphicData>
            </a:graphic>
          </wp:inline>
        </w:drawing>
      </w:r>
      <w:r w:rsidR="0005444A">
        <w:rPr>
          <w:rFonts w:ascii="Palatino Linotype" w:hAnsi="Palatino Linotype"/>
        </w:rPr>
        <w:br w:type="page"/>
      </w:r>
    </w:p>
    <w:p w:rsidR="003F3F8A" w:rsidRDefault="00AE690E" w:rsidP="00AE690E">
      <w:pPr>
        <w:pStyle w:val="a3"/>
        <w:numPr>
          <w:ilvl w:val="0"/>
          <w:numId w:val="1"/>
        </w:numPr>
        <w:jc w:val="both"/>
        <w:rPr>
          <w:rFonts w:ascii="Palatino Linotype" w:hAnsi="Palatino Linotype"/>
        </w:rPr>
      </w:pPr>
      <w:r w:rsidRPr="00AE690E">
        <w:rPr>
          <w:rFonts w:ascii="Palatino Linotype" w:hAnsi="Palatino Linotype"/>
        </w:rPr>
        <w:lastRenderedPageBreak/>
        <w:t>Παράλληλα</w:t>
      </w:r>
      <w:r>
        <w:rPr>
          <w:rFonts w:ascii="Palatino Linotype" w:hAnsi="Palatino Linotype"/>
        </w:rPr>
        <w:t xml:space="preserve"> με το Πανελλήνιο Συνέδριο «Αισθητική και Ηθική»</w:t>
      </w:r>
      <w:r w:rsidRPr="00AE690E">
        <w:rPr>
          <w:rFonts w:ascii="Palatino Linotype" w:hAnsi="Palatino Linotype"/>
        </w:rPr>
        <w:t xml:space="preserve">,  </w:t>
      </w:r>
      <w:r w:rsidRPr="00AE690E">
        <w:rPr>
          <w:rFonts w:ascii="Palatino Linotype" w:hAnsi="Palatino Linotype"/>
          <w:b/>
        </w:rPr>
        <w:t>από τις 12 έως τις 14 Ιουνίου</w:t>
      </w:r>
      <w:r w:rsidRPr="00AE690E">
        <w:rPr>
          <w:rFonts w:ascii="Palatino Linotype" w:hAnsi="Palatino Linotype"/>
        </w:rPr>
        <w:t xml:space="preserve">,  λειτούργησε  </w:t>
      </w:r>
      <w:r w:rsidRPr="00AE690E">
        <w:rPr>
          <w:rFonts w:ascii="Palatino Linotype" w:hAnsi="Palatino Linotype"/>
          <w:b/>
        </w:rPr>
        <w:t>έκθεση φοιτητικών εργασιών της Σχολής Καλλιτεχνικών Σπουδών</w:t>
      </w:r>
      <w:r w:rsidRPr="00AE690E">
        <w:rPr>
          <w:rFonts w:ascii="Palatino Linotype" w:hAnsi="Palatino Linotype"/>
        </w:rPr>
        <w:t>, στο Κτίριο «Δεξαμενές καθαρισμού»</w:t>
      </w:r>
      <w:r>
        <w:rPr>
          <w:rFonts w:ascii="Palatino Linotype" w:hAnsi="Palatino Linotype"/>
        </w:rPr>
        <w:t xml:space="preserve"> της </w:t>
      </w:r>
      <w:proofErr w:type="spellStart"/>
      <w:r>
        <w:rPr>
          <w:rFonts w:ascii="Palatino Linotype" w:hAnsi="Palatino Linotype"/>
        </w:rPr>
        <w:t>Τεχνόπολης</w:t>
      </w:r>
      <w:proofErr w:type="spellEnd"/>
      <w:r>
        <w:rPr>
          <w:rFonts w:ascii="Palatino Linotype" w:hAnsi="Palatino Linotype"/>
        </w:rPr>
        <w:t xml:space="preserve"> του Δήμου Αθηναίων</w:t>
      </w:r>
      <w:r w:rsidRPr="00AE690E">
        <w:rPr>
          <w:rFonts w:ascii="Palatino Linotype" w:hAnsi="Palatino Linotype"/>
        </w:rPr>
        <w:t xml:space="preserve">. </w:t>
      </w:r>
    </w:p>
    <w:p w:rsidR="00AE690E" w:rsidRDefault="00AE690E" w:rsidP="003F3F8A">
      <w:pPr>
        <w:pStyle w:val="a3"/>
        <w:jc w:val="both"/>
        <w:rPr>
          <w:rFonts w:ascii="Palatino Linotype" w:hAnsi="Palatino Linotype"/>
        </w:rPr>
      </w:pPr>
      <w:r w:rsidRPr="00AE690E">
        <w:rPr>
          <w:rFonts w:ascii="Palatino Linotype" w:hAnsi="Palatino Linotype"/>
        </w:rPr>
        <w:t>Στην έκθεση αυτή παρουσιάστηκαν υψηλού επιπέδου εργασίες των φοιτητών όλων των Τμημάτων της Σχολής Κ</w:t>
      </w:r>
      <w:r w:rsidR="0005444A">
        <w:rPr>
          <w:rFonts w:ascii="Palatino Linotype" w:hAnsi="Palatino Linotype"/>
        </w:rPr>
        <w:t xml:space="preserve">αλλιτεχνικών Σπουδών (Τμήματος </w:t>
      </w:r>
      <w:r w:rsidRPr="00AE690E">
        <w:rPr>
          <w:rFonts w:ascii="Palatino Linotype" w:hAnsi="Palatino Linotype"/>
        </w:rPr>
        <w:t>Γραφιστικής</w:t>
      </w:r>
      <w:r w:rsidR="0005444A">
        <w:rPr>
          <w:rFonts w:ascii="Palatino Linotype" w:hAnsi="Palatino Linotype"/>
        </w:rPr>
        <w:t xml:space="preserve"> με κατευθύνσεις </w:t>
      </w:r>
      <w:r w:rsidRPr="00AE690E">
        <w:rPr>
          <w:rFonts w:ascii="Palatino Linotype" w:hAnsi="Palatino Linotype"/>
        </w:rPr>
        <w:t>Γραφιστικής</w:t>
      </w:r>
      <w:r w:rsidR="0005444A">
        <w:rPr>
          <w:rFonts w:ascii="Palatino Linotype" w:hAnsi="Palatino Linotype"/>
        </w:rPr>
        <w:t xml:space="preserve"> και </w:t>
      </w:r>
      <w:r w:rsidRPr="00AE690E">
        <w:rPr>
          <w:rFonts w:ascii="Palatino Linotype" w:hAnsi="Palatino Linotype"/>
        </w:rPr>
        <w:t>Τεχνολογίας Γραφικών Τεχνών</w:t>
      </w:r>
      <w:r w:rsidR="003F3F8A">
        <w:rPr>
          <w:rFonts w:ascii="Palatino Linotype" w:hAnsi="Palatino Linotype"/>
        </w:rPr>
        <w:t xml:space="preserve"> /</w:t>
      </w:r>
      <w:r w:rsidR="0005444A">
        <w:rPr>
          <w:rFonts w:ascii="Palatino Linotype" w:hAnsi="Palatino Linotype"/>
        </w:rPr>
        <w:t xml:space="preserve"> Τμήματος </w:t>
      </w:r>
      <w:r w:rsidRPr="00AE690E">
        <w:rPr>
          <w:rFonts w:ascii="Palatino Linotype" w:hAnsi="Palatino Linotype"/>
        </w:rPr>
        <w:t>Εσωτερικής Αρχιτεκτονικής, Διακόσμησης και Σχεδιασμού Αντικειμένων</w:t>
      </w:r>
      <w:r w:rsidR="003F3F8A">
        <w:rPr>
          <w:rFonts w:ascii="Palatino Linotype" w:hAnsi="Palatino Linotype"/>
        </w:rPr>
        <w:t xml:space="preserve"> /</w:t>
      </w:r>
      <w:r w:rsidR="0005444A">
        <w:rPr>
          <w:rFonts w:ascii="Palatino Linotype" w:hAnsi="Palatino Linotype"/>
        </w:rPr>
        <w:t xml:space="preserve"> Τμήματος </w:t>
      </w:r>
      <w:r w:rsidRPr="00AE690E">
        <w:rPr>
          <w:rFonts w:ascii="Palatino Linotype" w:hAnsi="Palatino Linotype"/>
        </w:rPr>
        <w:t>Συντήρησης Αρχαιοτήτων και Έργων Τέχνης</w:t>
      </w:r>
      <w:r w:rsidR="003F3F8A">
        <w:rPr>
          <w:rFonts w:ascii="Palatino Linotype" w:hAnsi="Palatino Linotype"/>
        </w:rPr>
        <w:t xml:space="preserve"> /</w:t>
      </w:r>
      <w:r w:rsidR="0005444A">
        <w:rPr>
          <w:rFonts w:ascii="Palatino Linotype" w:hAnsi="Palatino Linotype"/>
        </w:rPr>
        <w:t xml:space="preserve"> Τμήματος </w:t>
      </w:r>
      <w:r w:rsidRPr="00AE690E">
        <w:rPr>
          <w:rFonts w:ascii="Palatino Linotype" w:hAnsi="Palatino Linotype"/>
        </w:rPr>
        <w:t>Φωτογρα</w:t>
      </w:r>
      <w:r w:rsidR="003F3F8A">
        <w:rPr>
          <w:rFonts w:ascii="Palatino Linotype" w:hAnsi="Palatino Linotype"/>
        </w:rPr>
        <w:t>φίας και Οπτικοακουστικών</w:t>
      </w:r>
      <w:r w:rsidRPr="00AE690E">
        <w:rPr>
          <w:rFonts w:ascii="Palatino Linotype" w:hAnsi="Palatino Linotype"/>
        </w:rPr>
        <w:t>, όλα με ιδιαίτερη παρουσία στο χώρο του γνωσιολογικού τους αντικειμένου).</w:t>
      </w:r>
    </w:p>
    <w:p w:rsidR="0005444A" w:rsidRDefault="0005444A" w:rsidP="00967E0E">
      <w:pPr>
        <w:pStyle w:val="a3"/>
        <w:jc w:val="center"/>
        <w:rPr>
          <w:rFonts w:ascii="Palatino Linotype" w:hAnsi="Palatino Linotype"/>
        </w:rPr>
      </w:pPr>
      <w:r>
        <w:rPr>
          <w:rFonts w:ascii="Palatino Linotype" w:hAnsi="Palatino Linotype"/>
          <w:noProof/>
          <w:lang w:eastAsia="el-GR"/>
        </w:rPr>
        <w:drawing>
          <wp:inline distT="0" distB="0" distL="0" distR="0">
            <wp:extent cx="3105150" cy="2072790"/>
            <wp:effectExtent l="0" t="0" r="0" b="3810"/>
            <wp:docPr id="2" name="Εικόνα 2" descr="C:\Users\user\Documents\Natalia\Τεχνολογικά Χρονικά\31\Αισθητική και Ηθική\γενική Αισθητική και Ηθικ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Natalia\Τεχνολογικά Χρονικά\31\Αισθητική και Ηθική\γενική Αισθητική και Ηθική.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3655" cy="2071792"/>
                    </a:xfrm>
                    <a:prstGeom prst="rect">
                      <a:avLst/>
                    </a:prstGeom>
                    <a:noFill/>
                    <a:ln>
                      <a:noFill/>
                    </a:ln>
                  </pic:spPr>
                </pic:pic>
              </a:graphicData>
            </a:graphic>
          </wp:inline>
        </w:drawing>
      </w:r>
    </w:p>
    <w:p w:rsidR="003F54F8" w:rsidRDefault="0005444A" w:rsidP="0005444A">
      <w:pPr>
        <w:pStyle w:val="a3"/>
        <w:numPr>
          <w:ilvl w:val="0"/>
          <w:numId w:val="1"/>
        </w:numPr>
        <w:jc w:val="both"/>
        <w:rPr>
          <w:rFonts w:ascii="Palatino Linotype" w:hAnsi="Palatino Linotype"/>
        </w:rPr>
      </w:pPr>
      <w:r>
        <w:rPr>
          <w:rFonts w:ascii="Palatino Linotype" w:hAnsi="Palatino Linotype"/>
        </w:rPr>
        <w:t xml:space="preserve">Στις </w:t>
      </w:r>
      <w:r>
        <w:rPr>
          <w:rFonts w:ascii="Palatino Linotype" w:hAnsi="Palatino Linotype"/>
          <w:b/>
        </w:rPr>
        <w:t>17 Ιουνίου</w:t>
      </w:r>
      <w:r>
        <w:rPr>
          <w:rFonts w:ascii="Palatino Linotype" w:hAnsi="Palatino Linotype"/>
        </w:rPr>
        <w:t xml:space="preserve">, στο Συνεδριακό Κέντρο του ΤΕΙ Αθήνας, πραγματοποιήθηκε Δημόσια Συνεδρίαση της Συνέλευσης του Τμήματος Οινολογίας και Τεχνολογίας Ποτών, της Σχολής Τεχνολογίας Τροφίμων και Διατροφής (ΣΤΕΤΡΟΔ),  κατά την οποία </w:t>
      </w:r>
      <w:r w:rsidRPr="003F54F8">
        <w:rPr>
          <w:rFonts w:ascii="Palatino Linotype" w:hAnsi="Palatino Linotype"/>
          <w:b/>
        </w:rPr>
        <w:t xml:space="preserve">αναγορεύθηκε Επίτιμος Διδάκτορας του Τμήματος ο κ. Ιωάννης </w:t>
      </w:r>
      <w:proofErr w:type="spellStart"/>
      <w:r w:rsidRPr="003F54F8">
        <w:rPr>
          <w:rFonts w:ascii="Palatino Linotype" w:hAnsi="Palatino Linotype"/>
          <w:b/>
        </w:rPr>
        <w:t>Μπουτάρης</w:t>
      </w:r>
      <w:proofErr w:type="spellEnd"/>
      <w:r w:rsidR="00DD73BE">
        <w:rPr>
          <w:rFonts w:ascii="Palatino Linotype" w:hAnsi="Palatino Linotype"/>
          <w:b/>
        </w:rPr>
        <w:t xml:space="preserve"> από τον Πρόεδρο του ΤΕΙ Αθήνας, καθηγητή Μιχάλη </w:t>
      </w:r>
      <w:proofErr w:type="spellStart"/>
      <w:r w:rsidR="00DD73BE">
        <w:rPr>
          <w:rFonts w:ascii="Palatino Linotype" w:hAnsi="Palatino Linotype"/>
          <w:b/>
        </w:rPr>
        <w:t>Μπρατάκο</w:t>
      </w:r>
      <w:proofErr w:type="spellEnd"/>
      <w:r w:rsidR="003F54F8">
        <w:rPr>
          <w:rFonts w:ascii="Palatino Linotype" w:hAnsi="Palatino Linotype"/>
        </w:rPr>
        <w:t xml:space="preserve">. </w:t>
      </w:r>
    </w:p>
    <w:p w:rsidR="0005444A" w:rsidRDefault="003F54F8" w:rsidP="003F54F8">
      <w:pPr>
        <w:pStyle w:val="a3"/>
        <w:jc w:val="both"/>
        <w:rPr>
          <w:rFonts w:ascii="Palatino Linotype" w:hAnsi="Palatino Linotype"/>
        </w:rPr>
      </w:pPr>
      <w:r>
        <w:rPr>
          <w:rFonts w:ascii="Palatino Linotype" w:hAnsi="Palatino Linotype"/>
        </w:rPr>
        <w:t xml:space="preserve">Ο κ. </w:t>
      </w:r>
      <w:proofErr w:type="spellStart"/>
      <w:r>
        <w:rPr>
          <w:rFonts w:ascii="Palatino Linotype" w:hAnsi="Palatino Linotype"/>
        </w:rPr>
        <w:t>Μπουτάρης</w:t>
      </w:r>
      <w:proofErr w:type="spellEnd"/>
      <w:r>
        <w:rPr>
          <w:rFonts w:ascii="Palatino Linotype" w:hAnsi="Palatino Linotype"/>
        </w:rPr>
        <w:t xml:space="preserve"> είναι δήμαρχος Θεσσαλονίκης, πτυχιούχος του Τμήματος Χημείας του Αριστοτελείου Πανεπιστημίου, διπλωματούχος οινολόγος και επιτυχημένος ε</w:t>
      </w:r>
      <w:r w:rsidR="00DD73BE">
        <w:rPr>
          <w:rFonts w:ascii="Palatino Linotype" w:hAnsi="Palatino Linotype"/>
        </w:rPr>
        <w:t>πιχειρηματίας.</w:t>
      </w:r>
    </w:p>
    <w:p w:rsidR="00AB04C8" w:rsidRDefault="00AB04C8" w:rsidP="003F54F8">
      <w:pPr>
        <w:pStyle w:val="a3"/>
        <w:jc w:val="both"/>
        <w:rPr>
          <w:rFonts w:ascii="Palatino Linotype" w:hAnsi="Palatino Linotype"/>
          <w:noProof/>
          <w:lang w:eastAsia="el-GR"/>
        </w:rPr>
      </w:pPr>
    </w:p>
    <w:p w:rsidR="00AB04C8" w:rsidRDefault="00AB04C8" w:rsidP="00967E0E">
      <w:pPr>
        <w:pStyle w:val="a3"/>
        <w:jc w:val="center"/>
        <w:rPr>
          <w:rFonts w:ascii="Palatino Linotype" w:hAnsi="Palatino Linotype"/>
          <w:noProof/>
          <w:lang w:eastAsia="el-GR"/>
        </w:rPr>
      </w:pPr>
      <w:r>
        <w:rPr>
          <w:rFonts w:ascii="Palatino Linotype" w:hAnsi="Palatino Linotype"/>
          <w:noProof/>
          <w:lang w:eastAsia="el-GR"/>
        </w:rPr>
        <w:drawing>
          <wp:inline distT="0" distB="0" distL="0" distR="0">
            <wp:extent cx="3105150" cy="2072689"/>
            <wp:effectExtent l="0" t="0" r="0" b="3810"/>
            <wp:docPr id="3" name="Εικόνα 3" descr="C:\Users\user\Documents\Natalia\Τεχνολογικά Χρονικά\31\Μπουτάρης\Dr. Mpoutaris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Natalia\Τεχνολογικά Χρονικά\31\Μπουτάρης\Dr. Mpoutaris  (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3654" cy="2071691"/>
                    </a:xfrm>
                    <a:prstGeom prst="rect">
                      <a:avLst/>
                    </a:prstGeom>
                    <a:noFill/>
                    <a:ln>
                      <a:noFill/>
                    </a:ln>
                  </pic:spPr>
                </pic:pic>
              </a:graphicData>
            </a:graphic>
          </wp:inline>
        </w:drawing>
      </w:r>
    </w:p>
    <w:p w:rsidR="00AB04C8" w:rsidRDefault="00AB04C8" w:rsidP="00967E0E">
      <w:pPr>
        <w:pStyle w:val="a3"/>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Palatino Linotype" w:hAnsi="Palatino Linotype"/>
          <w:noProof/>
          <w:lang w:eastAsia="el-GR"/>
        </w:rPr>
        <w:lastRenderedPageBreak/>
        <w:drawing>
          <wp:inline distT="0" distB="0" distL="0" distR="0">
            <wp:extent cx="3381375" cy="2257065"/>
            <wp:effectExtent l="0" t="0" r="0" b="0"/>
            <wp:docPr id="4" name="Εικόνα 4" descr="C:\Users\user\Documents\Natalia\Τεχνολογικά Χρονικά\31\Μπουτάρης\Dr. Mpoutaris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Natalia\Τεχνολογικά Χρονικά\31\Μπουτάρης\Dr. Mpoutaris  (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2464" cy="2257792"/>
                    </a:xfrm>
                    <a:prstGeom prst="rect">
                      <a:avLst/>
                    </a:prstGeom>
                    <a:noFill/>
                    <a:ln>
                      <a:noFill/>
                    </a:ln>
                  </pic:spPr>
                </pic:pic>
              </a:graphicData>
            </a:graphic>
          </wp:inline>
        </w:drawing>
      </w:r>
    </w:p>
    <w:p w:rsidR="00AB04C8" w:rsidRDefault="00AB04C8" w:rsidP="003F54F8">
      <w:pPr>
        <w:pStyle w:val="a3"/>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B04C8" w:rsidRDefault="00AB04C8" w:rsidP="003F54F8">
      <w:pPr>
        <w:pStyle w:val="a3"/>
        <w:jc w:val="both"/>
        <w:rPr>
          <w:rFonts w:ascii="Palatino Linotype" w:hAnsi="Palatino Linotype"/>
        </w:rPr>
      </w:pPr>
    </w:p>
    <w:p w:rsidR="00614C38" w:rsidRDefault="00614C38" w:rsidP="00614C38">
      <w:pPr>
        <w:pStyle w:val="a3"/>
        <w:numPr>
          <w:ilvl w:val="0"/>
          <w:numId w:val="1"/>
        </w:numPr>
        <w:jc w:val="both"/>
        <w:rPr>
          <w:rFonts w:ascii="Palatino Linotype" w:hAnsi="Palatino Linotype"/>
        </w:rPr>
      </w:pPr>
      <w:r>
        <w:rPr>
          <w:rFonts w:ascii="Palatino Linotype" w:hAnsi="Palatino Linotype"/>
        </w:rPr>
        <w:t xml:space="preserve">Στις </w:t>
      </w:r>
      <w:r>
        <w:rPr>
          <w:rFonts w:ascii="Palatino Linotype" w:hAnsi="Palatino Linotype"/>
          <w:b/>
        </w:rPr>
        <w:t>9 Ιουνίου,</w:t>
      </w:r>
      <w:r>
        <w:rPr>
          <w:rFonts w:ascii="Palatino Linotype" w:hAnsi="Palatino Linotype"/>
        </w:rPr>
        <w:t xml:space="preserve"> στη Στέγη Γραμμάτων και Τεχνών του Ιδρύματος Ωνάση, ο Σύνδεσμος Υποτρόφων του Ιδρύματος διοργάνωσε την ημερίδα </w:t>
      </w:r>
      <w:r w:rsidRPr="004C79D7">
        <w:rPr>
          <w:rFonts w:ascii="Palatino Linotype" w:hAnsi="Palatino Linotype"/>
          <w:b/>
        </w:rPr>
        <w:t>«Η εικόνα της πόλης: Οπτικές μιας άλλης Αθήνας»</w:t>
      </w:r>
      <w:r>
        <w:rPr>
          <w:rFonts w:ascii="Palatino Linotype" w:hAnsi="Palatino Linotype"/>
        </w:rPr>
        <w:t xml:space="preserve"> με συ</w:t>
      </w:r>
      <w:r w:rsidR="004C79D7">
        <w:rPr>
          <w:rFonts w:ascii="Palatino Linotype" w:hAnsi="Palatino Linotype"/>
        </w:rPr>
        <w:t>μμετοχή πέντε (5) μελών Εκπαιδευτικού Προσωπικού</w:t>
      </w:r>
      <w:r w:rsidR="00C34BA9">
        <w:rPr>
          <w:rFonts w:ascii="Palatino Linotype" w:hAnsi="Palatino Linotype"/>
        </w:rPr>
        <w:t xml:space="preserve"> της Σχολής Καλλιτεχνικών Σπουδών του ΤΕΙ Αθήνας</w:t>
      </w:r>
      <w:r w:rsidR="004C79D7">
        <w:rPr>
          <w:rFonts w:ascii="Palatino Linotype" w:hAnsi="Palatino Linotype"/>
        </w:rPr>
        <w:t>.</w:t>
      </w:r>
    </w:p>
    <w:p w:rsidR="004C79D7" w:rsidRDefault="004C79D7" w:rsidP="004C79D7">
      <w:pPr>
        <w:pStyle w:val="a3"/>
        <w:jc w:val="both"/>
        <w:rPr>
          <w:rFonts w:ascii="Palatino Linotype" w:hAnsi="Palatino Linotype"/>
        </w:rPr>
      </w:pPr>
      <w:r>
        <w:rPr>
          <w:rFonts w:ascii="Palatino Linotype" w:hAnsi="Palatino Linotype"/>
        </w:rPr>
        <w:t>Συγκεκριμένα, συμμετείχαν με εισηγήσεις τους</w:t>
      </w:r>
      <w:r w:rsidR="00BF38BF">
        <w:rPr>
          <w:rFonts w:ascii="Palatino Linotype" w:hAnsi="Palatino Linotype"/>
        </w:rPr>
        <w:t>:</w:t>
      </w:r>
    </w:p>
    <w:p w:rsidR="004C79D7" w:rsidRDefault="004C79D7" w:rsidP="004C79D7">
      <w:pPr>
        <w:pStyle w:val="a3"/>
        <w:jc w:val="both"/>
        <w:rPr>
          <w:rFonts w:ascii="Palatino Linotype" w:hAnsi="Palatino Linotype"/>
        </w:rPr>
      </w:pPr>
      <w:r>
        <w:rPr>
          <w:rFonts w:ascii="Palatino Linotype" w:hAnsi="Palatino Linotype"/>
        </w:rPr>
        <w:t xml:space="preserve">α) Από το Τμήμα Φωτογραφίας και Οπτικοακουστικών, οι </w:t>
      </w:r>
      <w:proofErr w:type="spellStart"/>
      <w:r>
        <w:rPr>
          <w:rFonts w:ascii="Palatino Linotype" w:hAnsi="Palatino Linotype"/>
        </w:rPr>
        <w:t>κ.κ</w:t>
      </w:r>
      <w:proofErr w:type="spellEnd"/>
      <w:r>
        <w:rPr>
          <w:rFonts w:ascii="Palatino Linotype" w:hAnsi="Palatino Linotype"/>
        </w:rPr>
        <w:t xml:space="preserve">. </w:t>
      </w:r>
      <w:r w:rsidRPr="004C79D7">
        <w:rPr>
          <w:rFonts w:ascii="Palatino Linotype" w:hAnsi="Palatino Linotype"/>
        </w:rPr>
        <w:t xml:space="preserve">Νίκος Αποστολόπουλος, </w:t>
      </w:r>
      <w:r>
        <w:rPr>
          <w:rFonts w:ascii="Palatino Linotype" w:hAnsi="Palatino Linotype"/>
        </w:rPr>
        <w:t xml:space="preserve">Γιάγκος Αθανασόπουλος, Κώστας Θωμόπουλος και η κα Ηώ </w:t>
      </w:r>
      <w:proofErr w:type="spellStart"/>
      <w:r>
        <w:rPr>
          <w:rFonts w:ascii="Palatino Linotype" w:hAnsi="Palatino Linotype"/>
        </w:rPr>
        <w:t>Πάσχου</w:t>
      </w:r>
      <w:proofErr w:type="spellEnd"/>
      <w:r>
        <w:rPr>
          <w:rFonts w:ascii="Palatino Linotype" w:hAnsi="Palatino Linotype"/>
        </w:rPr>
        <w:t>,</w:t>
      </w:r>
      <w:r w:rsidR="00C34BA9">
        <w:rPr>
          <w:rFonts w:ascii="Palatino Linotype" w:hAnsi="Palatino Linotype"/>
        </w:rPr>
        <w:t xml:space="preserve"> και</w:t>
      </w:r>
    </w:p>
    <w:p w:rsidR="00C34BA9" w:rsidRDefault="00C34BA9" w:rsidP="004C79D7">
      <w:pPr>
        <w:pStyle w:val="a3"/>
        <w:jc w:val="both"/>
        <w:rPr>
          <w:rFonts w:ascii="Palatino Linotype" w:hAnsi="Palatino Linotype"/>
        </w:rPr>
      </w:pPr>
      <w:r>
        <w:rPr>
          <w:rFonts w:ascii="Palatino Linotype" w:hAnsi="Palatino Linotype"/>
        </w:rPr>
        <w:t>β) Από τα Τμήμα Εσωτερικής Αρχιτεκτονικής, Διακόσ</w:t>
      </w:r>
      <w:bookmarkStart w:id="0" w:name="_GoBack"/>
      <w:bookmarkEnd w:id="0"/>
      <w:r>
        <w:rPr>
          <w:rFonts w:ascii="Palatino Linotype" w:hAnsi="Palatino Linotype"/>
        </w:rPr>
        <w:t>μησης και Σχεδιασμού Αντικειμένων, η κα Μαρία Μοίρα.</w:t>
      </w:r>
    </w:p>
    <w:p w:rsidR="00C34BA9" w:rsidRPr="004C79D7" w:rsidRDefault="00C34BA9" w:rsidP="004C79D7">
      <w:pPr>
        <w:pStyle w:val="a3"/>
        <w:jc w:val="both"/>
        <w:rPr>
          <w:rFonts w:ascii="Palatino Linotype" w:hAnsi="Palatino Linotype"/>
        </w:rPr>
      </w:pPr>
    </w:p>
    <w:p w:rsidR="004C79D7" w:rsidRPr="00AB04C8" w:rsidRDefault="004C79D7" w:rsidP="00967E0E">
      <w:pPr>
        <w:pStyle w:val="a3"/>
        <w:jc w:val="center"/>
        <w:rPr>
          <w:rFonts w:ascii="Palatino Linotype" w:hAnsi="Palatino Linotype"/>
        </w:rPr>
      </w:pPr>
      <w:r>
        <w:rPr>
          <w:noProof/>
          <w:lang w:eastAsia="el-GR"/>
        </w:rPr>
        <w:drawing>
          <wp:inline distT="0" distB="0" distL="0" distR="0">
            <wp:extent cx="5274310" cy="1045539"/>
            <wp:effectExtent l="0" t="0" r="2540" b="2540"/>
            <wp:docPr id="5" name="Εικόνα 5" descr="lette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1045539"/>
                    </a:xfrm>
                    <a:prstGeom prst="rect">
                      <a:avLst/>
                    </a:prstGeom>
                    <a:noFill/>
                    <a:ln>
                      <a:noFill/>
                    </a:ln>
                  </pic:spPr>
                </pic:pic>
              </a:graphicData>
            </a:graphic>
          </wp:inline>
        </w:drawing>
      </w:r>
    </w:p>
    <w:sectPr w:rsidR="004C79D7" w:rsidRPr="00AB04C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52830"/>
    <w:multiLevelType w:val="hybridMultilevel"/>
    <w:tmpl w:val="0608AEE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nsid w:val="10570C02"/>
    <w:multiLevelType w:val="hybridMultilevel"/>
    <w:tmpl w:val="F30A8FD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6CB"/>
    <w:rsid w:val="0005444A"/>
    <w:rsid w:val="000B403D"/>
    <w:rsid w:val="00287286"/>
    <w:rsid w:val="002C6D15"/>
    <w:rsid w:val="0036600D"/>
    <w:rsid w:val="003F3F8A"/>
    <w:rsid w:val="003F54F8"/>
    <w:rsid w:val="004C79D7"/>
    <w:rsid w:val="00614C38"/>
    <w:rsid w:val="006256EA"/>
    <w:rsid w:val="008806CB"/>
    <w:rsid w:val="008F3A9C"/>
    <w:rsid w:val="00967E0E"/>
    <w:rsid w:val="00A643B6"/>
    <w:rsid w:val="00AB04C8"/>
    <w:rsid w:val="00AE690E"/>
    <w:rsid w:val="00B43FCD"/>
    <w:rsid w:val="00BF38BF"/>
    <w:rsid w:val="00C34BA9"/>
    <w:rsid w:val="00D56EB7"/>
    <w:rsid w:val="00D57701"/>
    <w:rsid w:val="00DC6EC7"/>
    <w:rsid w:val="00DD73BE"/>
    <w:rsid w:val="00E51CB4"/>
    <w:rsid w:val="00E671E5"/>
    <w:rsid w:val="00FF49F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3FCD"/>
    <w:pPr>
      <w:ind w:left="720"/>
      <w:contextualSpacing/>
    </w:pPr>
  </w:style>
  <w:style w:type="paragraph" w:styleId="a4">
    <w:name w:val="Balloon Text"/>
    <w:basedOn w:val="a"/>
    <w:link w:val="Char"/>
    <w:uiPriority w:val="99"/>
    <w:semiHidden/>
    <w:unhideWhenUsed/>
    <w:rsid w:val="0005444A"/>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544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3FCD"/>
    <w:pPr>
      <w:ind w:left="720"/>
      <w:contextualSpacing/>
    </w:pPr>
  </w:style>
  <w:style w:type="paragraph" w:styleId="a4">
    <w:name w:val="Balloon Text"/>
    <w:basedOn w:val="a"/>
    <w:link w:val="Char"/>
    <w:uiPriority w:val="99"/>
    <w:semiHidden/>
    <w:unhideWhenUsed/>
    <w:rsid w:val="0005444A"/>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544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4</Pages>
  <Words>722</Words>
  <Characters>3901</Characters>
  <Application>Microsoft Office Word</Application>
  <DocSecurity>0</DocSecurity>
  <Lines>32</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46</cp:revision>
  <dcterms:created xsi:type="dcterms:W3CDTF">2015-06-18T05:24:00Z</dcterms:created>
  <dcterms:modified xsi:type="dcterms:W3CDTF">2015-06-19T07:17:00Z</dcterms:modified>
</cp:coreProperties>
</file>