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C2" w:rsidRPr="0083078A" w:rsidRDefault="00D84EC2" w:rsidP="00D84EC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3078A">
        <w:rPr>
          <w:rFonts w:ascii="Arial" w:hAnsi="Arial" w:cs="Arial"/>
          <w:b/>
          <w:sz w:val="24"/>
          <w:szCs w:val="24"/>
        </w:rPr>
        <w:t xml:space="preserve">            </w:t>
      </w:r>
      <w:r w:rsidR="003A3E42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83078A">
        <w:rPr>
          <w:rFonts w:ascii="Arial" w:hAnsi="Arial" w:cs="Arial"/>
          <w:b/>
          <w:sz w:val="24"/>
          <w:szCs w:val="24"/>
        </w:rPr>
        <w:t>ΘΕΜΑΤΑ ΓΙΑ ΣΥΝΕΛΕΥΣΗ</w:t>
      </w:r>
    </w:p>
    <w:p w:rsidR="00D84EC2" w:rsidRPr="0083078A" w:rsidRDefault="00D84EC2" w:rsidP="00D84EC2">
      <w:pPr>
        <w:jc w:val="center"/>
        <w:rPr>
          <w:rFonts w:ascii="Arial" w:hAnsi="Arial" w:cs="Arial"/>
          <w:b/>
          <w:sz w:val="24"/>
          <w:szCs w:val="24"/>
        </w:rPr>
      </w:pPr>
      <w:r w:rsidRPr="0083078A">
        <w:rPr>
          <w:rFonts w:ascii="Arial" w:hAnsi="Arial" w:cs="Arial"/>
          <w:b/>
          <w:sz w:val="24"/>
          <w:szCs w:val="24"/>
        </w:rPr>
        <w:t xml:space="preserve"> ΤΜΗΜΑ ΔΑΠΑΝΩΝ &amp; ΚΠΣ</w:t>
      </w:r>
    </w:p>
    <w:p w:rsidR="00D84EC2" w:rsidRPr="0083078A" w:rsidRDefault="00D84EC2" w:rsidP="00D84EC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078A">
        <w:rPr>
          <w:rFonts w:ascii="Arial" w:hAnsi="Arial" w:cs="Arial"/>
          <w:sz w:val="24"/>
          <w:szCs w:val="24"/>
        </w:rPr>
        <w:t xml:space="preserve">Έγκριση </w:t>
      </w:r>
      <w:proofErr w:type="spellStart"/>
      <w:r w:rsidRPr="0083078A">
        <w:rPr>
          <w:rFonts w:ascii="Arial" w:hAnsi="Arial" w:cs="Arial"/>
          <w:sz w:val="24"/>
          <w:szCs w:val="24"/>
        </w:rPr>
        <w:t>Χ.Ε.Προπληρωμής</w:t>
      </w:r>
      <w:proofErr w:type="spellEnd"/>
      <w:r w:rsidRPr="0083078A">
        <w:rPr>
          <w:rFonts w:ascii="Arial" w:hAnsi="Arial" w:cs="Arial"/>
          <w:sz w:val="24"/>
          <w:szCs w:val="24"/>
        </w:rPr>
        <w:t xml:space="preserve"> ποσού </w:t>
      </w:r>
      <w:r w:rsidR="007B44EF" w:rsidRPr="0083078A">
        <w:rPr>
          <w:rFonts w:ascii="Arial" w:hAnsi="Arial" w:cs="Arial"/>
          <w:b/>
          <w:sz w:val="24"/>
          <w:szCs w:val="24"/>
        </w:rPr>
        <w:t>#</w:t>
      </w:r>
      <w:r w:rsidR="000F5E8B" w:rsidRPr="0083078A">
        <w:rPr>
          <w:rFonts w:ascii="Arial" w:hAnsi="Arial" w:cs="Arial"/>
          <w:b/>
          <w:sz w:val="24"/>
          <w:szCs w:val="24"/>
        </w:rPr>
        <w:t>829,25</w:t>
      </w:r>
      <w:r w:rsidRPr="0083078A">
        <w:rPr>
          <w:rFonts w:ascii="Arial" w:hAnsi="Arial" w:cs="Arial"/>
          <w:b/>
          <w:sz w:val="24"/>
          <w:szCs w:val="24"/>
        </w:rPr>
        <w:t># ευρώ</w:t>
      </w:r>
      <w:r w:rsidR="00A11AA0" w:rsidRPr="0083078A">
        <w:rPr>
          <w:rFonts w:ascii="Arial" w:hAnsi="Arial" w:cs="Arial"/>
          <w:sz w:val="24"/>
          <w:szCs w:val="24"/>
        </w:rPr>
        <w:t xml:space="preserve"> (</w:t>
      </w:r>
      <w:r w:rsidR="000F5E8B" w:rsidRPr="0083078A">
        <w:rPr>
          <w:rFonts w:ascii="Arial" w:hAnsi="Arial" w:cs="Arial"/>
          <w:sz w:val="24"/>
          <w:szCs w:val="24"/>
        </w:rPr>
        <w:t xml:space="preserve">οκτακοσίων είκοσι εννέα </w:t>
      </w:r>
      <w:r w:rsidR="0080494B" w:rsidRPr="0083078A">
        <w:rPr>
          <w:rFonts w:ascii="Arial" w:hAnsi="Arial" w:cs="Arial"/>
          <w:sz w:val="24"/>
          <w:szCs w:val="24"/>
        </w:rPr>
        <w:t xml:space="preserve"> ευρώ</w:t>
      </w:r>
      <w:r w:rsidR="000F5E8B" w:rsidRPr="0083078A">
        <w:rPr>
          <w:rFonts w:ascii="Arial" w:hAnsi="Arial" w:cs="Arial"/>
          <w:sz w:val="24"/>
          <w:szCs w:val="24"/>
        </w:rPr>
        <w:t xml:space="preserve"> &amp; είκοσι πέντε λεπτών</w:t>
      </w:r>
      <w:r w:rsidR="0080494B" w:rsidRPr="0083078A">
        <w:rPr>
          <w:rFonts w:ascii="Arial" w:hAnsi="Arial" w:cs="Arial"/>
          <w:sz w:val="24"/>
          <w:szCs w:val="24"/>
        </w:rPr>
        <w:t>) που αφορά την ε</w:t>
      </w:r>
      <w:r w:rsidR="000F5E8B" w:rsidRPr="0083078A">
        <w:rPr>
          <w:rFonts w:ascii="Arial" w:hAnsi="Arial" w:cs="Arial"/>
          <w:sz w:val="24"/>
          <w:szCs w:val="24"/>
        </w:rPr>
        <w:t xml:space="preserve">τήσια συνδρομή στην </w:t>
      </w:r>
      <w:r w:rsidR="000F5E8B" w:rsidRPr="0083078A">
        <w:rPr>
          <w:rFonts w:ascii="Arial" w:hAnsi="Arial" w:cs="Arial"/>
          <w:sz w:val="24"/>
          <w:szCs w:val="24"/>
          <w:lang w:val="en-US"/>
        </w:rPr>
        <w:t>European</w:t>
      </w:r>
      <w:r w:rsidR="000F5E8B" w:rsidRPr="0083078A">
        <w:rPr>
          <w:rFonts w:ascii="Arial" w:hAnsi="Arial" w:cs="Arial"/>
          <w:sz w:val="24"/>
          <w:szCs w:val="24"/>
        </w:rPr>
        <w:t xml:space="preserve"> </w:t>
      </w:r>
      <w:r w:rsidR="000F5E8B" w:rsidRPr="0083078A">
        <w:rPr>
          <w:rFonts w:ascii="Arial" w:hAnsi="Arial" w:cs="Arial"/>
          <w:sz w:val="24"/>
          <w:szCs w:val="24"/>
          <w:lang w:val="en-US"/>
        </w:rPr>
        <w:t>Association</w:t>
      </w:r>
      <w:r w:rsidR="000F5E8B" w:rsidRPr="0083078A">
        <w:rPr>
          <w:rFonts w:ascii="Arial" w:hAnsi="Arial" w:cs="Arial"/>
          <w:sz w:val="24"/>
          <w:szCs w:val="24"/>
        </w:rPr>
        <w:t xml:space="preserve"> </w:t>
      </w:r>
      <w:r w:rsidR="000F5E8B" w:rsidRPr="0083078A">
        <w:rPr>
          <w:rFonts w:ascii="Arial" w:hAnsi="Arial" w:cs="Arial"/>
          <w:sz w:val="24"/>
          <w:szCs w:val="24"/>
          <w:lang w:val="en-US"/>
        </w:rPr>
        <w:t>of</w:t>
      </w:r>
      <w:r w:rsidR="000F5E8B" w:rsidRPr="0083078A">
        <w:rPr>
          <w:rFonts w:ascii="Arial" w:hAnsi="Arial" w:cs="Arial"/>
          <w:sz w:val="24"/>
          <w:szCs w:val="24"/>
        </w:rPr>
        <w:t xml:space="preserve"> </w:t>
      </w:r>
      <w:r w:rsidR="000F5E8B" w:rsidRPr="0083078A">
        <w:rPr>
          <w:rFonts w:ascii="Arial" w:hAnsi="Arial" w:cs="Arial"/>
          <w:sz w:val="24"/>
          <w:szCs w:val="24"/>
          <w:lang w:val="en-US"/>
        </w:rPr>
        <w:t>Institutions</w:t>
      </w:r>
      <w:r w:rsidR="000F5E8B" w:rsidRPr="0083078A">
        <w:rPr>
          <w:rFonts w:ascii="Arial" w:hAnsi="Arial" w:cs="Arial"/>
          <w:sz w:val="24"/>
          <w:szCs w:val="24"/>
        </w:rPr>
        <w:t xml:space="preserve"> </w:t>
      </w:r>
      <w:r w:rsidR="000F5E8B" w:rsidRPr="0083078A">
        <w:rPr>
          <w:rFonts w:ascii="Arial" w:hAnsi="Arial" w:cs="Arial"/>
          <w:sz w:val="24"/>
          <w:szCs w:val="24"/>
          <w:lang w:val="en-US"/>
        </w:rPr>
        <w:t>in</w:t>
      </w:r>
      <w:r w:rsidR="000F5E8B" w:rsidRPr="0083078A">
        <w:rPr>
          <w:rFonts w:ascii="Arial" w:hAnsi="Arial" w:cs="Arial"/>
          <w:sz w:val="24"/>
          <w:szCs w:val="24"/>
        </w:rPr>
        <w:t xml:space="preserve"> </w:t>
      </w:r>
      <w:r w:rsidR="000F5E8B" w:rsidRPr="0083078A">
        <w:rPr>
          <w:rFonts w:ascii="Arial" w:hAnsi="Arial" w:cs="Arial"/>
          <w:sz w:val="24"/>
          <w:szCs w:val="24"/>
          <w:lang w:val="en-US"/>
        </w:rPr>
        <w:t>Higher</w:t>
      </w:r>
      <w:r w:rsidR="000F5E8B" w:rsidRPr="0083078A">
        <w:rPr>
          <w:rFonts w:ascii="Arial" w:hAnsi="Arial" w:cs="Arial"/>
          <w:sz w:val="24"/>
          <w:szCs w:val="24"/>
        </w:rPr>
        <w:t xml:space="preserve"> </w:t>
      </w:r>
      <w:r w:rsidR="000F5E8B" w:rsidRPr="0083078A">
        <w:rPr>
          <w:rFonts w:ascii="Arial" w:hAnsi="Arial" w:cs="Arial"/>
          <w:sz w:val="24"/>
          <w:szCs w:val="24"/>
          <w:lang w:val="en-US"/>
        </w:rPr>
        <w:t>Education</w:t>
      </w:r>
      <w:r w:rsidR="000F5E8B" w:rsidRPr="0083078A">
        <w:rPr>
          <w:rFonts w:ascii="Arial" w:hAnsi="Arial" w:cs="Arial"/>
          <w:sz w:val="24"/>
          <w:szCs w:val="24"/>
        </w:rPr>
        <w:t xml:space="preserve"> (</w:t>
      </w:r>
      <w:r w:rsidR="000F5E8B" w:rsidRPr="0083078A">
        <w:rPr>
          <w:rFonts w:ascii="Arial" w:hAnsi="Arial" w:cs="Arial"/>
          <w:sz w:val="24"/>
          <w:szCs w:val="24"/>
          <w:lang w:val="en-US"/>
        </w:rPr>
        <w:t>EURASHE</w:t>
      </w:r>
      <w:r w:rsidR="000F5E8B" w:rsidRPr="0083078A">
        <w:rPr>
          <w:rFonts w:ascii="Arial" w:hAnsi="Arial" w:cs="Arial"/>
          <w:sz w:val="24"/>
          <w:szCs w:val="24"/>
        </w:rPr>
        <w:t>) για το έτος 2015 για τις ανάγκες του ΤΕΙ-Α.</w:t>
      </w:r>
      <w:r w:rsidR="0083078A">
        <w:rPr>
          <w:rFonts w:ascii="Arial" w:hAnsi="Arial" w:cs="Arial"/>
          <w:sz w:val="24"/>
          <w:szCs w:val="24"/>
        </w:rPr>
        <w:t xml:space="preserve"> Συμπεριλαμβάνεται ποσό για τη προμήθεια Τράπεζας.</w:t>
      </w:r>
    </w:p>
    <w:p w:rsidR="00D84EC2" w:rsidRPr="0083078A" w:rsidRDefault="00D84EC2" w:rsidP="00D84EC2">
      <w:pPr>
        <w:pStyle w:val="a3"/>
        <w:ind w:left="1080"/>
        <w:rPr>
          <w:rFonts w:ascii="Arial" w:hAnsi="Arial" w:cs="Arial"/>
          <w:sz w:val="24"/>
          <w:szCs w:val="24"/>
        </w:rPr>
      </w:pPr>
      <w:r w:rsidRPr="0083078A">
        <w:rPr>
          <w:rFonts w:ascii="Arial" w:hAnsi="Arial" w:cs="Arial"/>
          <w:sz w:val="24"/>
          <w:szCs w:val="24"/>
        </w:rPr>
        <w:t>Υπόλογος ορί</w:t>
      </w:r>
      <w:r w:rsidR="007B7775" w:rsidRPr="0083078A">
        <w:rPr>
          <w:rFonts w:ascii="Arial" w:hAnsi="Arial" w:cs="Arial"/>
          <w:sz w:val="24"/>
          <w:szCs w:val="24"/>
        </w:rPr>
        <w:t>ζεται</w:t>
      </w:r>
      <w:r w:rsidR="000F5E8B" w:rsidRPr="0083078A">
        <w:rPr>
          <w:rFonts w:ascii="Arial" w:hAnsi="Arial" w:cs="Arial"/>
          <w:sz w:val="24"/>
          <w:szCs w:val="24"/>
        </w:rPr>
        <w:t xml:space="preserve"> ο  κ. Ναταλία Χατζή</w:t>
      </w:r>
      <w:r w:rsidR="0080494B" w:rsidRPr="0083078A">
        <w:rPr>
          <w:rFonts w:ascii="Arial" w:hAnsi="Arial" w:cs="Arial"/>
          <w:sz w:val="24"/>
          <w:szCs w:val="24"/>
        </w:rPr>
        <w:t xml:space="preserve"> </w:t>
      </w:r>
      <w:r w:rsidR="00A11AA0" w:rsidRPr="0083078A">
        <w:rPr>
          <w:rFonts w:ascii="Arial" w:hAnsi="Arial" w:cs="Arial"/>
          <w:sz w:val="24"/>
          <w:szCs w:val="24"/>
        </w:rPr>
        <w:t xml:space="preserve"> </w:t>
      </w:r>
    </w:p>
    <w:p w:rsidR="00D84EC2" w:rsidRPr="0083078A" w:rsidRDefault="0080494B" w:rsidP="00D84EC2">
      <w:pPr>
        <w:pStyle w:val="a3"/>
        <w:ind w:left="1080"/>
        <w:rPr>
          <w:rFonts w:ascii="Arial" w:hAnsi="Arial" w:cs="Arial"/>
          <w:sz w:val="24"/>
          <w:szCs w:val="24"/>
        </w:rPr>
      </w:pPr>
      <w:r w:rsidRPr="0083078A">
        <w:rPr>
          <w:rFonts w:ascii="Arial" w:hAnsi="Arial" w:cs="Arial"/>
          <w:sz w:val="24"/>
          <w:szCs w:val="24"/>
        </w:rPr>
        <w:t>ΚΑ : 4121 Α</w:t>
      </w:r>
    </w:p>
    <w:p w:rsidR="00D84EC2" w:rsidRDefault="00D84EC2" w:rsidP="00D84EC2">
      <w:pPr>
        <w:pStyle w:val="a3"/>
        <w:ind w:left="1080"/>
        <w:rPr>
          <w:rFonts w:ascii="Arial" w:hAnsi="Arial" w:cs="Arial"/>
          <w:sz w:val="24"/>
          <w:szCs w:val="24"/>
        </w:rPr>
      </w:pPr>
      <w:r w:rsidRPr="0083078A">
        <w:rPr>
          <w:rFonts w:ascii="Arial" w:hAnsi="Arial" w:cs="Arial"/>
          <w:sz w:val="24"/>
          <w:szCs w:val="24"/>
        </w:rPr>
        <w:t>Ημερομηνία Απόδοσης ορίζεται τρίμηνη απ’ την ημερομηνία έκδοσης του χρηματικού εντάλματος .</w:t>
      </w:r>
    </w:p>
    <w:p w:rsidR="00F8262B" w:rsidRPr="0083078A" w:rsidRDefault="00F8262B" w:rsidP="00D84EC2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83078A" w:rsidRDefault="000F5E8B" w:rsidP="000F5E8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078A">
        <w:rPr>
          <w:rFonts w:ascii="Arial" w:hAnsi="Arial" w:cs="Arial"/>
          <w:sz w:val="24"/>
          <w:szCs w:val="24"/>
        </w:rPr>
        <w:t xml:space="preserve">Έγκριση </w:t>
      </w:r>
      <w:proofErr w:type="spellStart"/>
      <w:r w:rsidRPr="0083078A">
        <w:rPr>
          <w:rFonts w:ascii="Arial" w:hAnsi="Arial" w:cs="Arial"/>
          <w:sz w:val="24"/>
          <w:szCs w:val="24"/>
        </w:rPr>
        <w:t>Χ.Ε.Προπληρωμής</w:t>
      </w:r>
      <w:proofErr w:type="spellEnd"/>
      <w:r w:rsidRPr="0083078A">
        <w:rPr>
          <w:rFonts w:ascii="Arial" w:hAnsi="Arial" w:cs="Arial"/>
          <w:sz w:val="24"/>
          <w:szCs w:val="24"/>
        </w:rPr>
        <w:t xml:space="preserve"> ποσού </w:t>
      </w:r>
      <w:r w:rsidRPr="0083078A">
        <w:rPr>
          <w:rFonts w:ascii="Arial" w:hAnsi="Arial" w:cs="Arial"/>
          <w:b/>
          <w:sz w:val="24"/>
          <w:szCs w:val="24"/>
        </w:rPr>
        <w:t xml:space="preserve">#130,00# ευρώ </w:t>
      </w:r>
      <w:r w:rsidRPr="0083078A">
        <w:rPr>
          <w:rFonts w:ascii="Arial" w:hAnsi="Arial" w:cs="Arial"/>
          <w:sz w:val="24"/>
          <w:szCs w:val="24"/>
        </w:rPr>
        <w:t xml:space="preserve">(εκατόν τριάντα ευρώ) που αφορά την ετήσια συνδρομή στο δίκτυο </w:t>
      </w:r>
      <w:r w:rsidRPr="0083078A">
        <w:rPr>
          <w:rFonts w:ascii="Arial" w:hAnsi="Arial" w:cs="Arial"/>
          <w:sz w:val="24"/>
          <w:szCs w:val="24"/>
          <w:lang w:val="en-US"/>
        </w:rPr>
        <w:t>European</w:t>
      </w:r>
      <w:r w:rsidRPr="0083078A">
        <w:rPr>
          <w:rFonts w:ascii="Arial" w:hAnsi="Arial" w:cs="Arial"/>
          <w:sz w:val="24"/>
          <w:szCs w:val="24"/>
        </w:rPr>
        <w:t xml:space="preserve"> </w:t>
      </w:r>
      <w:r w:rsidRPr="0083078A">
        <w:rPr>
          <w:rFonts w:ascii="Arial" w:hAnsi="Arial" w:cs="Arial"/>
          <w:sz w:val="24"/>
          <w:szCs w:val="24"/>
          <w:lang w:val="en-US"/>
        </w:rPr>
        <w:t>Academic</w:t>
      </w:r>
      <w:r w:rsidRPr="0083078A">
        <w:rPr>
          <w:rFonts w:ascii="Arial" w:hAnsi="Arial" w:cs="Arial"/>
          <w:sz w:val="24"/>
          <w:szCs w:val="24"/>
        </w:rPr>
        <w:t xml:space="preserve"> </w:t>
      </w:r>
      <w:r w:rsidRPr="0083078A">
        <w:rPr>
          <w:rFonts w:ascii="Arial" w:hAnsi="Arial" w:cs="Arial"/>
          <w:sz w:val="24"/>
          <w:szCs w:val="24"/>
          <w:lang w:val="en-US"/>
        </w:rPr>
        <w:t>Heritage</w:t>
      </w:r>
      <w:r w:rsidRPr="0083078A">
        <w:rPr>
          <w:rFonts w:ascii="Arial" w:hAnsi="Arial" w:cs="Arial"/>
          <w:sz w:val="24"/>
          <w:szCs w:val="24"/>
        </w:rPr>
        <w:t xml:space="preserve"> </w:t>
      </w:r>
      <w:r w:rsidRPr="0083078A">
        <w:rPr>
          <w:rFonts w:ascii="Arial" w:hAnsi="Arial" w:cs="Arial"/>
          <w:sz w:val="24"/>
          <w:szCs w:val="24"/>
          <w:lang w:val="en-US"/>
        </w:rPr>
        <w:t>Network</w:t>
      </w:r>
      <w:r w:rsidRPr="0083078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3078A">
        <w:rPr>
          <w:rFonts w:ascii="Arial" w:hAnsi="Arial" w:cs="Arial"/>
          <w:sz w:val="24"/>
          <w:szCs w:val="24"/>
          <w:lang w:val="en-US"/>
        </w:rPr>
        <w:t>Universeum</w:t>
      </w:r>
      <w:proofErr w:type="spellEnd"/>
      <w:r w:rsidRPr="0083078A">
        <w:rPr>
          <w:rFonts w:ascii="Arial" w:hAnsi="Arial" w:cs="Arial"/>
          <w:sz w:val="24"/>
          <w:szCs w:val="24"/>
        </w:rPr>
        <w:t xml:space="preserve"> για το έτος 2015 για τις ανάγκες του τμ. ΣΑΕΤ της ΣΚΣ.</w:t>
      </w:r>
      <w:r w:rsidR="0083078A">
        <w:rPr>
          <w:rFonts w:ascii="Arial" w:hAnsi="Arial" w:cs="Arial"/>
          <w:sz w:val="24"/>
          <w:szCs w:val="24"/>
        </w:rPr>
        <w:t xml:space="preserve"> </w:t>
      </w:r>
    </w:p>
    <w:p w:rsidR="000F5E8B" w:rsidRPr="0083078A" w:rsidRDefault="0083078A" w:rsidP="0083078A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Συμπεριλαμβάνεται  ποσό για τη προμήθεια Τράπεζας.</w:t>
      </w:r>
    </w:p>
    <w:p w:rsidR="000F5E8B" w:rsidRPr="0083078A" w:rsidRDefault="000F5E8B" w:rsidP="000F5E8B">
      <w:pPr>
        <w:pStyle w:val="a3"/>
        <w:ind w:left="1080"/>
        <w:rPr>
          <w:rFonts w:ascii="Arial" w:hAnsi="Arial" w:cs="Arial"/>
          <w:sz w:val="24"/>
          <w:szCs w:val="24"/>
        </w:rPr>
      </w:pPr>
      <w:r w:rsidRPr="0083078A">
        <w:rPr>
          <w:rFonts w:ascii="Arial" w:hAnsi="Arial" w:cs="Arial"/>
          <w:sz w:val="24"/>
          <w:szCs w:val="24"/>
        </w:rPr>
        <w:t xml:space="preserve">Υπόλογος ορίζεται ο κ. Γεώργιος </w:t>
      </w:r>
      <w:proofErr w:type="spellStart"/>
      <w:r w:rsidRPr="0083078A">
        <w:rPr>
          <w:rFonts w:ascii="Arial" w:hAnsi="Arial" w:cs="Arial"/>
          <w:sz w:val="24"/>
          <w:szCs w:val="24"/>
        </w:rPr>
        <w:t>Παναγιάρης</w:t>
      </w:r>
      <w:proofErr w:type="spellEnd"/>
      <w:r w:rsidRPr="0083078A">
        <w:rPr>
          <w:rFonts w:ascii="Arial" w:hAnsi="Arial" w:cs="Arial"/>
          <w:sz w:val="24"/>
          <w:szCs w:val="24"/>
        </w:rPr>
        <w:t xml:space="preserve"> </w:t>
      </w:r>
      <w:r w:rsidRPr="0083078A">
        <w:rPr>
          <w:rFonts w:ascii="Arial" w:hAnsi="Arial" w:cs="Arial"/>
          <w:sz w:val="24"/>
          <w:szCs w:val="24"/>
        </w:rPr>
        <w:br/>
        <w:t xml:space="preserve">ΚΑ : 4121 Α </w:t>
      </w:r>
    </w:p>
    <w:p w:rsidR="000F5E8B" w:rsidRDefault="000F5E8B" w:rsidP="000F5E8B">
      <w:pPr>
        <w:pStyle w:val="a3"/>
        <w:ind w:left="1080"/>
        <w:rPr>
          <w:rFonts w:ascii="Arial" w:hAnsi="Arial" w:cs="Arial"/>
          <w:sz w:val="24"/>
          <w:szCs w:val="24"/>
        </w:rPr>
      </w:pPr>
      <w:r w:rsidRPr="0083078A">
        <w:rPr>
          <w:rFonts w:ascii="Arial" w:hAnsi="Arial" w:cs="Arial"/>
          <w:sz w:val="24"/>
          <w:szCs w:val="24"/>
        </w:rPr>
        <w:t>Ημερομηνία Απόδοσης ορίζεται τρίμηνη απ’ την ημερομηνία έκδοσης του χρηματικού εντάλματος .</w:t>
      </w:r>
    </w:p>
    <w:p w:rsidR="00F8262B" w:rsidRPr="0083078A" w:rsidRDefault="00F8262B" w:rsidP="000F5E8B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C067C2" w:rsidRPr="0083078A" w:rsidRDefault="00183A92" w:rsidP="00183A92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3078A">
        <w:rPr>
          <w:rFonts w:ascii="Arial" w:hAnsi="Arial" w:cs="Arial"/>
          <w:sz w:val="24"/>
          <w:szCs w:val="24"/>
        </w:rPr>
        <w:t xml:space="preserve">Έγκριση Πληρωμής Ποσού </w:t>
      </w:r>
      <w:r w:rsidRPr="0083078A">
        <w:rPr>
          <w:rFonts w:ascii="Arial" w:hAnsi="Arial" w:cs="Arial"/>
          <w:b/>
          <w:sz w:val="24"/>
          <w:szCs w:val="24"/>
        </w:rPr>
        <w:t>#15764,74#</w:t>
      </w:r>
      <w:r w:rsidRPr="0083078A">
        <w:rPr>
          <w:rFonts w:ascii="Arial" w:hAnsi="Arial" w:cs="Arial"/>
          <w:sz w:val="24"/>
          <w:szCs w:val="24"/>
        </w:rPr>
        <w:t xml:space="preserve">  ευρώ (δεκαπέντε χιλιάδων εφτακοσίων εξήντα τεσσάρων ευρώ &amp; εβδομήντα τεσσάρων λεπτών) , στο Κέντρο Προστασίας του Παιδιού Αττικής «ΜΗΤΕΡΑ» που αφορά τη συμμετοχή του ΤΕΙ-Α με ποσοστό 18% στη πληρωμή λογαριασμών ΔΕΗ &amp; ΕΥΔΑΠ για το έτος 2014. Αναλυτικά ΔΕΗ : </w:t>
      </w:r>
      <w:r w:rsidRPr="0083078A">
        <w:rPr>
          <w:rFonts w:ascii="Arial" w:hAnsi="Arial" w:cs="Arial"/>
          <w:b/>
          <w:sz w:val="24"/>
          <w:szCs w:val="24"/>
        </w:rPr>
        <w:t>#14692,84#</w:t>
      </w:r>
      <w:r w:rsidRPr="0083078A">
        <w:rPr>
          <w:rFonts w:ascii="Arial" w:hAnsi="Arial" w:cs="Arial"/>
          <w:sz w:val="24"/>
          <w:szCs w:val="24"/>
        </w:rPr>
        <w:t xml:space="preserve">  &amp; ΕΥΔΑΠ :  </w:t>
      </w:r>
      <w:r w:rsidRPr="0083078A">
        <w:rPr>
          <w:rFonts w:ascii="Arial" w:hAnsi="Arial" w:cs="Arial"/>
          <w:b/>
          <w:sz w:val="24"/>
          <w:szCs w:val="24"/>
        </w:rPr>
        <w:t>#1071,90#.</w:t>
      </w:r>
    </w:p>
    <w:p w:rsidR="00AB2EF9" w:rsidRPr="0083078A" w:rsidRDefault="00AB2EF9" w:rsidP="00F30658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C52DAD" w:rsidRPr="0083078A" w:rsidRDefault="00C52DAD" w:rsidP="00183A92">
      <w:pPr>
        <w:rPr>
          <w:rFonts w:ascii="Arial" w:hAnsi="Arial" w:cs="Arial"/>
          <w:sz w:val="24"/>
          <w:szCs w:val="24"/>
        </w:rPr>
      </w:pPr>
    </w:p>
    <w:p w:rsidR="00C52DAD" w:rsidRPr="0083078A" w:rsidRDefault="00C52DAD" w:rsidP="00C52DAD">
      <w:pPr>
        <w:pStyle w:val="a3"/>
        <w:ind w:left="1080"/>
        <w:rPr>
          <w:rFonts w:ascii="Arial" w:hAnsi="Arial" w:cs="Arial"/>
          <w:b/>
          <w:sz w:val="24"/>
          <w:szCs w:val="24"/>
        </w:rPr>
      </w:pPr>
      <w:r w:rsidRPr="0083078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183A92" w:rsidRPr="0083078A">
        <w:rPr>
          <w:rFonts w:ascii="Arial" w:hAnsi="Arial" w:cs="Arial"/>
          <w:b/>
          <w:sz w:val="24"/>
          <w:szCs w:val="24"/>
        </w:rPr>
        <w:t>13/7</w:t>
      </w:r>
      <w:r w:rsidRPr="0083078A">
        <w:rPr>
          <w:rFonts w:ascii="Arial" w:hAnsi="Arial" w:cs="Arial"/>
          <w:b/>
          <w:sz w:val="24"/>
          <w:szCs w:val="24"/>
        </w:rPr>
        <w:t xml:space="preserve">/2015                                                                </w:t>
      </w:r>
    </w:p>
    <w:p w:rsidR="00C52DAD" w:rsidRPr="0083078A" w:rsidRDefault="00C52DAD" w:rsidP="00C52DAD">
      <w:pPr>
        <w:pStyle w:val="a3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83078A">
        <w:rPr>
          <w:rFonts w:ascii="Arial" w:hAnsi="Arial" w:cs="Arial"/>
          <w:b/>
          <w:sz w:val="24"/>
          <w:szCs w:val="24"/>
        </w:rPr>
        <w:t>Η ΑΝΑΠΛΗΡΩΤΡΙΑ ΠΡΟΙΣΤΑΜΕΝΗ</w:t>
      </w:r>
    </w:p>
    <w:p w:rsidR="00C52DAD" w:rsidRPr="0083078A" w:rsidRDefault="00C52DAD" w:rsidP="00C52DAD">
      <w:pPr>
        <w:pStyle w:val="a3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83078A">
        <w:rPr>
          <w:rFonts w:ascii="Arial" w:hAnsi="Arial" w:cs="Arial"/>
          <w:b/>
          <w:sz w:val="24"/>
          <w:szCs w:val="24"/>
        </w:rPr>
        <w:t xml:space="preserve"> ΤΟΥ ΤΜ.ΔΑΠΑΝΩΝ &amp; ΚΠΣ</w:t>
      </w:r>
    </w:p>
    <w:p w:rsidR="00C52DAD" w:rsidRPr="0083078A" w:rsidRDefault="00C52DAD" w:rsidP="00C52DAD">
      <w:pPr>
        <w:pStyle w:val="a3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C52DAD" w:rsidRPr="0083078A" w:rsidRDefault="00C52DAD" w:rsidP="00C52DAD">
      <w:pPr>
        <w:pStyle w:val="a3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83078A">
        <w:rPr>
          <w:rFonts w:ascii="Arial" w:hAnsi="Arial" w:cs="Arial"/>
          <w:b/>
          <w:sz w:val="24"/>
          <w:szCs w:val="24"/>
        </w:rPr>
        <w:t>ΧΡΙΣΤΙΝΑ ΜΑΛΛΙΑΡΟΥ</w:t>
      </w:r>
    </w:p>
    <w:p w:rsidR="00C52DAD" w:rsidRPr="00763AB2" w:rsidRDefault="00C52DAD" w:rsidP="00C52DA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7E06F4" w:rsidRPr="00DA442A" w:rsidRDefault="007E06F4" w:rsidP="007E06F4">
      <w:pPr>
        <w:pStyle w:val="a3"/>
        <w:ind w:left="1080"/>
        <w:rPr>
          <w:rFonts w:ascii="Times New Roman" w:hAnsi="Times New Roman" w:cs="Times New Roman"/>
        </w:rPr>
      </w:pPr>
    </w:p>
    <w:p w:rsidR="007E06F4" w:rsidRPr="00DA442A" w:rsidRDefault="007E06F4" w:rsidP="009F4731">
      <w:pPr>
        <w:pStyle w:val="a3"/>
        <w:ind w:left="1080"/>
        <w:rPr>
          <w:rFonts w:ascii="Times New Roman" w:hAnsi="Times New Roman" w:cs="Times New Roman"/>
        </w:rPr>
      </w:pPr>
    </w:p>
    <w:sectPr w:rsidR="007E06F4" w:rsidRPr="00DA442A" w:rsidSect="002F12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3DF"/>
    <w:multiLevelType w:val="hybridMultilevel"/>
    <w:tmpl w:val="F9B8BE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692C"/>
    <w:multiLevelType w:val="hybridMultilevel"/>
    <w:tmpl w:val="70468562"/>
    <w:lvl w:ilvl="0" w:tplc="81C6E6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B06C0"/>
    <w:multiLevelType w:val="hybridMultilevel"/>
    <w:tmpl w:val="70468562"/>
    <w:lvl w:ilvl="0" w:tplc="81C6E6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FB"/>
    <w:rsid w:val="000561EC"/>
    <w:rsid w:val="00080F1A"/>
    <w:rsid w:val="00082285"/>
    <w:rsid w:val="00082371"/>
    <w:rsid w:val="000F5E8B"/>
    <w:rsid w:val="00116CCC"/>
    <w:rsid w:val="001411E1"/>
    <w:rsid w:val="00183A92"/>
    <w:rsid w:val="001D75C4"/>
    <w:rsid w:val="00221A16"/>
    <w:rsid w:val="00260351"/>
    <w:rsid w:val="002A3AD7"/>
    <w:rsid w:val="002F12AA"/>
    <w:rsid w:val="00386ED4"/>
    <w:rsid w:val="003A3E42"/>
    <w:rsid w:val="003D505F"/>
    <w:rsid w:val="00414B0D"/>
    <w:rsid w:val="00452CEC"/>
    <w:rsid w:val="004873E5"/>
    <w:rsid w:val="004B084F"/>
    <w:rsid w:val="004B2F5B"/>
    <w:rsid w:val="004B6AF6"/>
    <w:rsid w:val="004C34C1"/>
    <w:rsid w:val="005159B9"/>
    <w:rsid w:val="00545034"/>
    <w:rsid w:val="005D7AFB"/>
    <w:rsid w:val="006354B8"/>
    <w:rsid w:val="006B0FA1"/>
    <w:rsid w:val="006B5EDA"/>
    <w:rsid w:val="00763AB2"/>
    <w:rsid w:val="00771025"/>
    <w:rsid w:val="00783C38"/>
    <w:rsid w:val="007B44EF"/>
    <w:rsid w:val="007B7775"/>
    <w:rsid w:val="007E06F4"/>
    <w:rsid w:val="007E3DB3"/>
    <w:rsid w:val="0080494B"/>
    <w:rsid w:val="008215C3"/>
    <w:rsid w:val="0083078A"/>
    <w:rsid w:val="0087453E"/>
    <w:rsid w:val="008C19B1"/>
    <w:rsid w:val="008E5530"/>
    <w:rsid w:val="00920768"/>
    <w:rsid w:val="009305EF"/>
    <w:rsid w:val="0097116F"/>
    <w:rsid w:val="009A2EA6"/>
    <w:rsid w:val="009A6AE3"/>
    <w:rsid w:val="009C3FE6"/>
    <w:rsid w:val="009E63EB"/>
    <w:rsid w:val="009F4165"/>
    <w:rsid w:val="009F4731"/>
    <w:rsid w:val="00A11AA0"/>
    <w:rsid w:val="00A65972"/>
    <w:rsid w:val="00AB0C92"/>
    <w:rsid w:val="00AB2EF9"/>
    <w:rsid w:val="00B60185"/>
    <w:rsid w:val="00B90D8C"/>
    <w:rsid w:val="00BA1729"/>
    <w:rsid w:val="00BC75AA"/>
    <w:rsid w:val="00BE2141"/>
    <w:rsid w:val="00C067C2"/>
    <w:rsid w:val="00C07252"/>
    <w:rsid w:val="00C503AF"/>
    <w:rsid w:val="00C52DAD"/>
    <w:rsid w:val="00CA0D60"/>
    <w:rsid w:val="00CA77D1"/>
    <w:rsid w:val="00CE056D"/>
    <w:rsid w:val="00D013F4"/>
    <w:rsid w:val="00D21A42"/>
    <w:rsid w:val="00D31F01"/>
    <w:rsid w:val="00D84EC2"/>
    <w:rsid w:val="00D9084E"/>
    <w:rsid w:val="00DA442A"/>
    <w:rsid w:val="00E16AFB"/>
    <w:rsid w:val="00E3749D"/>
    <w:rsid w:val="00EB0A54"/>
    <w:rsid w:val="00EB41E1"/>
    <w:rsid w:val="00EE10AA"/>
    <w:rsid w:val="00EE5F00"/>
    <w:rsid w:val="00F01718"/>
    <w:rsid w:val="00F054BD"/>
    <w:rsid w:val="00F30658"/>
    <w:rsid w:val="00F355FD"/>
    <w:rsid w:val="00F55015"/>
    <w:rsid w:val="00F67806"/>
    <w:rsid w:val="00F67925"/>
    <w:rsid w:val="00F75ED8"/>
    <w:rsid w:val="00F8262B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EAF9E-18A0-4958-B358-143E59A2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2015-07-13T04:25:00Z</cp:lastPrinted>
  <dcterms:created xsi:type="dcterms:W3CDTF">2015-07-13T04:27:00Z</dcterms:created>
  <dcterms:modified xsi:type="dcterms:W3CDTF">2015-07-13T04:27:00Z</dcterms:modified>
</cp:coreProperties>
</file>