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49" w:rsidRDefault="005C1984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  <w:lang w:val="en-US"/>
        </w:rPr>
        <w:t>31</w:t>
      </w:r>
      <w:r w:rsidR="00F37E49" w:rsidRPr="00053414">
        <w:rPr>
          <w:b/>
          <w:bCs/>
          <w:sz w:val="32"/>
          <w:szCs w:val="32"/>
        </w:rPr>
        <w:t>-</w:t>
      </w:r>
      <w:r w:rsidR="003169DC" w:rsidRPr="00053414">
        <w:rPr>
          <w:b/>
          <w:bCs/>
          <w:sz w:val="32"/>
          <w:szCs w:val="32"/>
          <w:lang w:val="en-US"/>
        </w:rPr>
        <w:t>3</w:t>
      </w:r>
      <w:r w:rsidR="00F37E49" w:rsidRPr="00053414">
        <w:rPr>
          <w:b/>
          <w:bCs/>
          <w:sz w:val="32"/>
          <w:szCs w:val="32"/>
        </w:rPr>
        <w:t>-20</w:t>
      </w:r>
      <w:r w:rsidR="00F73886" w:rsidRPr="00053414">
        <w:rPr>
          <w:b/>
          <w:bCs/>
          <w:sz w:val="32"/>
          <w:szCs w:val="32"/>
        </w:rPr>
        <w:t>1</w:t>
      </w:r>
      <w:r w:rsidR="00F44E6F" w:rsidRPr="00053414">
        <w:rPr>
          <w:b/>
          <w:bCs/>
          <w:sz w:val="32"/>
          <w:szCs w:val="32"/>
        </w:rPr>
        <w:t>5</w:t>
      </w:r>
    </w:p>
    <w:p w:rsidR="00F37E49" w:rsidRDefault="00F37E49">
      <w:pPr>
        <w:pStyle w:val="4"/>
        <w:rPr>
          <w:b/>
          <w:bCs/>
          <w:sz w:val="32"/>
          <w:szCs w:val="32"/>
        </w:rPr>
      </w:pPr>
      <w:r w:rsidRPr="00053414">
        <w:rPr>
          <w:b/>
          <w:bCs/>
          <w:sz w:val="32"/>
          <w:szCs w:val="32"/>
        </w:rPr>
        <w:t>ΘΕΜΑΤΑ ΣΥ</w:t>
      </w:r>
      <w:r w:rsidR="004B75CA" w:rsidRPr="00053414">
        <w:rPr>
          <w:b/>
          <w:bCs/>
          <w:sz w:val="32"/>
          <w:szCs w:val="32"/>
        </w:rPr>
        <w:t>ΝΕΛΕΥΣΗΣ</w:t>
      </w:r>
      <w:r w:rsidRPr="00053414">
        <w:rPr>
          <w:b/>
          <w:bCs/>
          <w:sz w:val="32"/>
          <w:szCs w:val="32"/>
        </w:rPr>
        <w:t xml:space="preserve"> ΤΕΙ ΑΘΗΝΑΣ</w:t>
      </w:r>
    </w:p>
    <w:p w:rsidR="00F37E49" w:rsidRDefault="00F37E49">
      <w:pPr>
        <w:pStyle w:val="5"/>
        <w:rPr>
          <w:sz w:val="32"/>
          <w:szCs w:val="32"/>
          <w:lang w:val="en-US"/>
        </w:rPr>
      </w:pPr>
      <w:r w:rsidRPr="00053414">
        <w:rPr>
          <w:sz w:val="32"/>
          <w:szCs w:val="32"/>
        </w:rPr>
        <w:t>ΔΙΕΥΘΥΝΣΗ ΔΙΟΙΚΗΤΙΚΟΥ</w:t>
      </w:r>
    </w:p>
    <w:p w:rsidR="005C1984" w:rsidRPr="005C1984" w:rsidRDefault="005C1984" w:rsidP="005C1984"/>
    <w:p w:rsidR="00F37E49" w:rsidRPr="00053414" w:rsidRDefault="00F37E49">
      <w:pPr>
        <w:rPr>
          <w:b/>
          <w:bCs/>
          <w:sz w:val="28"/>
          <w:szCs w:val="28"/>
        </w:rPr>
      </w:pPr>
      <w:r w:rsidRPr="00053414">
        <w:rPr>
          <w:b/>
          <w:bCs/>
          <w:sz w:val="28"/>
          <w:szCs w:val="28"/>
        </w:rPr>
        <w:t>Α. ΤΜΗΜΑ ΕΚΠΑΙΔΕΥΤΙΚΟΥ ΠΡΟΣΩΠΙΚΟΥ</w:t>
      </w:r>
    </w:p>
    <w:p w:rsidR="00020C79" w:rsidRPr="00BD5C0B" w:rsidRDefault="00F37E49" w:rsidP="00CF22EA">
      <w:pPr>
        <w:rPr>
          <w:sz w:val="28"/>
        </w:rPr>
      </w:pPr>
      <w:r>
        <w:rPr>
          <w:sz w:val="28"/>
        </w:rPr>
        <w:t xml:space="preserve">    </w:t>
      </w:r>
    </w:p>
    <w:p w:rsidR="00020C79" w:rsidRPr="00053414" w:rsidRDefault="00020C79" w:rsidP="00020C79">
      <w:pPr>
        <w:numPr>
          <w:ilvl w:val="0"/>
          <w:numId w:val="17"/>
        </w:numPr>
        <w:rPr>
          <w:sz w:val="28"/>
        </w:rPr>
      </w:pPr>
      <w:r>
        <w:rPr>
          <w:b/>
          <w:bCs/>
          <w:sz w:val="28"/>
        </w:rPr>
        <w:t>ΕΓΚΡΙΣ</w:t>
      </w:r>
      <w:r w:rsidR="007C484C">
        <w:rPr>
          <w:b/>
          <w:bCs/>
          <w:sz w:val="28"/>
        </w:rPr>
        <w:t>Η</w:t>
      </w:r>
      <w:r>
        <w:rPr>
          <w:b/>
          <w:bCs/>
          <w:sz w:val="28"/>
        </w:rPr>
        <w:t xml:space="preserve">  ΜΕΤΑΚΙΝΗΣΗΣ ΜΕ  ΚΑΛΥΨΗ ΕΞΟΔΩΝ</w:t>
      </w:r>
    </w:p>
    <w:p w:rsidR="00020C79" w:rsidRDefault="00020C79" w:rsidP="00E62FEF">
      <w:pPr>
        <w:ind w:left="630"/>
        <w:rPr>
          <w:bCs/>
          <w:sz w:val="28"/>
        </w:rPr>
      </w:pPr>
      <w:r>
        <w:rPr>
          <w:b/>
          <w:bCs/>
          <w:sz w:val="28"/>
        </w:rPr>
        <w:t>-</w:t>
      </w:r>
      <w:proofErr w:type="spellStart"/>
      <w:r w:rsidR="005C1984">
        <w:rPr>
          <w:bCs/>
          <w:sz w:val="28"/>
        </w:rPr>
        <w:t>Γεωργούδη</w:t>
      </w:r>
      <w:proofErr w:type="spellEnd"/>
      <w:r w:rsidR="005C1984">
        <w:rPr>
          <w:bCs/>
          <w:sz w:val="28"/>
        </w:rPr>
        <w:t xml:space="preserve"> Γεώργιου</w:t>
      </w:r>
    </w:p>
    <w:p w:rsidR="00E62FEF" w:rsidRPr="00020C79" w:rsidRDefault="00E62FEF" w:rsidP="00E62FEF">
      <w:pPr>
        <w:ind w:left="630"/>
        <w:rPr>
          <w:sz w:val="28"/>
        </w:rPr>
      </w:pPr>
    </w:p>
    <w:p w:rsidR="00020C79" w:rsidRPr="00020C79" w:rsidRDefault="00020C79" w:rsidP="00CF22EA">
      <w:pPr>
        <w:rPr>
          <w:sz w:val="28"/>
        </w:rPr>
      </w:pPr>
    </w:p>
    <w:p w:rsidR="00F44E6F" w:rsidRPr="00053414" w:rsidRDefault="00F44E6F" w:rsidP="00F44E6F">
      <w:pPr>
        <w:numPr>
          <w:ilvl w:val="0"/>
          <w:numId w:val="17"/>
        </w:numPr>
        <w:rPr>
          <w:sz w:val="28"/>
        </w:rPr>
      </w:pPr>
      <w:r>
        <w:rPr>
          <w:b/>
          <w:bCs/>
          <w:sz w:val="28"/>
        </w:rPr>
        <w:t>ΕΓΚΡΙΣΕΙΣ  ΜΕΤΑΚΙΝΗΣΗΣ ΧΩΡΙΣ  ΚΑΛΥΨΗ ΕΞΟΔΩΝ</w:t>
      </w:r>
    </w:p>
    <w:p w:rsidR="00F44E6F" w:rsidRDefault="00F44E6F" w:rsidP="003329A0">
      <w:pPr>
        <w:ind w:left="720"/>
        <w:rPr>
          <w:sz w:val="28"/>
        </w:rPr>
      </w:pPr>
      <w:r>
        <w:rPr>
          <w:sz w:val="28"/>
        </w:rPr>
        <w:t>-</w:t>
      </w:r>
      <w:r w:rsidR="005C1984">
        <w:rPr>
          <w:sz w:val="28"/>
        </w:rPr>
        <w:t>Αλεξοπούλου Αθηνάς -Γεωργίας</w:t>
      </w:r>
    </w:p>
    <w:p w:rsidR="00E62FEF" w:rsidRDefault="00BE5AA7" w:rsidP="005C1984">
      <w:pPr>
        <w:ind w:left="720"/>
        <w:rPr>
          <w:sz w:val="28"/>
        </w:rPr>
      </w:pPr>
      <w:r>
        <w:rPr>
          <w:sz w:val="28"/>
        </w:rPr>
        <w:t>-</w:t>
      </w:r>
      <w:r w:rsidR="005C1984">
        <w:rPr>
          <w:sz w:val="28"/>
        </w:rPr>
        <w:t xml:space="preserve"> </w:t>
      </w:r>
      <w:proofErr w:type="spellStart"/>
      <w:r w:rsidR="005C1984">
        <w:rPr>
          <w:sz w:val="28"/>
        </w:rPr>
        <w:t>Λιαπαρίνου</w:t>
      </w:r>
      <w:proofErr w:type="spellEnd"/>
      <w:r w:rsidR="005C1984">
        <w:rPr>
          <w:sz w:val="28"/>
        </w:rPr>
        <w:t xml:space="preserve"> Παναγιώτη</w:t>
      </w:r>
    </w:p>
    <w:p w:rsidR="00FF0D8C" w:rsidRDefault="00FF0D8C" w:rsidP="005C1984">
      <w:pPr>
        <w:ind w:left="720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Θεουλάκη</w:t>
      </w:r>
      <w:proofErr w:type="spellEnd"/>
      <w:r>
        <w:rPr>
          <w:sz w:val="28"/>
        </w:rPr>
        <w:t xml:space="preserve"> Παναγιώτη</w:t>
      </w:r>
    </w:p>
    <w:p w:rsidR="00FF0D8C" w:rsidRDefault="00FF0D8C" w:rsidP="005C1984">
      <w:pPr>
        <w:ind w:left="720"/>
        <w:rPr>
          <w:sz w:val="28"/>
        </w:rPr>
      </w:pPr>
      <w:r>
        <w:rPr>
          <w:sz w:val="28"/>
        </w:rPr>
        <w:t>-Στεφανή Νικολάου –Αλέξιου</w:t>
      </w:r>
    </w:p>
    <w:p w:rsidR="00FF0D8C" w:rsidRDefault="00FF0D8C" w:rsidP="005C1984">
      <w:pPr>
        <w:ind w:left="720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Δρακόπουλου</w:t>
      </w:r>
      <w:proofErr w:type="spellEnd"/>
      <w:r>
        <w:rPr>
          <w:sz w:val="28"/>
        </w:rPr>
        <w:t xml:space="preserve"> Παναγιώτη</w:t>
      </w:r>
    </w:p>
    <w:p w:rsidR="00FF0D8C" w:rsidRDefault="00FF0D8C" w:rsidP="005C1984">
      <w:pPr>
        <w:ind w:left="720"/>
        <w:rPr>
          <w:bCs/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Σαμαράκου</w:t>
      </w:r>
      <w:proofErr w:type="spellEnd"/>
      <w:r>
        <w:rPr>
          <w:sz w:val="28"/>
        </w:rPr>
        <w:t xml:space="preserve"> Μαρίας</w:t>
      </w:r>
    </w:p>
    <w:p w:rsidR="00E62FEF" w:rsidRDefault="00E62FEF" w:rsidP="004F4E6E">
      <w:pPr>
        <w:ind w:left="720"/>
        <w:rPr>
          <w:sz w:val="28"/>
        </w:rPr>
      </w:pPr>
    </w:p>
    <w:p w:rsidR="00840915" w:rsidRDefault="00840915" w:rsidP="00840915">
      <w:pPr>
        <w:numPr>
          <w:ilvl w:val="0"/>
          <w:numId w:val="17"/>
        </w:numPr>
        <w:rPr>
          <w:b/>
          <w:sz w:val="28"/>
        </w:rPr>
      </w:pPr>
      <w:r w:rsidRPr="00840915">
        <w:rPr>
          <w:b/>
          <w:sz w:val="28"/>
        </w:rPr>
        <w:t>ΑΔΕΙ</w:t>
      </w:r>
      <w:r w:rsidR="0089258C">
        <w:rPr>
          <w:b/>
          <w:sz w:val="28"/>
        </w:rPr>
        <w:t>ΕΣ</w:t>
      </w:r>
      <w:r w:rsidRPr="00840915">
        <w:rPr>
          <w:b/>
          <w:sz w:val="28"/>
        </w:rPr>
        <w:t xml:space="preserve"> ΑΠΟΥΣΙΑΣ </w:t>
      </w:r>
    </w:p>
    <w:p w:rsidR="005E2C45" w:rsidRDefault="00840915" w:rsidP="005E2C45">
      <w:pPr>
        <w:ind w:firstLine="720"/>
        <w:rPr>
          <w:bCs/>
          <w:sz w:val="28"/>
        </w:rPr>
      </w:pPr>
      <w:r>
        <w:rPr>
          <w:bCs/>
          <w:sz w:val="28"/>
        </w:rPr>
        <w:t>-</w:t>
      </w:r>
      <w:r w:rsidR="005967BB">
        <w:rPr>
          <w:bCs/>
          <w:sz w:val="28"/>
        </w:rPr>
        <w:t xml:space="preserve"> </w:t>
      </w:r>
      <w:r w:rsidR="005C1984">
        <w:rPr>
          <w:bCs/>
          <w:sz w:val="28"/>
        </w:rPr>
        <w:t>Κώστα Κων/νου</w:t>
      </w:r>
    </w:p>
    <w:p w:rsidR="00020C79" w:rsidRDefault="005D4B65" w:rsidP="00E62FEF">
      <w:pPr>
        <w:ind w:firstLine="720"/>
        <w:rPr>
          <w:bCs/>
          <w:sz w:val="28"/>
        </w:rPr>
      </w:pPr>
      <w:r>
        <w:rPr>
          <w:bCs/>
          <w:sz w:val="28"/>
        </w:rPr>
        <w:t>-</w:t>
      </w:r>
      <w:proofErr w:type="spellStart"/>
      <w:r w:rsidR="00E62FEF">
        <w:rPr>
          <w:bCs/>
          <w:sz w:val="28"/>
        </w:rPr>
        <w:t>Μαντούδη</w:t>
      </w:r>
      <w:proofErr w:type="spellEnd"/>
      <w:r w:rsidR="00E62FEF">
        <w:rPr>
          <w:bCs/>
          <w:sz w:val="28"/>
        </w:rPr>
        <w:t xml:space="preserve"> Αλεξάνδρας</w:t>
      </w:r>
      <w:r w:rsidR="00525E05">
        <w:rPr>
          <w:bCs/>
          <w:sz w:val="28"/>
        </w:rPr>
        <w:t>-Ξένης</w:t>
      </w:r>
    </w:p>
    <w:p w:rsidR="00E62FEF" w:rsidRDefault="00E62FEF" w:rsidP="005C1984">
      <w:pPr>
        <w:ind w:firstLine="720"/>
        <w:rPr>
          <w:bCs/>
          <w:sz w:val="28"/>
        </w:rPr>
      </w:pPr>
      <w:r>
        <w:rPr>
          <w:bCs/>
          <w:sz w:val="28"/>
        </w:rPr>
        <w:t>-</w:t>
      </w:r>
      <w:proofErr w:type="spellStart"/>
      <w:r w:rsidR="005C1984">
        <w:rPr>
          <w:bCs/>
          <w:sz w:val="28"/>
        </w:rPr>
        <w:t>Ευσταθιάδου</w:t>
      </w:r>
      <w:proofErr w:type="spellEnd"/>
      <w:r w:rsidR="005C1984">
        <w:rPr>
          <w:bCs/>
          <w:sz w:val="28"/>
        </w:rPr>
        <w:t xml:space="preserve"> Ουρανίας</w:t>
      </w:r>
    </w:p>
    <w:p w:rsidR="005C1984" w:rsidRDefault="005C1984" w:rsidP="005C1984">
      <w:pPr>
        <w:ind w:firstLine="720"/>
        <w:rPr>
          <w:bCs/>
          <w:sz w:val="28"/>
        </w:rPr>
      </w:pPr>
      <w:r>
        <w:rPr>
          <w:bCs/>
          <w:sz w:val="28"/>
        </w:rPr>
        <w:t>-</w:t>
      </w:r>
      <w:proofErr w:type="spellStart"/>
      <w:r>
        <w:rPr>
          <w:bCs/>
          <w:sz w:val="28"/>
        </w:rPr>
        <w:t>Τσιμή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Ντιάνας</w:t>
      </w:r>
      <w:proofErr w:type="spellEnd"/>
    </w:p>
    <w:p w:rsidR="005C1984" w:rsidRDefault="005C1984" w:rsidP="005C1984">
      <w:pPr>
        <w:ind w:firstLine="720"/>
        <w:rPr>
          <w:bCs/>
          <w:sz w:val="28"/>
        </w:rPr>
      </w:pPr>
      <w:r>
        <w:rPr>
          <w:bCs/>
          <w:sz w:val="28"/>
        </w:rPr>
        <w:t>-</w:t>
      </w:r>
      <w:proofErr w:type="spellStart"/>
      <w:r>
        <w:rPr>
          <w:bCs/>
          <w:sz w:val="28"/>
        </w:rPr>
        <w:t>Παρισσόπουλου</w:t>
      </w:r>
      <w:proofErr w:type="spellEnd"/>
      <w:r>
        <w:rPr>
          <w:bCs/>
          <w:sz w:val="28"/>
        </w:rPr>
        <w:t xml:space="preserve"> Στυλιανού</w:t>
      </w:r>
      <w:r w:rsidR="00525E05">
        <w:rPr>
          <w:bCs/>
          <w:sz w:val="28"/>
        </w:rPr>
        <w:t xml:space="preserve"> (2)</w:t>
      </w:r>
    </w:p>
    <w:p w:rsidR="005C1984" w:rsidRDefault="005C1984" w:rsidP="005C1984">
      <w:pPr>
        <w:ind w:firstLine="720"/>
        <w:rPr>
          <w:bCs/>
          <w:sz w:val="28"/>
        </w:rPr>
      </w:pPr>
      <w:r>
        <w:rPr>
          <w:bCs/>
          <w:sz w:val="28"/>
        </w:rPr>
        <w:t>-Κεφαλά Βασιλικής</w:t>
      </w:r>
    </w:p>
    <w:p w:rsidR="005C1984" w:rsidRDefault="005C1984" w:rsidP="005C1984">
      <w:pPr>
        <w:ind w:firstLine="720"/>
        <w:rPr>
          <w:bCs/>
          <w:sz w:val="28"/>
        </w:rPr>
      </w:pPr>
      <w:r>
        <w:rPr>
          <w:bCs/>
          <w:sz w:val="28"/>
        </w:rPr>
        <w:t>-Σακελλάρη Ευανθίας</w:t>
      </w:r>
    </w:p>
    <w:p w:rsidR="003329A0" w:rsidRDefault="003329A0" w:rsidP="003329A0">
      <w:pPr>
        <w:ind w:firstLine="720"/>
        <w:rPr>
          <w:bCs/>
          <w:sz w:val="28"/>
        </w:rPr>
      </w:pPr>
    </w:p>
    <w:p w:rsidR="00BE5AA7" w:rsidRDefault="00BE5AA7" w:rsidP="007A37A8">
      <w:pPr>
        <w:ind w:firstLine="720"/>
        <w:rPr>
          <w:bCs/>
          <w:sz w:val="28"/>
        </w:rPr>
      </w:pPr>
    </w:p>
    <w:p w:rsidR="00BE5AA7" w:rsidRDefault="00BE5AA7" w:rsidP="00BE5AA7">
      <w:pPr>
        <w:rPr>
          <w:b/>
          <w:bCs/>
          <w:sz w:val="28"/>
          <w:szCs w:val="28"/>
        </w:rPr>
      </w:pPr>
      <w:r w:rsidRPr="00053414">
        <w:rPr>
          <w:b/>
          <w:bCs/>
          <w:sz w:val="28"/>
          <w:szCs w:val="28"/>
        </w:rPr>
        <w:t>Β. ΤΜΗΜΑ ΔΙΟΙΚΗΤΙΚΟΥ ΠΡΟΣΩΠΙΚΟΥ</w:t>
      </w:r>
    </w:p>
    <w:p w:rsidR="007C484C" w:rsidRPr="00053414" w:rsidRDefault="007C484C" w:rsidP="00BE5AA7">
      <w:pPr>
        <w:rPr>
          <w:b/>
          <w:bCs/>
          <w:sz w:val="28"/>
          <w:szCs w:val="28"/>
        </w:rPr>
      </w:pPr>
    </w:p>
    <w:p w:rsidR="00053414" w:rsidRDefault="00BE5AA7" w:rsidP="007C484C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-</w:t>
      </w:r>
      <w:r w:rsidR="00E62FEF">
        <w:rPr>
          <w:bCs/>
          <w:sz w:val="28"/>
        </w:rPr>
        <w:t>Έγκριση ανάθεσης αυτοδύναμου διδακτικού έργου στ</w:t>
      </w:r>
      <w:r w:rsidR="007C484C">
        <w:rPr>
          <w:bCs/>
          <w:sz w:val="28"/>
        </w:rPr>
        <w:t>η</w:t>
      </w:r>
      <w:r w:rsidR="00E62FEF">
        <w:rPr>
          <w:bCs/>
          <w:sz w:val="28"/>
        </w:rPr>
        <w:t xml:space="preserve"> κ. </w:t>
      </w:r>
      <w:r w:rsidR="00E62FEF" w:rsidRPr="00E62FEF">
        <w:rPr>
          <w:b/>
          <w:bCs/>
          <w:sz w:val="28"/>
        </w:rPr>
        <w:t>Λ</w:t>
      </w:r>
      <w:r w:rsidR="007C484C">
        <w:rPr>
          <w:b/>
          <w:bCs/>
          <w:sz w:val="28"/>
        </w:rPr>
        <w:t xml:space="preserve">αμπροπούλου Βενετία </w:t>
      </w:r>
      <w:r w:rsidR="00A9128E">
        <w:rPr>
          <w:b/>
          <w:bCs/>
          <w:sz w:val="28"/>
        </w:rPr>
        <w:t>-</w:t>
      </w:r>
      <w:r w:rsidR="007C484C">
        <w:rPr>
          <w:b/>
          <w:bCs/>
          <w:sz w:val="28"/>
        </w:rPr>
        <w:t>Άννα</w:t>
      </w:r>
      <w:r w:rsidR="00E62FEF" w:rsidRPr="00E62FEF">
        <w:rPr>
          <w:b/>
          <w:bCs/>
          <w:sz w:val="28"/>
        </w:rPr>
        <w:t xml:space="preserve"> </w:t>
      </w:r>
      <w:r w:rsidR="00E62FEF">
        <w:rPr>
          <w:b/>
          <w:bCs/>
          <w:sz w:val="28"/>
        </w:rPr>
        <w:t xml:space="preserve">,  </w:t>
      </w:r>
      <w:r w:rsidR="00E62FEF">
        <w:rPr>
          <w:bCs/>
          <w:sz w:val="28"/>
        </w:rPr>
        <w:t>μέλος Ε.Τ.Ε.Π.</w:t>
      </w:r>
    </w:p>
    <w:p w:rsidR="00525E05" w:rsidRDefault="00525E05" w:rsidP="00E62FEF">
      <w:pPr>
        <w:ind w:firstLine="720"/>
        <w:rPr>
          <w:bCs/>
          <w:sz w:val="28"/>
        </w:rPr>
      </w:pPr>
    </w:p>
    <w:p w:rsidR="00E62FEF" w:rsidRDefault="00525E05" w:rsidP="00E62FEF">
      <w:pPr>
        <w:rPr>
          <w:b/>
          <w:bCs/>
          <w:sz w:val="28"/>
        </w:rPr>
      </w:pPr>
      <w:r>
        <w:rPr>
          <w:b/>
          <w:bCs/>
          <w:sz w:val="28"/>
        </w:rPr>
        <w:t>ΑΔΕΙΑ ΔΙΔΑΣΚΑΛΙΑΣ</w:t>
      </w:r>
    </w:p>
    <w:p w:rsidR="00E62FEF" w:rsidRDefault="00E62FEF" w:rsidP="00E62FEF">
      <w:pPr>
        <w:rPr>
          <w:bCs/>
          <w:sz w:val="28"/>
        </w:rPr>
      </w:pPr>
      <w:r>
        <w:rPr>
          <w:b/>
          <w:bCs/>
          <w:sz w:val="28"/>
        </w:rPr>
        <w:t>-</w:t>
      </w:r>
      <w:proofErr w:type="spellStart"/>
      <w:r w:rsidR="007C484C">
        <w:rPr>
          <w:bCs/>
          <w:sz w:val="28"/>
        </w:rPr>
        <w:t>Λυκούδη</w:t>
      </w:r>
      <w:proofErr w:type="spellEnd"/>
      <w:r w:rsidR="007C484C">
        <w:rPr>
          <w:bCs/>
          <w:sz w:val="28"/>
        </w:rPr>
        <w:t xml:space="preserve"> Ζήσιμου</w:t>
      </w:r>
    </w:p>
    <w:p w:rsidR="00E62FEF" w:rsidRPr="00E62FEF" w:rsidRDefault="00E62FEF" w:rsidP="00E62FEF">
      <w:pPr>
        <w:ind w:firstLine="720"/>
        <w:rPr>
          <w:bCs/>
          <w:sz w:val="28"/>
        </w:rPr>
      </w:pPr>
    </w:p>
    <w:p w:rsidR="000F5275" w:rsidRDefault="008E7FF5" w:rsidP="000F5275">
      <w:pPr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>Η</w:t>
      </w:r>
      <w:r w:rsidR="00F37E49">
        <w:rPr>
          <w:b/>
          <w:bCs/>
          <w:sz w:val="28"/>
        </w:rPr>
        <w:t xml:space="preserve"> Αναπληρ</w:t>
      </w:r>
      <w:r>
        <w:rPr>
          <w:b/>
          <w:bCs/>
          <w:sz w:val="28"/>
        </w:rPr>
        <w:t>ώτρια</w:t>
      </w:r>
      <w:r w:rsidR="00A54801">
        <w:rPr>
          <w:b/>
          <w:bCs/>
          <w:sz w:val="28"/>
        </w:rPr>
        <w:t xml:space="preserve"> </w:t>
      </w:r>
      <w:r w:rsidR="00342913">
        <w:rPr>
          <w:b/>
          <w:bCs/>
          <w:sz w:val="28"/>
        </w:rPr>
        <w:t>Προϊσταμένη</w:t>
      </w:r>
    </w:p>
    <w:p w:rsidR="00342913" w:rsidRDefault="00342913">
      <w:pPr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της Διεύθυνσης </w:t>
      </w:r>
      <w:r w:rsidR="00A54801">
        <w:rPr>
          <w:b/>
          <w:bCs/>
          <w:sz w:val="28"/>
        </w:rPr>
        <w:t xml:space="preserve">Διοικητικού </w:t>
      </w:r>
    </w:p>
    <w:p w:rsidR="00053414" w:rsidRDefault="00053414">
      <w:pPr>
        <w:ind w:left="720"/>
        <w:jc w:val="center"/>
        <w:rPr>
          <w:b/>
          <w:bCs/>
          <w:sz w:val="28"/>
        </w:rPr>
      </w:pPr>
    </w:p>
    <w:p w:rsidR="00342913" w:rsidRDefault="00342913">
      <w:pPr>
        <w:ind w:left="720"/>
        <w:jc w:val="center"/>
        <w:rPr>
          <w:b/>
          <w:bCs/>
          <w:sz w:val="28"/>
        </w:rPr>
      </w:pPr>
    </w:p>
    <w:p w:rsidR="00F37E49" w:rsidRDefault="0062218A">
      <w:pPr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>ΜΑΡΙΑ ΔΑΛΑΠΑ</w:t>
      </w:r>
      <w:bookmarkEnd w:id="0"/>
    </w:p>
    <w:sectPr w:rsidR="00F37E49" w:rsidSect="00126F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140"/>
    <w:multiLevelType w:val="hybridMultilevel"/>
    <w:tmpl w:val="518E3B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2A6F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279FB"/>
    <w:multiLevelType w:val="hybridMultilevel"/>
    <w:tmpl w:val="DB48D34C"/>
    <w:lvl w:ilvl="0" w:tplc="BBF06FC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BE1A86"/>
    <w:multiLevelType w:val="hybridMultilevel"/>
    <w:tmpl w:val="ABCEA054"/>
    <w:lvl w:ilvl="0" w:tplc="06A06C4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EC6826"/>
    <w:multiLevelType w:val="hybridMultilevel"/>
    <w:tmpl w:val="9DCC3A2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15E7F0E"/>
    <w:multiLevelType w:val="hybridMultilevel"/>
    <w:tmpl w:val="C1B8262E"/>
    <w:lvl w:ilvl="0" w:tplc="A18636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B4030"/>
    <w:multiLevelType w:val="hybridMultilevel"/>
    <w:tmpl w:val="710C3918"/>
    <w:lvl w:ilvl="0" w:tplc="54B079CE">
      <w:start w:val="2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13154078"/>
    <w:multiLevelType w:val="hybridMultilevel"/>
    <w:tmpl w:val="F0FCB8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C0A74"/>
    <w:multiLevelType w:val="hybridMultilevel"/>
    <w:tmpl w:val="48484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6F4A"/>
    <w:multiLevelType w:val="hybridMultilevel"/>
    <w:tmpl w:val="D02221AC"/>
    <w:lvl w:ilvl="0" w:tplc="980A6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740C45"/>
    <w:multiLevelType w:val="hybridMultilevel"/>
    <w:tmpl w:val="EC3AFCCC"/>
    <w:lvl w:ilvl="0" w:tplc="330EFE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A8752B9"/>
    <w:multiLevelType w:val="hybridMultilevel"/>
    <w:tmpl w:val="F84E7BB8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2F169C"/>
    <w:multiLevelType w:val="hybridMultilevel"/>
    <w:tmpl w:val="E9C4CA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0A33B4"/>
    <w:multiLevelType w:val="hybridMultilevel"/>
    <w:tmpl w:val="703E812C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B57EB"/>
    <w:multiLevelType w:val="hybridMultilevel"/>
    <w:tmpl w:val="7296634E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391E7EC9"/>
    <w:multiLevelType w:val="hybridMultilevel"/>
    <w:tmpl w:val="85EE6676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EE77122"/>
    <w:multiLevelType w:val="hybridMultilevel"/>
    <w:tmpl w:val="E458B8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148C8"/>
    <w:multiLevelType w:val="hybridMultilevel"/>
    <w:tmpl w:val="96ACD734"/>
    <w:lvl w:ilvl="0" w:tplc="3738B8C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AC4034"/>
    <w:multiLevelType w:val="hybridMultilevel"/>
    <w:tmpl w:val="3822D654"/>
    <w:lvl w:ilvl="0" w:tplc="8EB2EBF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77C11AB"/>
    <w:multiLevelType w:val="hybridMultilevel"/>
    <w:tmpl w:val="EC0AE85A"/>
    <w:lvl w:ilvl="0" w:tplc="A178EAB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0F053AF"/>
    <w:multiLevelType w:val="hybridMultilevel"/>
    <w:tmpl w:val="7F6271C0"/>
    <w:lvl w:ilvl="0" w:tplc="330EFE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52943C7E"/>
    <w:multiLevelType w:val="hybridMultilevel"/>
    <w:tmpl w:val="F7FC348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387A30"/>
    <w:multiLevelType w:val="hybridMultilevel"/>
    <w:tmpl w:val="EC3AFCCC"/>
    <w:lvl w:ilvl="0" w:tplc="330EFE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50" w:hanging="360"/>
      </w:pPr>
    </w:lvl>
    <w:lvl w:ilvl="2" w:tplc="0408001B" w:tentative="1">
      <w:start w:val="1"/>
      <w:numFmt w:val="lowerRoman"/>
      <w:lvlText w:val="%3."/>
      <w:lvlJc w:val="right"/>
      <w:pPr>
        <w:ind w:left="2070" w:hanging="180"/>
      </w:pPr>
    </w:lvl>
    <w:lvl w:ilvl="3" w:tplc="0408000F" w:tentative="1">
      <w:start w:val="1"/>
      <w:numFmt w:val="decimal"/>
      <w:lvlText w:val="%4."/>
      <w:lvlJc w:val="left"/>
      <w:pPr>
        <w:ind w:left="2790" w:hanging="360"/>
      </w:pPr>
    </w:lvl>
    <w:lvl w:ilvl="4" w:tplc="04080019" w:tentative="1">
      <w:start w:val="1"/>
      <w:numFmt w:val="lowerLetter"/>
      <w:lvlText w:val="%5."/>
      <w:lvlJc w:val="left"/>
      <w:pPr>
        <w:ind w:left="3510" w:hanging="360"/>
      </w:pPr>
    </w:lvl>
    <w:lvl w:ilvl="5" w:tplc="0408001B" w:tentative="1">
      <w:start w:val="1"/>
      <w:numFmt w:val="lowerRoman"/>
      <w:lvlText w:val="%6."/>
      <w:lvlJc w:val="right"/>
      <w:pPr>
        <w:ind w:left="4230" w:hanging="180"/>
      </w:pPr>
    </w:lvl>
    <w:lvl w:ilvl="6" w:tplc="0408000F" w:tentative="1">
      <w:start w:val="1"/>
      <w:numFmt w:val="decimal"/>
      <w:lvlText w:val="%7."/>
      <w:lvlJc w:val="left"/>
      <w:pPr>
        <w:ind w:left="4950" w:hanging="360"/>
      </w:pPr>
    </w:lvl>
    <w:lvl w:ilvl="7" w:tplc="04080019" w:tentative="1">
      <w:start w:val="1"/>
      <w:numFmt w:val="lowerLetter"/>
      <w:lvlText w:val="%8."/>
      <w:lvlJc w:val="left"/>
      <w:pPr>
        <w:ind w:left="5670" w:hanging="360"/>
      </w:pPr>
    </w:lvl>
    <w:lvl w:ilvl="8" w:tplc="040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5C975746"/>
    <w:multiLevelType w:val="hybridMultilevel"/>
    <w:tmpl w:val="C4B4DD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D03FB"/>
    <w:multiLevelType w:val="hybridMultilevel"/>
    <w:tmpl w:val="C972A1A2"/>
    <w:lvl w:ilvl="0" w:tplc="E432D70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B84EAD"/>
    <w:multiLevelType w:val="hybridMultilevel"/>
    <w:tmpl w:val="A4EA420E"/>
    <w:lvl w:ilvl="0" w:tplc="BEC4EF2A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>
    <w:nsid w:val="6336490E"/>
    <w:multiLevelType w:val="hybridMultilevel"/>
    <w:tmpl w:val="C22A4D5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74266A"/>
    <w:multiLevelType w:val="hybridMultilevel"/>
    <w:tmpl w:val="C764D60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11"/>
  </w:num>
  <w:num w:numId="9">
    <w:abstractNumId w:val="18"/>
  </w:num>
  <w:num w:numId="10">
    <w:abstractNumId w:val="17"/>
  </w:num>
  <w:num w:numId="11">
    <w:abstractNumId w:val="3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7"/>
  </w:num>
  <w:num w:numId="17">
    <w:abstractNumId w:val="19"/>
  </w:num>
  <w:num w:numId="18">
    <w:abstractNumId w:val="9"/>
  </w:num>
  <w:num w:numId="19">
    <w:abstractNumId w:val="23"/>
  </w:num>
  <w:num w:numId="20">
    <w:abstractNumId w:val="16"/>
  </w:num>
  <w:num w:numId="21">
    <w:abstractNumId w:val="21"/>
  </w:num>
  <w:num w:numId="22">
    <w:abstractNumId w:val="2"/>
  </w:num>
  <w:num w:numId="23">
    <w:abstractNumId w:val="26"/>
  </w:num>
  <w:num w:numId="24">
    <w:abstractNumId w:val="25"/>
  </w:num>
  <w:num w:numId="25">
    <w:abstractNumId w:val="10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86"/>
    <w:rsid w:val="0001373D"/>
    <w:rsid w:val="00020138"/>
    <w:rsid w:val="00020C79"/>
    <w:rsid w:val="00024FFC"/>
    <w:rsid w:val="00053414"/>
    <w:rsid w:val="00053858"/>
    <w:rsid w:val="000F5275"/>
    <w:rsid w:val="00126F45"/>
    <w:rsid w:val="00131D90"/>
    <w:rsid w:val="00150865"/>
    <w:rsid w:val="00161AD3"/>
    <w:rsid w:val="001A2222"/>
    <w:rsid w:val="001B6256"/>
    <w:rsid w:val="00200FEB"/>
    <w:rsid w:val="00265CF0"/>
    <w:rsid w:val="00280AB4"/>
    <w:rsid w:val="002F37B1"/>
    <w:rsid w:val="0031563C"/>
    <w:rsid w:val="003169DC"/>
    <w:rsid w:val="00325B0C"/>
    <w:rsid w:val="003329A0"/>
    <w:rsid w:val="00342913"/>
    <w:rsid w:val="00345C7C"/>
    <w:rsid w:val="00364389"/>
    <w:rsid w:val="003A260D"/>
    <w:rsid w:val="003A4954"/>
    <w:rsid w:val="003A5741"/>
    <w:rsid w:val="003C4567"/>
    <w:rsid w:val="003C5E03"/>
    <w:rsid w:val="0040196B"/>
    <w:rsid w:val="00404DB0"/>
    <w:rsid w:val="00415292"/>
    <w:rsid w:val="00421433"/>
    <w:rsid w:val="00474C92"/>
    <w:rsid w:val="004B75CA"/>
    <w:rsid w:val="004F4E6E"/>
    <w:rsid w:val="004F6DC8"/>
    <w:rsid w:val="00514451"/>
    <w:rsid w:val="00522497"/>
    <w:rsid w:val="00525E05"/>
    <w:rsid w:val="005373C7"/>
    <w:rsid w:val="0058669D"/>
    <w:rsid w:val="005967BB"/>
    <w:rsid w:val="005A661B"/>
    <w:rsid w:val="005C022B"/>
    <w:rsid w:val="005C1984"/>
    <w:rsid w:val="005D4B65"/>
    <w:rsid w:val="005E2C45"/>
    <w:rsid w:val="0062218A"/>
    <w:rsid w:val="00652206"/>
    <w:rsid w:val="00684211"/>
    <w:rsid w:val="006B5904"/>
    <w:rsid w:val="0070094C"/>
    <w:rsid w:val="00703D25"/>
    <w:rsid w:val="0070653C"/>
    <w:rsid w:val="007226CE"/>
    <w:rsid w:val="007744B5"/>
    <w:rsid w:val="0078620F"/>
    <w:rsid w:val="007A37A8"/>
    <w:rsid w:val="007C484C"/>
    <w:rsid w:val="00836C28"/>
    <w:rsid w:val="00840915"/>
    <w:rsid w:val="0084351F"/>
    <w:rsid w:val="00862659"/>
    <w:rsid w:val="0089258C"/>
    <w:rsid w:val="008C019B"/>
    <w:rsid w:val="008C10F1"/>
    <w:rsid w:val="008D5409"/>
    <w:rsid w:val="008E7FF5"/>
    <w:rsid w:val="008F42A7"/>
    <w:rsid w:val="009256F0"/>
    <w:rsid w:val="00962669"/>
    <w:rsid w:val="00976461"/>
    <w:rsid w:val="009A7224"/>
    <w:rsid w:val="009C4557"/>
    <w:rsid w:val="00A54801"/>
    <w:rsid w:val="00A9128E"/>
    <w:rsid w:val="00AA1CB1"/>
    <w:rsid w:val="00AA25D2"/>
    <w:rsid w:val="00AF43BF"/>
    <w:rsid w:val="00B20A37"/>
    <w:rsid w:val="00B328E8"/>
    <w:rsid w:val="00B3694A"/>
    <w:rsid w:val="00B70B89"/>
    <w:rsid w:val="00BB1F34"/>
    <w:rsid w:val="00BD5C0B"/>
    <w:rsid w:val="00BE5AA7"/>
    <w:rsid w:val="00C350D3"/>
    <w:rsid w:val="00C461EB"/>
    <w:rsid w:val="00CC63F6"/>
    <w:rsid w:val="00CF1CB6"/>
    <w:rsid w:val="00CF22EA"/>
    <w:rsid w:val="00CF5331"/>
    <w:rsid w:val="00D144BD"/>
    <w:rsid w:val="00DA0635"/>
    <w:rsid w:val="00E60FC5"/>
    <w:rsid w:val="00E62FEF"/>
    <w:rsid w:val="00E73163"/>
    <w:rsid w:val="00EA1348"/>
    <w:rsid w:val="00EB0A38"/>
    <w:rsid w:val="00EB503B"/>
    <w:rsid w:val="00F1465C"/>
    <w:rsid w:val="00F26C78"/>
    <w:rsid w:val="00F37E49"/>
    <w:rsid w:val="00F41AAC"/>
    <w:rsid w:val="00F44E6F"/>
    <w:rsid w:val="00F73886"/>
    <w:rsid w:val="00FC1D12"/>
    <w:rsid w:val="00FE4280"/>
    <w:rsid w:val="00FF0D8C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45"/>
    <w:rPr>
      <w:sz w:val="24"/>
      <w:szCs w:val="24"/>
    </w:rPr>
  </w:style>
  <w:style w:type="paragraph" w:styleId="1">
    <w:name w:val="heading 1"/>
    <w:basedOn w:val="a"/>
    <w:next w:val="a"/>
    <w:qFormat/>
    <w:rsid w:val="00126F45"/>
    <w:pPr>
      <w:keepNext/>
      <w:ind w:left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26F4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26F4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126F4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6F45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661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661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96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45"/>
    <w:rPr>
      <w:sz w:val="24"/>
      <w:szCs w:val="24"/>
    </w:rPr>
  </w:style>
  <w:style w:type="paragraph" w:styleId="1">
    <w:name w:val="heading 1"/>
    <w:basedOn w:val="a"/>
    <w:next w:val="a"/>
    <w:qFormat/>
    <w:rsid w:val="00126F45"/>
    <w:pPr>
      <w:keepNext/>
      <w:ind w:left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26F4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26F4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126F4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6F45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661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661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96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8009-8082-43A0-B9E8-0F12B275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ΘΕΜΑΤΑ ΣΥΜΒΟΥΛΙΟΥ ΤΕΙ ΑΘΗΝΑΣ</vt:lpstr>
    </vt:vector>
  </TitlesOfParts>
  <Company>Info-Quest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ΘΕΜΑΤΑ ΣΥΜΒΟΥΛΙΟΥ ΤΕΙ ΑΘΗΝΑΣ</dc:title>
  <dc:creator>nn</dc:creator>
  <cp:lastModifiedBy>ΕΥΗ</cp:lastModifiedBy>
  <cp:revision>2</cp:revision>
  <cp:lastPrinted>2015-03-16T11:16:00Z</cp:lastPrinted>
  <dcterms:created xsi:type="dcterms:W3CDTF">2015-03-31T05:06:00Z</dcterms:created>
  <dcterms:modified xsi:type="dcterms:W3CDTF">2015-03-31T05:06:00Z</dcterms:modified>
</cp:coreProperties>
</file>