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9" w:rsidRDefault="00467D4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15618">
        <w:rPr>
          <w:b/>
          <w:bCs/>
          <w:sz w:val="32"/>
          <w:szCs w:val="32"/>
        </w:rPr>
        <w:t>2</w:t>
      </w:r>
      <w:r w:rsidR="00C96DA0" w:rsidRPr="00C15618">
        <w:rPr>
          <w:b/>
          <w:bCs/>
          <w:sz w:val="32"/>
          <w:szCs w:val="32"/>
        </w:rPr>
        <w:t>8</w:t>
      </w:r>
      <w:r w:rsidR="00F37E49" w:rsidRPr="00053414">
        <w:rPr>
          <w:b/>
          <w:bCs/>
          <w:sz w:val="32"/>
          <w:szCs w:val="32"/>
        </w:rPr>
        <w:t>-</w:t>
      </w:r>
      <w:r w:rsidRPr="00C15618">
        <w:rPr>
          <w:b/>
          <w:bCs/>
          <w:sz w:val="32"/>
          <w:szCs w:val="32"/>
        </w:rPr>
        <w:t>9</w:t>
      </w:r>
      <w:r w:rsidR="00F37E49" w:rsidRPr="00053414">
        <w:rPr>
          <w:b/>
          <w:bCs/>
          <w:sz w:val="32"/>
          <w:szCs w:val="32"/>
        </w:rPr>
        <w:t>-20</w:t>
      </w:r>
      <w:r w:rsidR="00F73886" w:rsidRPr="00053414">
        <w:rPr>
          <w:b/>
          <w:bCs/>
          <w:sz w:val="32"/>
          <w:szCs w:val="32"/>
        </w:rPr>
        <w:t>1</w:t>
      </w:r>
      <w:r w:rsidR="00F44E6F" w:rsidRPr="00053414">
        <w:rPr>
          <w:b/>
          <w:bCs/>
          <w:sz w:val="32"/>
          <w:szCs w:val="32"/>
        </w:rPr>
        <w:t>5</w:t>
      </w:r>
    </w:p>
    <w:p w:rsidR="00F37E49" w:rsidRDefault="00F37E49">
      <w:pPr>
        <w:pStyle w:val="4"/>
        <w:rPr>
          <w:b/>
          <w:bCs/>
          <w:sz w:val="32"/>
          <w:szCs w:val="32"/>
        </w:rPr>
      </w:pPr>
      <w:r w:rsidRPr="00053414">
        <w:rPr>
          <w:b/>
          <w:bCs/>
          <w:sz w:val="32"/>
          <w:szCs w:val="32"/>
        </w:rPr>
        <w:t>ΘΕΜΑΤΑ ΣΥ</w:t>
      </w:r>
      <w:r w:rsidR="004B75CA" w:rsidRPr="00053414">
        <w:rPr>
          <w:b/>
          <w:bCs/>
          <w:sz w:val="32"/>
          <w:szCs w:val="32"/>
        </w:rPr>
        <w:t>ΝΕΛΕΥΣΗΣ</w:t>
      </w:r>
      <w:r w:rsidRPr="00053414">
        <w:rPr>
          <w:b/>
          <w:bCs/>
          <w:sz w:val="32"/>
          <w:szCs w:val="32"/>
        </w:rPr>
        <w:t xml:space="preserve"> ΤΕΙ ΑΘΗΝΑΣ</w:t>
      </w:r>
    </w:p>
    <w:p w:rsidR="00F37E49" w:rsidRPr="002C08DE" w:rsidRDefault="00F37E49">
      <w:pPr>
        <w:pStyle w:val="5"/>
        <w:rPr>
          <w:sz w:val="32"/>
          <w:szCs w:val="32"/>
        </w:rPr>
      </w:pPr>
      <w:r w:rsidRPr="00053414">
        <w:rPr>
          <w:sz w:val="32"/>
          <w:szCs w:val="32"/>
        </w:rPr>
        <w:t>ΔΙΕΥΘΥΝΣΗ ΔΙΟΙΚΗΤΙΚΟΥ</w:t>
      </w:r>
    </w:p>
    <w:p w:rsidR="005C1984" w:rsidRPr="005C1984" w:rsidRDefault="005C1984" w:rsidP="005C1984"/>
    <w:p w:rsidR="00F37E49" w:rsidRPr="00053414" w:rsidRDefault="00F37E49">
      <w:pPr>
        <w:rPr>
          <w:b/>
          <w:bCs/>
          <w:sz w:val="28"/>
          <w:szCs w:val="28"/>
        </w:rPr>
      </w:pPr>
      <w:r w:rsidRPr="00053414">
        <w:rPr>
          <w:b/>
          <w:bCs/>
          <w:sz w:val="28"/>
          <w:szCs w:val="28"/>
        </w:rPr>
        <w:t>Α. ΤΜΗΜΑ ΕΚΠΑΙΔΕΥΤΙΚΟΥ ΠΡΟΣΩΠΙΚΟΥ</w:t>
      </w:r>
    </w:p>
    <w:p w:rsidR="00653DD4" w:rsidRDefault="00F37E49" w:rsidP="00653DD4">
      <w:pPr>
        <w:rPr>
          <w:sz w:val="28"/>
        </w:rPr>
      </w:pPr>
      <w:r>
        <w:rPr>
          <w:sz w:val="28"/>
        </w:rPr>
        <w:t xml:space="preserve">    </w:t>
      </w:r>
    </w:p>
    <w:p w:rsidR="007C126A" w:rsidRPr="007C126A" w:rsidRDefault="007C126A" w:rsidP="007C126A">
      <w:pPr>
        <w:ind w:left="360"/>
        <w:rPr>
          <w:sz w:val="28"/>
        </w:rPr>
      </w:pPr>
    </w:p>
    <w:p w:rsidR="00F44E6F" w:rsidRPr="00053414" w:rsidRDefault="00C96DA0" w:rsidP="00653DD4">
      <w:pPr>
        <w:numPr>
          <w:ilvl w:val="0"/>
          <w:numId w:val="28"/>
        </w:numPr>
        <w:rPr>
          <w:sz w:val="28"/>
        </w:rPr>
      </w:pPr>
      <w:r>
        <w:rPr>
          <w:b/>
          <w:bCs/>
          <w:sz w:val="28"/>
        </w:rPr>
        <w:t xml:space="preserve">ΕΓΚΡΙΣΕΙΣ  ΜΕΤΑΚΙΝΗΣΗΣ ΜΕ </w:t>
      </w:r>
      <w:r w:rsidR="00F44E6F">
        <w:rPr>
          <w:b/>
          <w:bCs/>
          <w:sz w:val="28"/>
        </w:rPr>
        <w:t xml:space="preserve"> ΚΑΛΥΨΗ </w:t>
      </w:r>
      <w:r>
        <w:rPr>
          <w:b/>
          <w:bCs/>
          <w:sz w:val="28"/>
        </w:rPr>
        <w:t xml:space="preserve"> </w:t>
      </w:r>
      <w:r w:rsidR="00F44E6F">
        <w:rPr>
          <w:b/>
          <w:bCs/>
          <w:sz w:val="28"/>
        </w:rPr>
        <w:t>ΕΞΟΔΩΝ</w:t>
      </w:r>
    </w:p>
    <w:p w:rsidR="007811D8" w:rsidRPr="00C96DA0" w:rsidRDefault="00C96DA0" w:rsidP="00C96DA0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sz w:val="28"/>
        </w:rPr>
        <w:t xml:space="preserve">Βασιλική Αργυροπούλου </w:t>
      </w:r>
    </w:p>
    <w:p w:rsidR="00DA4A0B" w:rsidRPr="00DA4A0B" w:rsidRDefault="00DA4A0B" w:rsidP="00DA4A0B">
      <w:pPr>
        <w:ind w:left="1080"/>
        <w:rPr>
          <w:bCs/>
          <w:sz w:val="28"/>
        </w:rPr>
      </w:pPr>
    </w:p>
    <w:p w:rsidR="00C96DA0" w:rsidRDefault="00C96DA0" w:rsidP="00C96DA0">
      <w:pPr>
        <w:numPr>
          <w:ilvl w:val="0"/>
          <w:numId w:val="28"/>
        </w:numPr>
        <w:rPr>
          <w:sz w:val="28"/>
        </w:rPr>
      </w:pPr>
      <w:r>
        <w:rPr>
          <w:b/>
          <w:bCs/>
          <w:sz w:val="28"/>
        </w:rPr>
        <w:t>ΕΓΚΡΙΣΕΙΣ  ΜΕΤΑΚΙΝΗΣΗΣ ΧΩΡΙΣ  ΚΑΛΥΨΗ ΕΞΟΔΩΝ</w:t>
      </w:r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>Σταμάτιος Μπογιατζής</w:t>
      </w:r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>Αθηνά- Γεωργία Αλεξοπούλου</w:t>
      </w:r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>Γεωργία Φούκα</w:t>
      </w:r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>Σωτήριος Πλακάς</w:t>
      </w:r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 xml:space="preserve">Αλέξανδρος </w:t>
      </w:r>
      <w:proofErr w:type="spellStart"/>
      <w:r>
        <w:rPr>
          <w:sz w:val="28"/>
        </w:rPr>
        <w:t>Αλεξανδρίδης</w:t>
      </w:r>
      <w:proofErr w:type="spellEnd"/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 xml:space="preserve">Παναγιώτης </w:t>
      </w:r>
      <w:proofErr w:type="spellStart"/>
      <w:r>
        <w:rPr>
          <w:sz w:val="28"/>
        </w:rPr>
        <w:t>Δρακόπουλος</w:t>
      </w:r>
      <w:proofErr w:type="spellEnd"/>
    </w:p>
    <w:p w:rsid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 xml:space="preserve">Αναστάσιος </w:t>
      </w:r>
      <w:proofErr w:type="spellStart"/>
      <w:r>
        <w:rPr>
          <w:sz w:val="28"/>
        </w:rPr>
        <w:t>Κεσίδης</w:t>
      </w:r>
      <w:proofErr w:type="spellEnd"/>
    </w:p>
    <w:p w:rsidR="00C96DA0" w:rsidRPr="00C96DA0" w:rsidRDefault="00C96DA0" w:rsidP="00C96DA0">
      <w:pPr>
        <w:pStyle w:val="a4"/>
        <w:numPr>
          <w:ilvl w:val="1"/>
          <w:numId w:val="28"/>
        </w:numPr>
        <w:rPr>
          <w:sz w:val="28"/>
        </w:rPr>
      </w:pPr>
      <w:r>
        <w:rPr>
          <w:sz w:val="28"/>
        </w:rPr>
        <w:t xml:space="preserve">Ιωάννης </w:t>
      </w:r>
      <w:proofErr w:type="spellStart"/>
      <w:r>
        <w:rPr>
          <w:sz w:val="28"/>
        </w:rPr>
        <w:t>Κιουσόπουλος</w:t>
      </w:r>
      <w:proofErr w:type="spellEnd"/>
    </w:p>
    <w:p w:rsidR="00C96DA0" w:rsidRDefault="00C96DA0" w:rsidP="00C96DA0">
      <w:pPr>
        <w:ind w:left="720"/>
        <w:rPr>
          <w:b/>
          <w:sz w:val="28"/>
        </w:rPr>
      </w:pPr>
    </w:p>
    <w:p w:rsidR="00C96DA0" w:rsidRPr="00C96DA0" w:rsidRDefault="00C96DA0" w:rsidP="00C96DA0">
      <w:pPr>
        <w:pStyle w:val="a4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 xml:space="preserve">  ΑΔΕΙΑ ΑΠΟΥΣΙΑΣ</w:t>
      </w:r>
    </w:p>
    <w:p w:rsidR="00840915" w:rsidRPr="00C96DA0" w:rsidRDefault="00840915" w:rsidP="00C96DA0">
      <w:pPr>
        <w:rPr>
          <w:b/>
          <w:sz w:val="28"/>
        </w:rPr>
      </w:pPr>
      <w:r w:rsidRPr="00C96DA0">
        <w:rPr>
          <w:b/>
          <w:sz w:val="28"/>
        </w:rPr>
        <w:t xml:space="preserve"> </w:t>
      </w:r>
    </w:p>
    <w:p w:rsidR="00C464BB" w:rsidRDefault="00C96DA0" w:rsidP="007811D8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 xml:space="preserve">Σωτήριος Πλακάς </w:t>
      </w:r>
    </w:p>
    <w:p w:rsidR="00C96DA0" w:rsidRDefault="00C96DA0" w:rsidP="007811D8">
      <w:pPr>
        <w:pStyle w:val="a4"/>
        <w:numPr>
          <w:ilvl w:val="1"/>
          <w:numId w:val="28"/>
        </w:numPr>
        <w:rPr>
          <w:bCs/>
          <w:sz w:val="28"/>
        </w:rPr>
      </w:pPr>
      <w:r>
        <w:rPr>
          <w:bCs/>
          <w:sz w:val="28"/>
        </w:rPr>
        <w:t xml:space="preserve">Μαρία </w:t>
      </w:r>
      <w:proofErr w:type="spellStart"/>
      <w:r>
        <w:rPr>
          <w:bCs/>
          <w:sz w:val="28"/>
        </w:rPr>
        <w:t>Πολυκανδριώτη</w:t>
      </w:r>
      <w:proofErr w:type="spellEnd"/>
    </w:p>
    <w:p w:rsidR="00C96DA0" w:rsidRDefault="00C96DA0" w:rsidP="00BE2D35">
      <w:pPr>
        <w:pStyle w:val="a4"/>
        <w:ind w:left="1440"/>
        <w:rPr>
          <w:bCs/>
          <w:sz w:val="28"/>
        </w:rPr>
      </w:pPr>
    </w:p>
    <w:p w:rsidR="00C15618" w:rsidRPr="00053414" w:rsidRDefault="00C15618" w:rsidP="00C156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</w:t>
      </w:r>
      <w:r w:rsidRPr="0005341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ΤΜΗΜΑ ΔΙΟΙΚΗΤΙΚΟΥ &amp; ΕΙΔΙΚΟΥ </w:t>
      </w:r>
      <w:proofErr w:type="gramStart"/>
      <w:r>
        <w:rPr>
          <w:b/>
          <w:bCs/>
          <w:sz w:val="28"/>
          <w:szCs w:val="28"/>
        </w:rPr>
        <w:t>ΤΕΧΝΙΚΟΥ  ΠΡΟΣΩΠΙΚΟΥ</w:t>
      </w:r>
      <w:proofErr w:type="gramEnd"/>
    </w:p>
    <w:p w:rsidR="007811D8" w:rsidRPr="007811D8" w:rsidRDefault="007811D8" w:rsidP="007811D8">
      <w:pPr>
        <w:rPr>
          <w:bCs/>
          <w:sz w:val="28"/>
        </w:rPr>
      </w:pPr>
    </w:p>
    <w:p w:rsidR="00BE5AA7" w:rsidRDefault="00C15618" w:rsidP="00C15618">
      <w:pPr>
        <w:pStyle w:val="a4"/>
        <w:numPr>
          <w:ilvl w:val="0"/>
          <w:numId w:val="3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ΑΝΑΘΕΣΗ ΑΥΤΟΔΥΝΑΜΟΥ ΔΙΔΑΚΤΙΚΟΥ ΕΡΓΟΥ ΣΕ ΜΕΛΟΣ Ε.Τ.Ε.Π.</w:t>
      </w:r>
    </w:p>
    <w:p w:rsidR="00C15618" w:rsidRDefault="00C15618" w:rsidP="00C15618">
      <w:pPr>
        <w:rPr>
          <w:b/>
          <w:bCs/>
          <w:sz w:val="28"/>
        </w:rPr>
      </w:pPr>
    </w:p>
    <w:p w:rsidR="00C15618" w:rsidRPr="00C15618" w:rsidRDefault="00C15618" w:rsidP="00C15618">
      <w:pPr>
        <w:pStyle w:val="a4"/>
        <w:numPr>
          <w:ilvl w:val="1"/>
          <w:numId w:val="28"/>
        </w:numPr>
        <w:rPr>
          <w:b/>
          <w:bCs/>
          <w:sz w:val="28"/>
        </w:rPr>
      </w:pPr>
      <w:proofErr w:type="spellStart"/>
      <w:r>
        <w:rPr>
          <w:bCs/>
          <w:sz w:val="28"/>
        </w:rPr>
        <w:t>Τζαβάρας</w:t>
      </w:r>
      <w:proofErr w:type="spellEnd"/>
      <w:r>
        <w:rPr>
          <w:bCs/>
          <w:sz w:val="28"/>
        </w:rPr>
        <w:t xml:space="preserve"> Άρης</w:t>
      </w:r>
    </w:p>
    <w:p w:rsidR="00C15618" w:rsidRPr="00C15618" w:rsidRDefault="00C15618" w:rsidP="00C15618">
      <w:pPr>
        <w:pStyle w:val="a4"/>
        <w:ind w:left="1440"/>
        <w:rPr>
          <w:b/>
          <w:bCs/>
          <w:sz w:val="28"/>
        </w:rPr>
      </w:pPr>
    </w:p>
    <w:p w:rsidR="000F5275" w:rsidRDefault="008E7FF5" w:rsidP="000F5275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Η</w:t>
      </w:r>
      <w:r w:rsidR="00F37E49">
        <w:rPr>
          <w:b/>
          <w:bCs/>
          <w:sz w:val="28"/>
        </w:rPr>
        <w:t xml:space="preserve"> Αναπληρ</w:t>
      </w:r>
      <w:r>
        <w:rPr>
          <w:b/>
          <w:bCs/>
          <w:sz w:val="28"/>
        </w:rPr>
        <w:t>ώτρια</w:t>
      </w:r>
      <w:r w:rsidR="00A54801">
        <w:rPr>
          <w:b/>
          <w:bCs/>
          <w:sz w:val="28"/>
        </w:rPr>
        <w:t xml:space="preserve"> </w:t>
      </w:r>
      <w:r w:rsidR="00342913">
        <w:rPr>
          <w:b/>
          <w:bCs/>
          <w:sz w:val="28"/>
        </w:rPr>
        <w:t>Προϊσταμένη</w:t>
      </w:r>
    </w:p>
    <w:p w:rsidR="00342913" w:rsidRDefault="00342913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της Διεύθυνσης </w:t>
      </w:r>
      <w:r w:rsidR="00A54801">
        <w:rPr>
          <w:b/>
          <w:bCs/>
          <w:sz w:val="28"/>
        </w:rPr>
        <w:t xml:space="preserve">Διοικητικού </w:t>
      </w:r>
    </w:p>
    <w:p w:rsidR="00653DD4" w:rsidRDefault="00653DD4">
      <w:pPr>
        <w:ind w:left="720"/>
        <w:jc w:val="center"/>
        <w:rPr>
          <w:b/>
          <w:bCs/>
          <w:sz w:val="28"/>
        </w:rPr>
      </w:pPr>
    </w:p>
    <w:p w:rsidR="00F37E49" w:rsidRDefault="0062218A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ΜΑΡΙΑ ΔΑΛΑΠΑ</w:t>
      </w:r>
    </w:p>
    <w:sectPr w:rsidR="00F37E49" w:rsidSect="00126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40"/>
    <w:multiLevelType w:val="hybridMultilevel"/>
    <w:tmpl w:val="518E3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A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79FB"/>
    <w:multiLevelType w:val="hybridMultilevel"/>
    <w:tmpl w:val="DB48D34C"/>
    <w:lvl w:ilvl="0" w:tplc="BBF06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E1A86"/>
    <w:multiLevelType w:val="hybridMultilevel"/>
    <w:tmpl w:val="ABCEA054"/>
    <w:lvl w:ilvl="0" w:tplc="06A06C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C6826"/>
    <w:multiLevelType w:val="hybridMultilevel"/>
    <w:tmpl w:val="9DCC3A2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5E7F0E"/>
    <w:multiLevelType w:val="hybridMultilevel"/>
    <w:tmpl w:val="C1B8262E"/>
    <w:lvl w:ilvl="0" w:tplc="A186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030"/>
    <w:multiLevelType w:val="hybridMultilevel"/>
    <w:tmpl w:val="710C3918"/>
    <w:lvl w:ilvl="0" w:tplc="54B079CE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3154078"/>
    <w:multiLevelType w:val="hybridMultilevel"/>
    <w:tmpl w:val="F0FC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C0A74"/>
    <w:multiLevelType w:val="hybridMultilevel"/>
    <w:tmpl w:val="48484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6F4A"/>
    <w:multiLevelType w:val="hybridMultilevel"/>
    <w:tmpl w:val="D02221AC"/>
    <w:lvl w:ilvl="0" w:tplc="980A6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B1654C"/>
    <w:multiLevelType w:val="hybridMultilevel"/>
    <w:tmpl w:val="F46ED492"/>
    <w:lvl w:ilvl="0" w:tplc="1B10B2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A740C45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A8752B9"/>
    <w:multiLevelType w:val="hybridMultilevel"/>
    <w:tmpl w:val="F84E7B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2F169C"/>
    <w:multiLevelType w:val="hybridMultilevel"/>
    <w:tmpl w:val="E9C4C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C76E9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33B4"/>
    <w:multiLevelType w:val="hybridMultilevel"/>
    <w:tmpl w:val="703E812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57EB"/>
    <w:multiLevelType w:val="hybridMultilevel"/>
    <w:tmpl w:val="729663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8780806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E7EC9"/>
    <w:multiLevelType w:val="hybridMultilevel"/>
    <w:tmpl w:val="85EE667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EE77122"/>
    <w:multiLevelType w:val="hybridMultilevel"/>
    <w:tmpl w:val="E458B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148C8"/>
    <w:multiLevelType w:val="hybridMultilevel"/>
    <w:tmpl w:val="96ACD734"/>
    <w:lvl w:ilvl="0" w:tplc="3738B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C4034"/>
    <w:multiLevelType w:val="hybridMultilevel"/>
    <w:tmpl w:val="3822D654"/>
    <w:lvl w:ilvl="0" w:tplc="8EB2EB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7C11AB"/>
    <w:multiLevelType w:val="hybridMultilevel"/>
    <w:tmpl w:val="EC0AE85A"/>
    <w:lvl w:ilvl="0" w:tplc="A178EA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F053AF"/>
    <w:multiLevelType w:val="hybridMultilevel"/>
    <w:tmpl w:val="7F6271C0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2943C7E"/>
    <w:multiLevelType w:val="hybridMultilevel"/>
    <w:tmpl w:val="F7FC3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387A30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C975746"/>
    <w:multiLevelType w:val="hybridMultilevel"/>
    <w:tmpl w:val="C4B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61B12"/>
    <w:multiLevelType w:val="hybridMultilevel"/>
    <w:tmpl w:val="81E008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9D03FB"/>
    <w:multiLevelType w:val="hybridMultilevel"/>
    <w:tmpl w:val="C972A1A2"/>
    <w:lvl w:ilvl="0" w:tplc="E432D7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B84EAD"/>
    <w:multiLevelType w:val="hybridMultilevel"/>
    <w:tmpl w:val="A4EA420E"/>
    <w:lvl w:ilvl="0" w:tplc="BEC4EF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336490E"/>
    <w:multiLevelType w:val="hybridMultilevel"/>
    <w:tmpl w:val="C22A4D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74266A"/>
    <w:multiLevelType w:val="hybridMultilevel"/>
    <w:tmpl w:val="C764D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3863F5"/>
    <w:multiLevelType w:val="hybridMultilevel"/>
    <w:tmpl w:val="E6FE5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1"/>
  </w:num>
  <w:num w:numId="10">
    <w:abstractNumId w:val="20"/>
  </w:num>
  <w:num w:numId="11">
    <w:abstractNumId w:val="3"/>
  </w:num>
  <w:num w:numId="12">
    <w:abstractNumId w:val="15"/>
  </w:num>
  <w:num w:numId="13">
    <w:abstractNumId w:val="5"/>
  </w:num>
  <w:num w:numId="14">
    <w:abstractNumId w:val="23"/>
  </w:num>
  <w:num w:numId="15">
    <w:abstractNumId w:val="28"/>
  </w:num>
  <w:num w:numId="16">
    <w:abstractNumId w:val="7"/>
  </w:num>
  <w:num w:numId="17">
    <w:abstractNumId w:val="22"/>
  </w:num>
  <w:num w:numId="18">
    <w:abstractNumId w:val="10"/>
  </w:num>
  <w:num w:numId="19">
    <w:abstractNumId w:val="27"/>
  </w:num>
  <w:num w:numId="20">
    <w:abstractNumId w:val="19"/>
  </w:num>
  <w:num w:numId="21">
    <w:abstractNumId w:val="24"/>
  </w:num>
  <w:num w:numId="22">
    <w:abstractNumId w:val="2"/>
  </w:num>
  <w:num w:numId="23">
    <w:abstractNumId w:val="30"/>
  </w:num>
  <w:num w:numId="24">
    <w:abstractNumId w:val="29"/>
  </w:num>
  <w:num w:numId="25">
    <w:abstractNumId w:val="11"/>
  </w:num>
  <w:num w:numId="26">
    <w:abstractNumId w:val="18"/>
  </w:num>
  <w:num w:numId="27">
    <w:abstractNumId w:val="25"/>
  </w:num>
  <w:num w:numId="28">
    <w:abstractNumId w:val="13"/>
  </w:num>
  <w:num w:numId="29">
    <w:abstractNumId w:val="26"/>
  </w:num>
  <w:num w:numId="30">
    <w:abstractNumId w:val="16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6"/>
    <w:rsid w:val="0001373D"/>
    <w:rsid w:val="00020138"/>
    <w:rsid w:val="00020C79"/>
    <w:rsid w:val="00024FFC"/>
    <w:rsid w:val="00053414"/>
    <w:rsid w:val="00053858"/>
    <w:rsid w:val="000F5275"/>
    <w:rsid w:val="00123E99"/>
    <w:rsid w:val="00126F45"/>
    <w:rsid w:val="00131D90"/>
    <w:rsid w:val="00150865"/>
    <w:rsid w:val="00161AD3"/>
    <w:rsid w:val="001A2222"/>
    <w:rsid w:val="001B1DD7"/>
    <w:rsid w:val="001B6256"/>
    <w:rsid w:val="00200FEB"/>
    <w:rsid w:val="00265CF0"/>
    <w:rsid w:val="00280AB4"/>
    <w:rsid w:val="002C08DE"/>
    <w:rsid w:val="002C5742"/>
    <w:rsid w:val="002D18C0"/>
    <w:rsid w:val="002F37B1"/>
    <w:rsid w:val="0031563C"/>
    <w:rsid w:val="003169DC"/>
    <w:rsid w:val="00325B0C"/>
    <w:rsid w:val="003329A0"/>
    <w:rsid w:val="00342913"/>
    <w:rsid w:val="00345C7C"/>
    <w:rsid w:val="00364389"/>
    <w:rsid w:val="00374861"/>
    <w:rsid w:val="00381062"/>
    <w:rsid w:val="003A260D"/>
    <w:rsid w:val="003A4954"/>
    <w:rsid w:val="003A5741"/>
    <w:rsid w:val="003C4567"/>
    <w:rsid w:val="003C5E03"/>
    <w:rsid w:val="0040196B"/>
    <w:rsid w:val="00404DB0"/>
    <w:rsid w:val="00415292"/>
    <w:rsid w:val="00421433"/>
    <w:rsid w:val="00467D4F"/>
    <w:rsid w:val="00474C92"/>
    <w:rsid w:val="004B75CA"/>
    <w:rsid w:val="004C635E"/>
    <w:rsid w:val="004F4E6E"/>
    <w:rsid w:val="004F6DC8"/>
    <w:rsid w:val="005137A2"/>
    <w:rsid w:val="00514451"/>
    <w:rsid w:val="00522497"/>
    <w:rsid w:val="00525E05"/>
    <w:rsid w:val="005373C7"/>
    <w:rsid w:val="0058669D"/>
    <w:rsid w:val="00592608"/>
    <w:rsid w:val="005967BB"/>
    <w:rsid w:val="005A661B"/>
    <w:rsid w:val="005C022B"/>
    <w:rsid w:val="005C1984"/>
    <w:rsid w:val="005D4B65"/>
    <w:rsid w:val="005E2C45"/>
    <w:rsid w:val="005F71ED"/>
    <w:rsid w:val="0062218A"/>
    <w:rsid w:val="00650866"/>
    <w:rsid w:val="00652206"/>
    <w:rsid w:val="00653DD4"/>
    <w:rsid w:val="00684211"/>
    <w:rsid w:val="006A43AA"/>
    <w:rsid w:val="006B5904"/>
    <w:rsid w:val="006F19B8"/>
    <w:rsid w:val="0070094C"/>
    <w:rsid w:val="00703D25"/>
    <w:rsid w:val="0070653C"/>
    <w:rsid w:val="007226CE"/>
    <w:rsid w:val="007744B5"/>
    <w:rsid w:val="007811D8"/>
    <w:rsid w:val="0078620F"/>
    <w:rsid w:val="007A37A8"/>
    <w:rsid w:val="007C126A"/>
    <w:rsid w:val="007C484C"/>
    <w:rsid w:val="007E0C93"/>
    <w:rsid w:val="00825525"/>
    <w:rsid w:val="00836C28"/>
    <w:rsid w:val="00840915"/>
    <w:rsid w:val="0084351F"/>
    <w:rsid w:val="00862659"/>
    <w:rsid w:val="0089258C"/>
    <w:rsid w:val="008A71C4"/>
    <w:rsid w:val="008C019B"/>
    <w:rsid w:val="008C10F1"/>
    <w:rsid w:val="008D5409"/>
    <w:rsid w:val="008E7FF5"/>
    <w:rsid w:val="008F42A7"/>
    <w:rsid w:val="009256F0"/>
    <w:rsid w:val="00962669"/>
    <w:rsid w:val="00976461"/>
    <w:rsid w:val="009A7224"/>
    <w:rsid w:val="00A046E7"/>
    <w:rsid w:val="00A22E42"/>
    <w:rsid w:val="00A54801"/>
    <w:rsid w:val="00A9128E"/>
    <w:rsid w:val="00AA1CB1"/>
    <w:rsid w:val="00AA25D2"/>
    <w:rsid w:val="00AA6F49"/>
    <w:rsid w:val="00AF43BF"/>
    <w:rsid w:val="00B20A37"/>
    <w:rsid w:val="00B328E8"/>
    <w:rsid w:val="00B35710"/>
    <w:rsid w:val="00B3694A"/>
    <w:rsid w:val="00B70B89"/>
    <w:rsid w:val="00BB1F34"/>
    <w:rsid w:val="00BD5C0B"/>
    <w:rsid w:val="00BE2D35"/>
    <w:rsid w:val="00BE5AA7"/>
    <w:rsid w:val="00C15618"/>
    <w:rsid w:val="00C350D3"/>
    <w:rsid w:val="00C461EB"/>
    <w:rsid w:val="00C464BB"/>
    <w:rsid w:val="00C4795C"/>
    <w:rsid w:val="00C96DA0"/>
    <w:rsid w:val="00CC63F6"/>
    <w:rsid w:val="00CF1CB6"/>
    <w:rsid w:val="00CF22EA"/>
    <w:rsid w:val="00CF5331"/>
    <w:rsid w:val="00D144BD"/>
    <w:rsid w:val="00DA0635"/>
    <w:rsid w:val="00DA4A0B"/>
    <w:rsid w:val="00DC09D3"/>
    <w:rsid w:val="00DE56BA"/>
    <w:rsid w:val="00DF34E4"/>
    <w:rsid w:val="00E02D5B"/>
    <w:rsid w:val="00E60FC5"/>
    <w:rsid w:val="00E62FEF"/>
    <w:rsid w:val="00E73163"/>
    <w:rsid w:val="00EA1348"/>
    <w:rsid w:val="00EB0A38"/>
    <w:rsid w:val="00EB503B"/>
    <w:rsid w:val="00F1465C"/>
    <w:rsid w:val="00F178FD"/>
    <w:rsid w:val="00F26C78"/>
    <w:rsid w:val="00F37E49"/>
    <w:rsid w:val="00F41AAC"/>
    <w:rsid w:val="00F44E6F"/>
    <w:rsid w:val="00F63542"/>
    <w:rsid w:val="00F73886"/>
    <w:rsid w:val="00F82E4B"/>
    <w:rsid w:val="00FC1D12"/>
    <w:rsid w:val="00FE4280"/>
    <w:rsid w:val="00FF0D8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C3FE-9713-465D-8664-6D7C8D74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ΣΥΜΒΟΥΛΙΟΥ ΤΕΙ ΑΘΗΝΑΣ</vt:lpstr>
    </vt:vector>
  </TitlesOfParts>
  <Company>Info-Quest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ΣΥΜΒΟΥΛΙΟΥ ΤΕΙ ΑΘΗΝΑΣ</dc:title>
  <dc:creator>nn</dc:creator>
  <cp:lastModifiedBy>ΕΥΗ</cp:lastModifiedBy>
  <cp:revision>2</cp:revision>
  <cp:lastPrinted>2015-09-29T10:10:00Z</cp:lastPrinted>
  <dcterms:created xsi:type="dcterms:W3CDTF">2015-09-29T10:17:00Z</dcterms:created>
  <dcterms:modified xsi:type="dcterms:W3CDTF">2015-09-29T10:17:00Z</dcterms:modified>
</cp:coreProperties>
</file>