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7241"/>
      </w:tblGrid>
      <w:tr w:rsidR="004F4224" w:rsidRPr="002C4EA6" w14:paraId="38E34FAD" w14:textId="77777777" w:rsidTr="002C4EA6">
        <w:trPr>
          <w:jc w:val="center"/>
        </w:trPr>
        <w:tc>
          <w:tcPr>
            <w:tcW w:w="1656" w:type="dxa"/>
            <w:tcBorders>
              <w:top w:val="single" w:sz="4" w:space="0" w:color="auto"/>
              <w:left w:val="single" w:sz="4" w:space="0" w:color="auto"/>
              <w:bottom w:val="single" w:sz="4" w:space="0" w:color="auto"/>
            </w:tcBorders>
          </w:tcPr>
          <w:p w14:paraId="61BD7529" w14:textId="77777777" w:rsidR="004F4224" w:rsidRPr="002C4EA6" w:rsidRDefault="004F4224" w:rsidP="003F17C0">
            <w:pPr>
              <w:pStyle w:val="Default"/>
              <w:jc w:val="center"/>
              <w:rPr>
                <w:rFonts w:ascii="Palatino Linotype" w:hAnsi="Palatino Linotype"/>
                <w:b/>
                <w:color w:val="00B0F0"/>
                <w:sz w:val="20"/>
                <w:szCs w:val="20"/>
                <w:lang w:val="en-US"/>
              </w:rPr>
            </w:pPr>
            <w:r w:rsidRPr="002C4EA6">
              <w:rPr>
                <w:rFonts w:eastAsia="Calibri"/>
                <w:noProof/>
                <w:color w:val="29303B"/>
                <w:sz w:val="20"/>
                <w:szCs w:val="20"/>
                <w:lang w:val="en-US"/>
              </w:rPr>
              <w:drawing>
                <wp:inline distT="0" distB="0" distL="0" distR="0" wp14:anchorId="2AF5A20A" wp14:editId="2C563280">
                  <wp:extent cx="534390" cy="534390"/>
                  <wp:effectExtent l="0" t="0" r="0" b="0"/>
                  <wp:docPr id="6" name="Εικόνα 6" descr="https://encrypted-tbn0.gstatic.com/images?q=tbn:ANd9GcRKqZ2NRSFaKVZ5__pb37Ru8bcZnNb3bX80N-4NYCbFuhqgGp6i6jg9M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ncrypted-tbn0.gstatic.com/images?q=tbn:ANd9GcRKqZ2NRSFaKVZ5__pb37Ru8bcZnNb3bX80N-4NYCbFuhqgGp6i6jg9Ms-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255" cy="531255"/>
                          </a:xfrm>
                          <a:prstGeom prst="rect">
                            <a:avLst/>
                          </a:prstGeom>
                          <a:noFill/>
                          <a:ln>
                            <a:noFill/>
                          </a:ln>
                        </pic:spPr>
                      </pic:pic>
                    </a:graphicData>
                  </a:graphic>
                </wp:inline>
              </w:drawing>
            </w:r>
          </w:p>
        </w:tc>
        <w:tc>
          <w:tcPr>
            <w:tcW w:w="7241" w:type="dxa"/>
            <w:tcBorders>
              <w:top w:val="single" w:sz="4" w:space="0" w:color="auto"/>
              <w:bottom w:val="single" w:sz="4" w:space="0" w:color="auto"/>
              <w:right w:val="single" w:sz="4" w:space="0" w:color="auto"/>
            </w:tcBorders>
          </w:tcPr>
          <w:p w14:paraId="3C4487D4" w14:textId="77777777" w:rsidR="004F4224" w:rsidRPr="003E7E61" w:rsidRDefault="004F4224" w:rsidP="00E71578">
            <w:pPr>
              <w:pStyle w:val="Default"/>
              <w:spacing w:before="200"/>
              <w:jc w:val="center"/>
              <w:rPr>
                <w:rFonts w:ascii="Palatino Linotype" w:hAnsi="Palatino Linotype"/>
                <w:b/>
                <w:color w:val="auto"/>
                <w:sz w:val="20"/>
                <w:szCs w:val="20"/>
              </w:rPr>
            </w:pPr>
            <w:r w:rsidRPr="003E7E61">
              <w:rPr>
                <w:rFonts w:ascii="Palatino Linotype" w:hAnsi="Palatino Linotype"/>
                <w:b/>
                <w:color w:val="auto"/>
                <w:sz w:val="20"/>
                <w:szCs w:val="20"/>
                <w:lang w:val="en-US"/>
              </w:rPr>
              <w:t>TEXNO</w:t>
            </w:r>
            <w:r w:rsidRPr="003E7E61">
              <w:rPr>
                <w:rFonts w:ascii="Palatino Linotype" w:hAnsi="Palatino Linotype"/>
                <w:b/>
                <w:color w:val="auto"/>
                <w:sz w:val="20"/>
                <w:szCs w:val="20"/>
              </w:rPr>
              <w:t>ΛΟΓΙΚΟ ΕΚΠΑΙΔΕΥΤΙΚΟ ΙΔΡΥΜΑ (Τ.Ε.Ι.) ΑΘΗΝΑΣ</w:t>
            </w:r>
          </w:p>
          <w:p w14:paraId="2C1B9301" w14:textId="77777777" w:rsidR="004F4224" w:rsidRPr="003E7E61" w:rsidRDefault="004F4224" w:rsidP="00E71578">
            <w:pPr>
              <w:pStyle w:val="Default"/>
              <w:jc w:val="center"/>
              <w:rPr>
                <w:rFonts w:ascii="Palatino Linotype" w:hAnsi="Palatino Linotype"/>
                <w:color w:val="auto"/>
                <w:sz w:val="20"/>
                <w:szCs w:val="20"/>
                <w:lang w:val="en-US"/>
              </w:rPr>
            </w:pPr>
            <w:r w:rsidRPr="003E7E61">
              <w:rPr>
                <w:rFonts w:ascii="Palatino Linotype" w:hAnsi="Palatino Linotype"/>
                <w:color w:val="auto"/>
                <w:sz w:val="20"/>
                <w:szCs w:val="20"/>
              </w:rPr>
              <w:t>Τμήμα Διοίκησης Επιχειρήσεων</w:t>
            </w:r>
          </w:p>
        </w:tc>
      </w:tr>
      <w:tr w:rsidR="00570F8E" w:rsidRPr="002C4EA6" w14:paraId="0F807FF3" w14:textId="77777777" w:rsidTr="002C4EA6">
        <w:trPr>
          <w:jc w:val="center"/>
        </w:trPr>
        <w:tc>
          <w:tcPr>
            <w:tcW w:w="1656" w:type="dxa"/>
            <w:tcBorders>
              <w:top w:val="single" w:sz="4" w:space="0" w:color="auto"/>
              <w:bottom w:val="single" w:sz="4" w:space="0" w:color="auto"/>
            </w:tcBorders>
          </w:tcPr>
          <w:p w14:paraId="0374702D" w14:textId="77777777" w:rsidR="00570F8E" w:rsidRPr="002C4EA6" w:rsidRDefault="00570F8E" w:rsidP="003F17C0">
            <w:pPr>
              <w:pStyle w:val="Default"/>
              <w:jc w:val="center"/>
              <w:rPr>
                <w:rFonts w:eastAsia="Calibri"/>
                <w:noProof/>
                <w:color w:val="29303B"/>
                <w:sz w:val="20"/>
                <w:szCs w:val="20"/>
                <w:lang w:eastAsia="el-GR"/>
              </w:rPr>
            </w:pPr>
          </w:p>
        </w:tc>
        <w:tc>
          <w:tcPr>
            <w:tcW w:w="7241" w:type="dxa"/>
            <w:tcBorders>
              <w:top w:val="single" w:sz="4" w:space="0" w:color="auto"/>
              <w:bottom w:val="single" w:sz="4" w:space="0" w:color="auto"/>
            </w:tcBorders>
          </w:tcPr>
          <w:p w14:paraId="25001709" w14:textId="77777777" w:rsidR="00570F8E" w:rsidRPr="003E7E61" w:rsidRDefault="00570F8E" w:rsidP="002C4EA6">
            <w:pPr>
              <w:pStyle w:val="Default"/>
              <w:jc w:val="center"/>
              <w:rPr>
                <w:rFonts w:ascii="Palatino Linotype" w:hAnsi="Palatino Linotype"/>
                <w:b/>
                <w:color w:val="auto"/>
                <w:sz w:val="16"/>
                <w:szCs w:val="16"/>
              </w:rPr>
            </w:pPr>
          </w:p>
        </w:tc>
      </w:tr>
      <w:tr w:rsidR="00570F8E" w:rsidRPr="002C4EA6" w14:paraId="0E3696D2" w14:textId="77777777" w:rsidTr="002C4EA6">
        <w:trPr>
          <w:jc w:val="center"/>
        </w:trPr>
        <w:tc>
          <w:tcPr>
            <w:tcW w:w="1656" w:type="dxa"/>
            <w:tcBorders>
              <w:top w:val="single" w:sz="4" w:space="0" w:color="auto"/>
              <w:left w:val="single" w:sz="4" w:space="0" w:color="auto"/>
              <w:bottom w:val="single" w:sz="4" w:space="0" w:color="auto"/>
            </w:tcBorders>
          </w:tcPr>
          <w:p w14:paraId="4FB95249" w14:textId="77777777" w:rsidR="00570F8E" w:rsidRPr="002C4EA6" w:rsidRDefault="00570F8E" w:rsidP="003F17C0">
            <w:pPr>
              <w:pStyle w:val="Default"/>
              <w:jc w:val="center"/>
              <w:rPr>
                <w:rFonts w:eastAsia="Calibri"/>
                <w:noProof/>
                <w:color w:val="29303B"/>
                <w:sz w:val="20"/>
                <w:szCs w:val="20"/>
                <w:lang w:eastAsia="el-GR"/>
              </w:rPr>
            </w:pPr>
            <w:r w:rsidRPr="002C4EA6">
              <w:rPr>
                <w:noProof/>
                <w:sz w:val="20"/>
                <w:szCs w:val="20"/>
                <w:lang w:val="en-US"/>
              </w:rPr>
              <w:drawing>
                <wp:inline distT="0" distB="0" distL="0" distR="0" wp14:anchorId="01DC1C50" wp14:editId="7436EB4C">
                  <wp:extent cx="558140" cy="558140"/>
                  <wp:effectExtent l="0" t="0" r="0" b="0"/>
                  <wp:docPr id="2" name="Εικόνα 2" descr="http://excellence.minedu.gov.gr/thales/sites/default/files/Logo-Aegea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cellence.minedu.gov.gr/thales/sites/default/files/Logo-Aegean_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168" cy="561168"/>
                          </a:xfrm>
                          <a:prstGeom prst="rect">
                            <a:avLst/>
                          </a:prstGeom>
                          <a:noFill/>
                          <a:ln>
                            <a:noFill/>
                          </a:ln>
                        </pic:spPr>
                      </pic:pic>
                    </a:graphicData>
                  </a:graphic>
                </wp:inline>
              </w:drawing>
            </w:r>
          </w:p>
        </w:tc>
        <w:tc>
          <w:tcPr>
            <w:tcW w:w="7241" w:type="dxa"/>
            <w:tcBorders>
              <w:top w:val="single" w:sz="4" w:space="0" w:color="auto"/>
              <w:bottom w:val="single" w:sz="4" w:space="0" w:color="auto"/>
              <w:right w:val="single" w:sz="4" w:space="0" w:color="auto"/>
            </w:tcBorders>
          </w:tcPr>
          <w:p w14:paraId="13969F87" w14:textId="77777777" w:rsidR="00570F8E" w:rsidRPr="003E7E61" w:rsidRDefault="00570F8E" w:rsidP="00E71578">
            <w:pPr>
              <w:pStyle w:val="Default"/>
              <w:spacing w:before="200"/>
              <w:jc w:val="center"/>
              <w:rPr>
                <w:rFonts w:ascii="Palatino Linotype" w:hAnsi="Palatino Linotype"/>
                <w:b/>
                <w:color w:val="auto"/>
                <w:sz w:val="20"/>
                <w:szCs w:val="20"/>
              </w:rPr>
            </w:pPr>
            <w:r w:rsidRPr="003E7E61">
              <w:rPr>
                <w:rFonts w:ascii="Palatino Linotype" w:hAnsi="Palatino Linotype"/>
                <w:b/>
                <w:color w:val="auto"/>
                <w:sz w:val="20"/>
                <w:szCs w:val="20"/>
              </w:rPr>
              <w:t>ΠΑΝΕΠΙΣΤΗΜΙΟ ΑΙΓΑΙΟΥ</w:t>
            </w:r>
          </w:p>
          <w:p w14:paraId="1472ABD4" w14:textId="77777777" w:rsidR="00570F8E" w:rsidRPr="003E7E61" w:rsidRDefault="00570F8E" w:rsidP="002C4EA6">
            <w:pPr>
              <w:pStyle w:val="Default"/>
              <w:jc w:val="center"/>
              <w:rPr>
                <w:rFonts w:ascii="Palatino Linotype" w:hAnsi="Palatino Linotype"/>
                <w:b/>
                <w:color w:val="auto"/>
                <w:sz w:val="20"/>
                <w:szCs w:val="20"/>
              </w:rPr>
            </w:pPr>
            <w:r w:rsidRPr="003E7E61">
              <w:rPr>
                <w:rFonts w:ascii="Palatino Linotype" w:hAnsi="Palatino Linotype"/>
                <w:color w:val="auto"/>
                <w:sz w:val="20"/>
                <w:szCs w:val="20"/>
              </w:rPr>
              <w:t>Τμήμα Διοίκησης Επιχειρήσεων</w:t>
            </w:r>
          </w:p>
        </w:tc>
      </w:tr>
      <w:tr w:rsidR="00570F8E" w:rsidRPr="002C4EA6" w14:paraId="6AC3CF3C" w14:textId="77777777" w:rsidTr="002C4EA6">
        <w:trPr>
          <w:jc w:val="center"/>
        </w:trPr>
        <w:tc>
          <w:tcPr>
            <w:tcW w:w="1656" w:type="dxa"/>
            <w:tcBorders>
              <w:top w:val="single" w:sz="4" w:space="0" w:color="auto"/>
              <w:bottom w:val="single" w:sz="4" w:space="0" w:color="auto"/>
            </w:tcBorders>
          </w:tcPr>
          <w:p w14:paraId="5F44AF9C" w14:textId="77777777" w:rsidR="00570F8E" w:rsidRPr="002C4EA6" w:rsidRDefault="00570F8E" w:rsidP="003F17C0">
            <w:pPr>
              <w:pStyle w:val="Default"/>
              <w:jc w:val="center"/>
              <w:rPr>
                <w:noProof/>
                <w:sz w:val="20"/>
                <w:szCs w:val="20"/>
                <w:lang w:eastAsia="el-GR"/>
              </w:rPr>
            </w:pPr>
          </w:p>
        </w:tc>
        <w:tc>
          <w:tcPr>
            <w:tcW w:w="7241" w:type="dxa"/>
            <w:tcBorders>
              <w:top w:val="single" w:sz="4" w:space="0" w:color="auto"/>
              <w:bottom w:val="single" w:sz="4" w:space="0" w:color="auto"/>
            </w:tcBorders>
          </w:tcPr>
          <w:p w14:paraId="6911CBC9" w14:textId="77777777" w:rsidR="00570F8E" w:rsidRPr="003E7E61" w:rsidRDefault="00570F8E" w:rsidP="002C4EA6">
            <w:pPr>
              <w:pStyle w:val="Default"/>
              <w:jc w:val="center"/>
              <w:rPr>
                <w:rFonts w:ascii="Palatino Linotype" w:hAnsi="Palatino Linotype"/>
                <w:b/>
                <w:color w:val="auto"/>
                <w:sz w:val="16"/>
                <w:szCs w:val="16"/>
              </w:rPr>
            </w:pPr>
          </w:p>
        </w:tc>
      </w:tr>
      <w:tr w:rsidR="00570F8E" w:rsidRPr="002C4EA6" w14:paraId="32F9723C" w14:textId="77777777" w:rsidTr="002C4EA6">
        <w:trPr>
          <w:jc w:val="center"/>
        </w:trPr>
        <w:tc>
          <w:tcPr>
            <w:tcW w:w="1656" w:type="dxa"/>
            <w:tcBorders>
              <w:top w:val="single" w:sz="4" w:space="0" w:color="auto"/>
              <w:left w:val="single" w:sz="4" w:space="0" w:color="auto"/>
              <w:bottom w:val="single" w:sz="4" w:space="0" w:color="auto"/>
            </w:tcBorders>
          </w:tcPr>
          <w:p w14:paraId="74F21C3E" w14:textId="77777777" w:rsidR="00570F8E" w:rsidRPr="002C4EA6" w:rsidRDefault="00570F8E" w:rsidP="003F17C0">
            <w:pPr>
              <w:pStyle w:val="Default"/>
              <w:jc w:val="center"/>
              <w:rPr>
                <w:noProof/>
                <w:sz w:val="20"/>
                <w:szCs w:val="20"/>
                <w:lang w:eastAsia="el-GR"/>
              </w:rPr>
            </w:pPr>
            <w:r w:rsidRPr="002C4EA6">
              <w:rPr>
                <w:noProof/>
                <w:sz w:val="20"/>
                <w:szCs w:val="20"/>
                <w:lang w:val="en-US"/>
              </w:rPr>
              <w:drawing>
                <wp:inline distT="0" distB="0" distL="0" distR="0" wp14:anchorId="79EDB254" wp14:editId="2EDF2AB1">
                  <wp:extent cx="415636" cy="413788"/>
                  <wp:effectExtent l="0" t="0" r="0" b="0"/>
                  <wp:docPr id="3" name="Εικόνα 3" descr="C:\Users\user\Desktop\ek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kk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905" cy="419033"/>
                          </a:xfrm>
                          <a:prstGeom prst="rect">
                            <a:avLst/>
                          </a:prstGeom>
                          <a:noFill/>
                          <a:ln>
                            <a:noFill/>
                          </a:ln>
                        </pic:spPr>
                      </pic:pic>
                    </a:graphicData>
                  </a:graphic>
                </wp:inline>
              </w:drawing>
            </w:r>
          </w:p>
        </w:tc>
        <w:tc>
          <w:tcPr>
            <w:tcW w:w="7241" w:type="dxa"/>
            <w:tcBorders>
              <w:top w:val="single" w:sz="4" w:space="0" w:color="auto"/>
              <w:bottom w:val="single" w:sz="4" w:space="0" w:color="auto"/>
              <w:right w:val="single" w:sz="4" w:space="0" w:color="auto"/>
            </w:tcBorders>
          </w:tcPr>
          <w:p w14:paraId="07326280" w14:textId="77777777" w:rsidR="00570F8E" w:rsidRPr="003E7E61" w:rsidRDefault="00570F8E" w:rsidP="00E71578">
            <w:pPr>
              <w:pStyle w:val="Default"/>
              <w:spacing w:before="200"/>
              <w:jc w:val="center"/>
              <w:rPr>
                <w:color w:val="auto"/>
                <w:sz w:val="20"/>
                <w:szCs w:val="20"/>
              </w:rPr>
            </w:pPr>
            <w:r w:rsidRPr="003E7E61">
              <w:rPr>
                <w:rFonts w:ascii="Palatino Linotype" w:hAnsi="Palatino Linotype"/>
                <w:b/>
                <w:color w:val="auto"/>
                <w:sz w:val="20"/>
                <w:szCs w:val="20"/>
              </w:rPr>
              <w:t>ΕΘΝΙΚΟ ΚΕΝΤΡΟ ΚΟΙΝΩΝΙΚΩΝ ΕΡΕΥΝΩΝ (</w:t>
            </w:r>
            <w:r w:rsidRPr="003E7E61">
              <w:rPr>
                <w:rFonts w:ascii="Palatino Linotype" w:hAnsi="Palatino Linotype"/>
                <w:b/>
                <w:color w:val="auto"/>
                <w:sz w:val="20"/>
                <w:szCs w:val="20"/>
                <w:lang w:val="en-US"/>
              </w:rPr>
              <w:t>E</w:t>
            </w:r>
            <w:r w:rsidRPr="003E7E61">
              <w:rPr>
                <w:rFonts w:ascii="Palatino Linotype" w:hAnsi="Palatino Linotype"/>
                <w:b/>
                <w:color w:val="auto"/>
                <w:sz w:val="20"/>
                <w:szCs w:val="20"/>
              </w:rPr>
              <w:t>.</w:t>
            </w:r>
            <w:r w:rsidRPr="003E7E61">
              <w:rPr>
                <w:rFonts w:ascii="Palatino Linotype" w:hAnsi="Palatino Linotype"/>
                <w:b/>
                <w:color w:val="auto"/>
                <w:sz w:val="20"/>
                <w:szCs w:val="20"/>
                <w:lang w:val="en-US"/>
              </w:rPr>
              <w:t>K</w:t>
            </w:r>
            <w:r w:rsidRPr="003E7E61">
              <w:rPr>
                <w:rFonts w:ascii="Palatino Linotype" w:hAnsi="Palatino Linotype"/>
                <w:b/>
                <w:color w:val="auto"/>
                <w:sz w:val="20"/>
                <w:szCs w:val="20"/>
              </w:rPr>
              <w:t>.</w:t>
            </w:r>
            <w:r w:rsidRPr="003E7E61">
              <w:rPr>
                <w:rFonts w:ascii="Palatino Linotype" w:hAnsi="Palatino Linotype"/>
                <w:b/>
                <w:color w:val="auto"/>
                <w:sz w:val="20"/>
                <w:szCs w:val="20"/>
                <w:lang w:val="en-US"/>
              </w:rPr>
              <w:t>K</w:t>
            </w:r>
            <w:r w:rsidRPr="003E7E61">
              <w:rPr>
                <w:rFonts w:ascii="Palatino Linotype" w:hAnsi="Palatino Linotype"/>
                <w:b/>
                <w:color w:val="auto"/>
                <w:sz w:val="20"/>
                <w:szCs w:val="20"/>
              </w:rPr>
              <w:t>.</w:t>
            </w:r>
            <w:r w:rsidRPr="003E7E61">
              <w:rPr>
                <w:rFonts w:ascii="Palatino Linotype" w:hAnsi="Palatino Linotype"/>
                <w:b/>
                <w:color w:val="auto"/>
                <w:sz w:val="20"/>
                <w:szCs w:val="20"/>
                <w:lang w:val="en-US"/>
              </w:rPr>
              <w:t>E</w:t>
            </w:r>
            <w:r w:rsidRPr="003E7E61">
              <w:rPr>
                <w:rFonts w:ascii="Palatino Linotype" w:hAnsi="Palatino Linotype"/>
                <w:b/>
                <w:color w:val="auto"/>
                <w:sz w:val="20"/>
                <w:szCs w:val="20"/>
              </w:rPr>
              <w:t>.)</w:t>
            </w:r>
          </w:p>
        </w:tc>
      </w:tr>
    </w:tbl>
    <w:p w14:paraId="26A0484E" w14:textId="77777777" w:rsidR="000D2E6E" w:rsidRPr="000D2E6E" w:rsidRDefault="000D2E6E" w:rsidP="007D0C34">
      <w:pPr>
        <w:pStyle w:val="Default"/>
      </w:pPr>
    </w:p>
    <w:p w14:paraId="6E02B060" w14:textId="77777777" w:rsidR="00570F8E" w:rsidRPr="00E71578" w:rsidRDefault="00570F8E" w:rsidP="000D2E6E">
      <w:pPr>
        <w:pStyle w:val="Default"/>
        <w:jc w:val="center"/>
        <w:rPr>
          <w:rFonts w:ascii="Palatino Linotype" w:hAnsi="Palatino Linotype"/>
          <w:b/>
          <w:bCs/>
        </w:rPr>
      </w:pPr>
    </w:p>
    <w:p w14:paraId="78353D1F" w14:textId="77777777" w:rsidR="007D0C34" w:rsidRPr="000D2E6E" w:rsidRDefault="00276C7F" w:rsidP="000D2E6E">
      <w:pPr>
        <w:pStyle w:val="Default"/>
        <w:jc w:val="center"/>
        <w:rPr>
          <w:rFonts w:ascii="Palatino Linotype" w:hAnsi="Palatino Linotype"/>
          <w:sz w:val="28"/>
          <w:szCs w:val="28"/>
        </w:rPr>
      </w:pPr>
      <w:r>
        <w:rPr>
          <w:rFonts w:ascii="Palatino Linotype" w:hAnsi="Palatino Linotype"/>
          <w:b/>
          <w:bCs/>
          <w:sz w:val="28"/>
          <w:szCs w:val="28"/>
        </w:rPr>
        <w:t xml:space="preserve">ΔΙΑΪΔΡΥΜΑΤΙΚΟ &amp; ΔΙΑΤΜΗΜΑΤΙΚΟ </w:t>
      </w:r>
      <w:r w:rsidR="007D0C34" w:rsidRPr="000D2E6E">
        <w:rPr>
          <w:rFonts w:ascii="Palatino Linotype" w:hAnsi="Palatino Linotype"/>
          <w:b/>
          <w:bCs/>
          <w:sz w:val="28"/>
          <w:szCs w:val="28"/>
        </w:rPr>
        <w:t>ΠΡΟΓΡΑΜΜΑ ΜΕΤΑΠΤΥΧΙΑΚΩΝ ΣΠΟΥΔΩΝ</w:t>
      </w:r>
      <w:r>
        <w:rPr>
          <w:rFonts w:ascii="Palatino Linotype" w:hAnsi="Palatino Linotype"/>
          <w:b/>
          <w:bCs/>
          <w:sz w:val="28"/>
          <w:szCs w:val="28"/>
        </w:rPr>
        <w:t xml:space="preserve"> </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Π</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Μ</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Σ</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w:t>
      </w:r>
    </w:p>
    <w:p w14:paraId="2D76BDFB" w14:textId="77777777" w:rsidR="007D0C34" w:rsidRPr="000D2E6E" w:rsidRDefault="000D2E6E" w:rsidP="000D2E6E">
      <w:pPr>
        <w:pStyle w:val="Default"/>
        <w:jc w:val="center"/>
        <w:rPr>
          <w:rFonts w:ascii="Palatino Linotype" w:hAnsi="Palatino Linotype"/>
          <w:b/>
          <w:bCs/>
          <w:sz w:val="23"/>
          <w:szCs w:val="23"/>
        </w:rPr>
      </w:pPr>
      <w:r w:rsidRPr="000D2E6E">
        <w:rPr>
          <w:rFonts w:ascii="Palatino Linotype" w:hAnsi="Palatino Linotype"/>
          <w:b/>
          <w:bCs/>
          <w:sz w:val="23"/>
          <w:szCs w:val="23"/>
        </w:rPr>
        <w:t>σ</w:t>
      </w:r>
      <w:r w:rsidR="007D0C34" w:rsidRPr="000D2E6E">
        <w:rPr>
          <w:rFonts w:ascii="Palatino Linotype" w:hAnsi="Palatino Linotype"/>
          <w:b/>
          <w:bCs/>
          <w:sz w:val="23"/>
          <w:szCs w:val="23"/>
        </w:rPr>
        <w:t>τη</w:t>
      </w:r>
      <w:r w:rsidRPr="000D2E6E">
        <w:rPr>
          <w:rFonts w:ascii="Palatino Linotype" w:hAnsi="Palatino Linotype"/>
          <w:b/>
          <w:bCs/>
          <w:sz w:val="23"/>
          <w:szCs w:val="23"/>
        </w:rPr>
        <w:t>ν</w:t>
      </w:r>
    </w:p>
    <w:p w14:paraId="3F63196E" w14:textId="77777777" w:rsidR="000D2E6E" w:rsidRPr="00544F78" w:rsidRDefault="000D2E6E" w:rsidP="000D2E6E">
      <w:pPr>
        <w:pStyle w:val="Default"/>
        <w:jc w:val="center"/>
        <w:rPr>
          <w:rFonts w:ascii="Palatino Linotype" w:hAnsi="Palatino Linotype"/>
          <w:b/>
          <w:bCs/>
          <w:color w:val="548DD4" w:themeColor="text2" w:themeTint="99"/>
          <w:sz w:val="28"/>
          <w:szCs w:val="28"/>
        </w:rPr>
      </w:pPr>
      <w:r w:rsidRPr="00544F78">
        <w:rPr>
          <w:rFonts w:ascii="Palatino Linotype" w:hAnsi="Palatino Linotype"/>
          <w:b/>
          <w:bCs/>
          <w:color w:val="548DD4" w:themeColor="text2" w:themeTint="99"/>
          <w:sz w:val="28"/>
          <w:szCs w:val="28"/>
        </w:rPr>
        <w:t>Καινοτομία και Επιχειρηματικότητα στον Τουρισμό</w:t>
      </w:r>
    </w:p>
    <w:p w14:paraId="57D3633B" w14:textId="77777777" w:rsidR="00D52CA0" w:rsidRPr="00544F78" w:rsidRDefault="000D2E6E" w:rsidP="0067265E">
      <w:pPr>
        <w:pStyle w:val="Default"/>
        <w:jc w:val="center"/>
        <w:rPr>
          <w:rFonts w:ascii="Palatino Linotype" w:hAnsi="Palatino Linotype"/>
          <w:b/>
          <w:bCs/>
          <w:color w:val="548DD4" w:themeColor="text2" w:themeTint="99"/>
          <w:sz w:val="32"/>
          <w:szCs w:val="32"/>
          <w:lang w:val="en-US"/>
        </w:rPr>
      </w:pPr>
      <w:r w:rsidRPr="00544F78">
        <w:rPr>
          <w:rFonts w:ascii="Palatino Linotype" w:hAnsi="Palatino Linotype"/>
          <w:b/>
          <w:bCs/>
          <w:color w:val="548DD4" w:themeColor="text2" w:themeTint="99"/>
          <w:sz w:val="28"/>
          <w:szCs w:val="28"/>
        </w:rPr>
        <w:t>Μ</w:t>
      </w:r>
      <w:r w:rsidRPr="00544F78">
        <w:rPr>
          <w:rFonts w:ascii="Palatino Linotype" w:hAnsi="Palatino Linotype"/>
          <w:b/>
          <w:bCs/>
          <w:color w:val="548DD4" w:themeColor="text2" w:themeTint="99"/>
          <w:sz w:val="28"/>
          <w:szCs w:val="28"/>
          <w:lang w:val="en-US"/>
        </w:rPr>
        <w:t>aster of Science in Tourism Entrepreneurship</w:t>
      </w:r>
    </w:p>
    <w:p w14:paraId="6392B934" w14:textId="77777777" w:rsidR="00693CC2" w:rsidRPr="00D33EE8" w:rsidRDefault="00693CC2" w:rsidP="000D2E6E">
      <w:pPr>
        <w:pStyle w:val="Default"/>
        <w:jc w:val="center"/>
        <w:rPr>
          <w:rFonts w:ascii="Palatino Linotype" w:hAnsi="Palatino Linotype"/>
          <w:b/>
          <w:bCs/>
          <w:u w:val="single"/>
          <w:lang w:val="en-US"/>
        </w:rPr>
      </w:pPr>
    </w:p>
    <w:p w14:paraId="0ED7F9E1" w14:textId="77777777" w:rsidR="00D33EE8" w:rsidRPr="00D33EE8" w:rsidRDefault="00D33EE8" w:rsidP="000D2E6E">
      <w:pPr>
        <w:pStyle w:val="Default"/>
        <w:jc w:val="center"/>
        <w:rPr>
          <w:rFonts w:ascii="Palatino Linotype" w:hAnsi="Palatino Linotype"/>
          <w:b/>
          <w:bCs/>
          <w:color w:val="FF0000"/>
        </w:rPr>
      </w:pPr>
      <w:r w:rsidRPr="00D33EE8">
        <w:rPr>
          <w:rFonts w:ascii="Palatino Linotype" w:hAnsi="Palatino Linotype"/>
          <w:b/>
          <w:bCs/>
          <w:color w:val="FF0000"/>
        </w:rPr>
        <w:t xml:space="preserve">ΠΑΡΑΤΑΣΗ ΥΠΟΒΟΛΗΣ ΑΙΤΗΣΕΩΝ </w:t>
      </w:r>
    </w:p>
    <w:p w14:paraId="0E99D521" w14:textId="77777777" w:rsidR="00D33EE8" w:rsidRPr="00D33EE8" w:rsidRDefault="00D33EE8" w:rsidP="000D2E6E">
      <w:pPr>
        <w:pStyle w:val="Default"/>
        <w:jc w:val="center"/>
        <w:rPr>
          <w:rFonts w:ascii="Palatino Linotype" w:hAnsi="Palatino Linotype"/>
          <w:b/>
          <w:bCs/>
          <w:color w:val="00B050"/>
        </w:rPr>
      </w:pPr>
      <w:r w:rsidRPr="00D33EE8">
        <w:rPr>
          <w:rFonts w:ascii="Palatino Linotype" w:hAnsi="Palatino Linotype"/>
          <w:b/>
          <w:bCs/>
          <w:color w:val="00B050"/>
        </w:rPr>
        <w:t>ΑΠΟΚΛΕΙΣΤΙΚΑ ΜΕΣΩ ΤΑΧΥΔΡΟΜΙΚΗΣ ΑΠΟΣΤΟΛΗΣ</w:t>
      </w:r>
    </w:p>
    <w:p w14:paraId="3E9202CB" w14:textId="77777777" w:rsidR="00D33EE8" w:rsidRPr="00D33EE8" w:rsidRDefault="00D33EE8" w:rsidP="000D2E6E">
      <w:pPr>
        <w:pStyle w:val="Default"/>
        <w:jc w:val="center"/>
        <w:rPr>
          <w:rFonts w:ascii="Palatino Linotype" w:hAnsi="Palatino Linotype"/>
          <w:b/>
          <w:bCs/>
          <w:color w:val="FF0000"/>
        </w:rPr>
      </w:pPr>
      <w:r w:rsidRPr="00D33EE8">
        <w:rPr>
          <w:rFonts w:ascii="Palatino Linotype" w:hAnsi="Palatino Linotype"/>
          <w:b/>
          <w:bCs/>
          <w:color w:val="FF0000"/>
        </w:rPr>
        <w:t>ΕΩΣ</w:t>
      </w:r>
      <w:r>
        <w:rPr>
          <w:rFonts w:ascii="Palatino Linotype" w:hAnsi="Palatino Linotype"/>
          <w:b/>
          <w:bCs/>
          <w:color w:val="FF0000"/>
        </w:rPr>
        <w:t xml:space="preserve"> </w:t>
      </w:r>
      <w:r w:rsidR="00A60250">
        <w:rPr>
          <w:rFonts w:ascii="Palatino Linotype" w:hAnsi="Palatino Linotype"/>
          <w:b/>
          <w:bCs/>
          <w:color w:val="FF0000"/>
        </w:rPr>
        <w:t>ΤΕΤΑΡΤΗ</w:t>
      </w:r>
      <w:r>
        <w:rPr>
          <w:rFonts w:ascii="Palatino Linotype" w:hAnsi="Palatino Linotype"/>
          <w:b/>
          <w:bCs/>
          <w:color w:val="FF0000"/>
        </w:rPr>
        <w:t>,</w:t>
      </w:r>
      <w:r w:rsidRPr="00D33EE8">
        <w:rPr>
          <w:rFonts w:ascii="Palatino Linotype" w:hAnsi="Palatino Linotype"/>
          <w:b/>
          <w:bCs/>
          <w:color w:val="FF0000"/>
        </w:rPr>
        <w:t xml:space="preserve"> </w:t>
      </w:r>
      <w:r w:rsidR="00A60250">
        <w:rPr>
          <w:rFonts w:ascii="Palatino Linotype" w:hAnsi="Palatino Linotype"/>
          <w:b/>
          <w:bCs/>
          <w:color w:val="FF0000"/>
        </w:rPr>
        <w:t>28</w:t>
      </w:r>
      <w:bookmarkStart w:id="0" w:name="_GoBack"/>
      <w:bookmarkEnd w:id="0"/>
      <w:r w:rsidRPr="00D33EE8">
        <w:rPr>
          <w:rFonts w:ascii="Palatino Linotype" w:hAnsi="Palatino Linotype"/>
          <w:b/>
          <w:bCs/>
          <w:color w:val="FF0000"/>
        </w:rPr>
        <w:t xml:space="preserve"> ΣΕΠΤΕΜΒΡΙΟΥ 2016</w:t>
      </w:r>
    </w:p>
    <w:p w14:paraId="0281FB3E" w14:textId="77777777" w:rsidR="00D33EE8" w:rsidRPr="00D33EE8" w:rsidRDefault="00D33EE8" w:rsidP="000D2E6E">
      <w:pPr>
        <w:pStyle w:val="Default"/>
        <w:jc w:val="center"/>
        <w:rPr>
          <w:rFonts w:ascii="Palatino Linotype" w:hAnsi="Palatino Linotype"/>
          <w:b/>
          <w:bCs/>
          <w:u w:val="single"/>
        </w:rPr>
      </w:pPr>
    </w:p>
    <w:p w14:paraId="4F9036AA" w14:textId="77777777" w:rsidR="007D0C34" w:rsidRPr="00570F8E" w:rsidRDefault="007D0C34" w:rsidP="000D2E6E">
      <w:pPr>
        <w:pStyle w:val="Default"/>
        <w:jc w:val="center"/>
        <w:rPr>
          <w:rFonts w:ascii="Palatino Linotype" w:hAnsi="Palatino Linotype"/>
          <w:sz w:val="28"/>
          <w:szCs w:val="28"/>
          <w:u w:val="single"/>
        </w:rPr>
      </w:pPr>
      <w:r w:rsidRPr="00570F8E">
        <w:rPr>
          <w:rFonts w:ascii="Palatino Linotype" w:hAnsi="Palatino Linotype"/>
          <w:b/>
          <w:bCs/>
          <w:sz w:val="28"/>
          <w:szCs w:val="28"/>
          <w:u w:val="single"/>
        </w:rPr>
        <w:t>ΠΡΟΚΗΡΥΞΗ</w:t>
      </w:r>
    </w:p>
    <w:p w14:paraId="6A8DF9FD" w14:textId="77777777" w:rsidR="007D0C34" w:rsidRPr="00570F8E" w:rsidRDefault="007D0C34" w:rsidP="000D2E6E">
      <w:pPr>
        <w:pStyle w:val="Default"/>
        <w:jc w:val="center"/>
        <w:rPr>
          <w:rFonts w:ascii="Palatino Linotype" w:hAnsi="Palatino Linotype"/>
          <w:sz w:val="28"/>
          <w:szCs w:val="28"/>
          <w:u w:val="single"/>
        </w:rPr>
      </w:pPr>
      <w:r w:rsidRPr="00570F8E">
        <w:rPr>
          <w:rFonts w:ascii="Palatino Linotype" w:hAnsi="Palatino Linotype"/>
          <w:b/>
          <w:bCs/>
          <w:sz w:val="28"/>
          <w:szCs w:val="28"/>
          <w:u w:val="single"/>
        </w:rPr>
        <w:t>ΥΠΟΨΗΦΙΩΝ ΜΕΤΑΠΤΥΧΙΑΚΩΝ ΦΟΙΤΗΤΩΝ</w:t>
      </w:r>
    </w:p>
    <w:p w14:paraId="63BC54C5" w14:textId="77777777" w:rsidR="0067265E" w:rsidRPr="003B3F29" w:rsidRDefault="0091310F" w:rsidP="0067265E">
      <w:pPr>
        <w:pStyle w:val="Default"/>
        <w:jc w:val="center"/>
        <w:rPr>
          <w:rFonts w:ascii="Palatino Linotype" w:hAnsi="Palatino Linotype"/>
          <w:b/>
          <w:bCs/>
          <w:sz w:val="28"/>
          <w:szCs w:val="28"/>
          <w:u w:val="single"/>
        </w:rPr>
      </w:pPr>
      <w:r>
        <w:rPr>
          <w:rFonts w:ascii="Palatino Linotype" w:hAnsi="Palatino Linotype"/>
          <w:b/>
          <w:bCs/>
          <w:sz w:val="28"/>
          <w:szCs w:val="28"/>
          <w:u w:val="single"/>
        </w:rPr>
        <w:t>ΑΚΑΔΗΜΑΪΚΟΥ ΕΤΟΥΣ 201</w:t>
      </w:r>
      <w:r w:rsidRPr="0091310F">
        <w:rPr>
          <w:rFonts w:ascii="Palatino Linotype" w:hAnsi="Palatino Linotype"/>
          <w:b/>
          <w:bCs/>
          <w:sz w:val="28"/>
          <w:szCs w:val="28"/>
          <w:u w:val="single"/>
        </w:rPr>
        <w:t>6</w:t>
      </w:r>
      <w:r>
        <w:rPr>
          <w:rFonts w:ascii="Palatino Linotype" w:hAnsi="Palatino Linotype"/>
          <w:b/>
          <w:bCs/>
          <w:sz w:val="28"/>
          <w:szCs w:val="28"/>
          <w:u w:val="single"/>
        </w:rPr>
        <w:t>-201</w:t>
      </w:r>
      <w:r w:rsidRPr="003B3F29">
        <w:rPr>
          <w:rFonts w:ascii="Palatino Linotype" w:hAnsi="Palatino Linotype"/>
          <w:b/>
          <w:bCs/>
          <w:sz w:val="28"/>
          <w:szCs w:val="28"/>
          <w:u w:val="single"/>
        </w:rPr>
        <w:t>7</w:t>
      </w:r>
    </w:p>
    <w:p w14:paraId="4B0CFF0E" w14:textId="77777777" w:rsidR="00C3253E" w:rsidRPr="00C3253E" w:rsidRDefault="00C3253E" w:rsidP="000D2E6E">
      <w:pPr>
        <w:pStyle w:val="Default"/>
        <w:jc w:val="center"/>
        <w:rPr>
          <w:rFonts w:ascii="Palatino Linotype" w:hAnsi="Palatino Linotype"/>
          <w:b/>
          <w:bCs/>
          <w:u w:val="single"/>
        </w:rPr>
      </w:pPr>
    </w:p>
    <w:p w14:paraId="4CA18EBB" w14:textId="77777777" w:rsidR="00E26BA7" w:rsidRPr="00693CC2" w:rsidRDefault="00E26BA7" w:rsidP="000D2E6E">
      <w:pPr>
        <w:pStyle w:val="Default"/>
        <w:jc w:val="center"/>
        <w:rPr>
          <w:rFonts w:ascii="Palatino Linotype" w:hAnsi="Palatino Linotype"/>
          <w:u w:val="single"/>
        </w:rPr>
      </w:pPr>
    </w:p>
    <w:p w14:paraId="6CED832F" w14:textId="77777777" w:rsidR="00B542E5" w:rsidRDefault="00B542E5" w:rsidP="0067265E">
      <w:pPr>
        <w:pStyle w:val="Default"/>
        <w:spacing w:after="100"/>
        <w:rPr>
          <w:rFonts w:ascii="Palatino Linotype" w:hAnsi="Palatino Linotype"/>
          <w:b/>
          <w:bCs/>
        </w:rPr>
      </w:pPr>
      <w:r w:rsidRPr="00B542E5">
        <w:rPr>
          <w:rFonts w:ascii="Palatino Linotype" w:hAnsi="Palatino Linotype"/>
          <w:b/>
          <w:bCs/>
        </w:rPr>
        <w:t>Γενικές Διατάξεις</w:t>
      </w:r>
    </w:p>
    <w:p w14:paraId="6ECE8773" w14:textId="77777777" w:rsidR="00B542E5" w:rsidRPr="00637E7A" w:rsidRDefault="00637E7A" w:rsidP="00637E7A">
      <w:pPr>
        <w:spacing w:after="0" w:line="240" w:lineRule="auto"/>
        <w:contextualSpacing/>
        <w:jc w:val="both"/>
        <w:rPr>
          <w:rFonts w:ascii="Palatino Linotype" w:eastAsia="Calibri" w:hAnsi="Palatino Linotype" w:cs="Arial"/>
          <w:sz w:val="24"/>
          <w:szCs w:val="24"/>
          <w:lang w:eastAsia="el-GR"/>
        </w:rPr>
      </w:pPr>
      <w:r w:rsidRPr="004C3B4B">
        <w:rPr>
          <w:rFonts w:ascii="Palatino Linotype" w:eastAsia="Calibri" w:hAnsi="Palatino Linotype" w:cs="Arial"/>
          <w:sz w:val="24"/>
          <w:szCs w:val="24"/>
          <w:lang w:eastAsia="el-GR"/>
        </w:rPr>
        <w:t>Το Τμήμα Διοίκησης Επιχειρήσεων του Τ.Ε.Ι. Αθήνας (Εισαγωγική κατεύθυνση Διοίκησης Τουριστικών Επιχειρήσεων και Επιχειρήσεων Φιλοξενίας και Εισαγωγική κατεύθυνση Διοίκησης Μονάδων Υγείας και Πρόνοιας) και το Τμήμα Διοίκησης Επιχειρήσεων του Πανεπιστημίου Αιγαίου, σε συνεργασία με το Εθνικό Κέντρο Κοινωνικών Ερευνών (Ε.Κ.Κ.Ε.)</w:t>
      </w:r>
      <w:r w:rsidR="00C178D5">
        <w:rPr>
          <w:rFonts w:ascii="Palatino Linotype" w:eastAsia="Calibri" w:hAnsi="Palatino Linotype" w:cs="Arial"/>
          <w:sz w:val="24"/>
          <w:szCs w:val="24"/>
          <w:lang w:eastAsia="el-GR"/>
        </w:rPr>
        <w:t>, οργανώνουν και λειτουργούν για</w:t>
      </w:r>
      <w:r w:rsidRPr="004C3B4B">
        <w:rPr>
          <w:rFonts w:ascii="Palatino Linotype" w:eastAsia="Calibri" w:hAnsi="Palatino Linotype" w:cs="Arial"/>
          <w:sz w:val="24"/>
          <w:szCs w:val="24"/>
          <w:lang w:eastAsia="el-GR"/>
        </w:rPr>
        <w:t xml:space="preserve"> το ακαδημαϊκό έτος 201</w:t>
      </w:r>
      <w:r w:rsidR="00C178D5" w:rsidRPr="00C178D5">
        <w:rPr>
          <w:rFonts w:ascii="Palatino Linotype" w:eastAsia="Calibri" w:hAnsi="Palatino Linotype" w:cs="Arial"/>
          <w:sz w:val="24"/>
          <w:szCs w:val="24"/>
          <w:lang w:eastAsia="el-GR"/>
        </w:rPr>
        <w:t>6</w:t>
      </w:r>
      <w:r w:rsidR="00C178D5">
        <w:rPr>
          <w:rFonts w:ascii="Palatino Linotype" w:eastAsia="Calibri" w:hAnsi="Palatino Linotype" w:cs="Arial"/>
          <w:sz w:val="24"/>
          <w:szCs w:val="24"/>
          <w:lang w:eastAsia="el-GR"/>
        </w:rPr>
        <w:t xml:space="preserve"> – 201</w:t>
      </w:r>
      <w:r w:rsidR="00C178D5" w:rsidRPr="00C178D5">
        <w:rPr>
          <w:rFonts w:ascii="Palatino Linotype" w:eastAsia="Calibri" w:hAnsi="Palatino Linotype" w:cs="Arial"/>
          <w:sz w:val="24"/>
          <w:szCs w:val="24"/>
          <w:lang w:eastAsia="el-GR"/>
        </w:rPr>
        <w:t>7</w:t>
      </w:r>
      <w:r w:rsidRPr="004C3B4B">
        <w:rPr>
          <w:rFonts w:ascii="Palatino Linotype" w:eastAsia="Calibri" w:hAnsi="Palatino Linotype" w:cs="Arial"/>
          <w:sz w:val="24"/>
          <w:szCs w:val="24"/>
          <w:lang w:eastAsia="el-GR"/>
        </w:rPr>
        <w:t xml:space="preserve"> κοινό Πρόγραμμα Μεταπτυχιακών Σπουδών (Π.Μ.Σ.), με τίτλο: «Καινοτομία και Επιχειρηματικότητα στον Τουρισμό». </w:t>
      </w:r>
    </w:p>
    <w:p w14:paraId="042F3DD8" w14:textId="77777777" w:rsidR="00B542E5" w:rsidRPr="00B542E5" w:rsidRDefault="00B542E5" w:rsidP="00B542E5">
      <w:pPr>
        <w:pStyle w:val="Default"/>
        <w:rPr>
          <w:rFonts w:ascii="Palatino Linotype" w:hAnsi="Palatino Linotype"/>
          <w:u w:val="single"/>
        </w:rPr>
      </w:pPr>
    </w:p>
    <w:p w14:paraId="23642CB6" w14:textId="77777777" w:rsidR="00C3253E" w:rsidRDefault="00C3253E">
      <w:pPr>
        <w:spacing w:after="200" w:line="276" w:lineRule="auto"/>
        <w:rPr>
          <w:rFonts w:ascii="Palatino Linotype" w:hAnsi="Palatino Linotype"/>
          <w:b/>
          <w:bCs/>
        </w:rPr>
      </w:pPr>
      <w:r>
        <w:rPr>
          <w:rFonts w:ascii="Palatino Linotype" w:hAnsi="Palatino Linotype"/>
          <w:b/>
          <w:bCs/>
        </w:rPr>
        <w:br w:type="page"/>
      </w:r>
    </w:p>
    <w:p w14:paraId="55140028" w14:textId="77777777" w:rsidR="007D0C34" w:rsidRPr="00D52CA0" w:rsidRDefault="007D0C34" w:rsidP="0067265E">
      <w:pPr>
        <w:spacing w:after="100" w:line="276" w:lineRule="auto"/>
        <w:rPr>
          <w:rFonts w:ascii="Palatino Linotype" w:hAnsi="Palatino Linotype"/>
          <w:b/>
          <w:bCs/>
        </w:rPr>
      </w:pPr>
      <w:r w:rsidRPr="00B542E5">
        <w:rPr>
          <w:rFonts w:ascii="Palatino Linotype" w:hAnsi="Palatino Linotype"/>
          <w:b/>
          <w:bCs/>
        </w:rPr>
        <w:lastRenderedPageBreak/>
        <w:t xml:space="preserve">Αντικείμενο </w:t>
      </w:r>
      <w:r w:rsidR="00B542E5" w:rsidRPr="00B542E5">
        <w:rPr>
          <w:rFonts w:ascii="Palatino Linotype" w:hAnsi="Palatino Linotype"/>
          <w:b/>
          <w:bCs/>
        </w:rPr>
        <w:t xml:space="preserve"> </w:t>
      </w:r>
    </w:p>
    <w:p w14:paraId="7B56E7A7" w14:textId="77777777" w:rsidR="00637E7A" w:rsidRPr="00D43C17" w:rsidRDefault="00637E7A" w:rsidP="00637E7A">
      <w:pPr>
        <w:spacing w:after="0" w:line="240" w:lineRule="auto"/>
        <w:jc w:val="both"/>
        <w:rPr>
          <w:rFonts w:ascii="Palatino Linotype" w:eastAsia="Calibri" w:hAnsi="Palatino Linotype" w:cs="Arial"/>
          <w:bCs/>
          <w:sz w:val="24"/>
          <w:szCs w:val="24"/>
          <w:lang w:eastAsia="el-GR"/>
        </w:rPr>
      </w:pPr>
      <w:r>
        <w:rPr>
          <w:rFonts w:ascii="Palatino Linotype" w:eastAsia="Calibri" w:hAnsi="Palatino Linotype" w:cs="Arial"/>
          <w:bCs/>
          <w:sz w:val="24"/>
          <w:szCs w:val="24"/>
          <w:lang w:eastAsia="el-GR"/>
        </w:rPr>
        <w:t xml:space="preserve">Το </w:t>
      </w:r>
      <w:r w:rsidR="00937E01">
        <w:rPr>
          <w:rFonts w:ascii="Palatino Linotype" w:eastAsia="Calibri" w:hAnsi="Palatino Linotype" w:cs="Arial"/>
          <w:bCs/>
          <w:sz w:val="24"/>
          <w:szCs w:val="24"/>
          <w:lang w:eastAsia="el-GR"/>
        </w:rPr>
        <w:t xml:space="preserve">προαναφερόμενο δια-ιδρυματικό και δια-τμηματικό </w:t>
      </w:r>
      <w:r>
        <w:rPr>
          <w:rFonts w:ascii="Palatino Linotype" w:eastAsia="Calibri" w:hAnsi="Palatino Linotype" w:cs="Arial"/>
          <w:bCs/>
          <w:sz w:val="24"/>
          <w:szCs w:val="24"/>
          <w:lang w:eastAsia="el-GR"/>
        </w:rPr>
        <w:t>Πρόγραμμα</w:t>
      </w:r>
      <w:r w:rsidR="00937E01" w:rsidRPr="00937E01">
        <w:rPr>
          <w:rFonts w:ascii="Palatino Linotype" w:eastAsia="Calibri" w:hAnsi="Palatino Linotype" w:cs="Arial"/>
          <w:bCs/>
          <w:sz w:val="24"/>
          <w:szCs w:val="24"/>
          <w:lang w:eastAsia="el-GR"/>
        </w:rPr>
        <w:t xml:space="preserve"> </w:t>
      </w:r>
      <w:r w:rsidR="00937E01">
        <w:rPr>
          <w:rFonts w:ascii="Palatino Linotype" w:eastAsia="Calibri" w:hAnsi="Palatino Linotype" w:cs="Arial"/>
          <w:bCs/>
          <w:sz w:val="24"/>
          <w:szCs w:val="24"/>
          <w:lang w:eastAsia="el-GR"/>
        </w:rPr>
        <w:t xml:space="preserve">«Καινοτομία και Επιχειρηματικότητα στον Τουρισμό» </w:t>
      </w:r>
      <w:r w:rsidRPr="004C3B4B">
        <w:rPr>
          <w:rFonts w:ascii="Palatino Linotype" w:eastAsia="Calibri" w:hAnsi="Palatino Linotype" w:cs="Arial"/>
          <w:bCs/>
          <w:sz w:val="24"/>
          <w:szCs w:val="24"/>
          <w:lang w:eastAsia="el-GR"/>
        </w:rPr>
        <w:t xml:space="preserve"> εξειδικεύεται σε τρεις </w:t>
      </w:r>
      <w:r w:rsidR="00937E01">
        <w:rPr>
          <w:rFonts w:ascii="Palatino Linotype" w:eastAsia="Calibri" w:hAnsi="Palatino Linotype" w:cs="Arial"/>
          <w:bCs/>
          <w:sz w:val="24"/>
          <w:szCs w:val="24"/>
          <w:lang w:eastAsia="el-GR"/>
        </w:rPr>
        <w:t xml:space="preserve">επιμέρους διακριτές </w:t>
      </w:r>
      <w:r w:rsidRPr="004C3B4B">
        <w:rPr>
          <w:rFonts w:ascii="Palatino Linotype" w:eastAsia="Calibri" w:hAnsi="Palatino Linotype" w:cs="Arial"/>
          <w:bCs/>
          <w:sz w:val="24"/>
          <w:szCs w:val="24"/>
          <w:lang w:eastAsia="el-GR"/>
        </w:rPr>
        <w:t>κατευθύνσεις:</w:t>
      </w:r>
    </w:p>
    <w:p w14:paraId="5001EBCD" w14:textId="77777777" w:rsidR="00637E7A" w:rsidRPr="00AD0C07" w:rsidRDefault="00637E7A" w:rsidP="00637E7A">
      <w:pPr>
        <w:numPr>
          <w:ilvl w:val="0"/>
          <w:numId w:val="3"/>
        </w:numPr>
        <w:spacing w:after="0" w:line="240" w:lineRule="auto"/>
        <w:contextualSpacing/>
        <w:jc w:val="both"/>
        <w:rPr>
          <w:rFonts w:ascii="Palatino Linotype" w:eastAsia="Calibri" w:hAnsi="Palatino Linotype" w:cs="Arial"/>
          <w:bCs/>
          <w:sz w:val="24"/>
          <w:szCs w:val="24"/>
          <w:lang w:val="en-US" w:eastAsia="el-GR"/>
        </w:rPr>
      </w:pPr>
      <w:r w:rsidRPr="008F50F9">
        <w:rPr>
          <w:rFonts w:ascii="Palatino Linotype" w:eastAsia="Calibri" w:hAnsi="Palatino Linotype" w:cs="Arial"/>
          <w:b/>
          <w:bCs/>
          <w:sz w:val="24"/>
          <w:szCs w:val="24"/>
          <w:lang w:eastAsia="el-GR"/>
        </w:rPr>
        <w:t>Διοίκηση Επιχειρήσεων Φιλοξενίας</w:t>
      </w:r>
    </w:p>
    <w:p w14:paraId="74BFF44E" w14:textId="77777777" w:rsidR="00637E7A" w:rsidRPr="00AD0C07" w:rsidRDefault="00637E7A" w:rsidP="00637E7A">
      <w:pPr>
        <w:numPr>
          <w:ilvl w:val="0"/>
          <w:numId w:val="3"/>
        </w:numPr>
        <w:spacing w:after="0" w:line="240" w:lineRule="auto"/>
        <w:contextualSpacing/>
        <w:jc w:val="both"/>
        <w:rPr>
          <w:rFonts w:ascii="Palatino Linotype" w:eastAsia="Calibri" w:hAnsi="Palatino Linotype" w:cs="Arial"/>
          <w:bCs/>
          <w:sz w:val="24"/>
          <w:szCs w:val="24"/>
          <w:lang w:val="en-US" w:eastAsia="el-GR"/>
        </w:rPr>
      </w:pPr>
      <w:r w:rsidRPr="008F50F9">
        <w:rPr>
          <w:rFonts w:ascii="Palatino Linotype" w:eastAsia="Calibri" w:hAnsi="Palatino Linotype" w:cs="Arial"/>
          <w:b/>
          <w:bCs/>
          <w:sz w:val="24"/>
          <w:szCs w:val="24"/>
          <w:lang w:eastAsia="el-GR"/>
        </w:rPr>
        <w:t>Διαχείριση Τουριστικών Προορισμών</w:t>
      </w:r>
      <w:r w:rsidRPr="00AD0C07">
        <w:rPr>
          <w:rFonts w:ascii="Palatino Linotype" w:eastAsia="Calibri" w:hAnsi="Palatino Linotype" w:cs="Arial"/>
          <w:bCs/>
          <w:sz w:val="24"/>
          <w:szCs w:val="24"/>
          <w:lang w:eastAsia="el-GR"/>
        </w:rPr>
        <w:t xml:space="preserve"> </w:t>
      </w:r>
    </w:p>
    <w:p w14:paraId="030C5691" w14:textId="77777777" w:rsidR="00637E7A" w:rsidRPr="008F50F9" w:rsidRDefault="00637E7A" w:rsidP="00637E7A">
      <w:pPr>
        <w:numPr>
          <w:ilvl w:val="0"/>
          <w:numId w:val="3"/>
        </w:numPr>
        <w:spacing w:after="0" w:line="240" w:lineRule="auto"/>
        <w:contextualSpacing/>
        <w:jc w:val="both"/>
        <w:rPr>
          <w:rFonts w:ascii="Palatino Linotype" w:eastAsia="Calibri" w:hAnsi="Palatino Linotype" w:cs="Arial"/>
          <w:bCs/>
          <w:sz w:val="24"/>
          <w:szCs w:val="24"/>
          <w:lang w:eastAsia="el-GR"/>
        </w:rPr>
      </w:pPr>
      <w:r w:rsidRPr="008F50F9">
        <w:rPr>
          <w:rFonts w:ascii="Palatino Linotype" w:eastAsia="Calibri" w:hAnsi="Palatino Linotype" w:cs="Arial"/>
          <w:b/>
          <w:bCs/>
          <w:sz w:val="24"/>
          <w:szCs w:val="24"/>
          <w:lang w:eastAsia="el-GR"/>
        </w:rPr>
        <w:t>Διοίκηση Τουρισμού Υγείας και Ευεξίας</w:t>
      </w:r>
      <w:r w:rsidRPr="004C3B4B">
        <w:rPr>
          <w:rFonts w:ascii="Palatino Linotype" w:eastAsia="Calibri" w:hAnsi="Palatino Linotype" w:cs="Arial"/>
          <w:bCs/>
          <w:sz w:val="24"/>
          <w:szCs w:val="24"/>
          <w:lang w:eastAsia="el-GR"/>
        </w:rPr>
        <w:t>.</w:t>
      </w:r>
    </w:p>
    <w:p w14:paraId="0B61A077" w14:textId="77777777" w:rsidR="008F50F9" w:rsidRDefault="008F50F9" w:rsidP="008F50F9">
      <w:pPr>
        <w:tabs>
          <w:tab w:val="left" w:pos="4713"/>
        </w:tabs>
        <w:spacing w:after="0" w:line="240" w:lineRule="auto"/>
        <w:contextualSpacing/>
        <w:jc w:val="both"/>
        <w:rPr>
          <w:rFonts w:ascii="Palatino Linotype" w:eastAsia="Calibri" w:hAnsi="Palatino Linotype" w:cs="Arial"/>
          <w:bCs/>
          <w:sz w:val="24"/>
          <w:szCs w:val="24"/>
          <w:lang w:eastAsia="el-GR"/>
        </w:rPr>
      </w:pPr>
      <w:r>
        <w:rPr>
          <w:rFonts w:ascii="Palatino Linotype" w:eastAsia="Calibri" w:hAnsi="Palatino Linotype" w:cs="Arial"/>
          <w:bCs/>
          <w:sz w:val="24"/>
          <w:szCs w:val="24"/>
          <w:lang w:eastAsia="el-GR"/>
        </w:rPr>
        <w:tab/>
      </w:r>
    </w:p>
    <w:p w14:paraId="3B55BA05" w14:textId="77777777" w:rsidR="00637E7A" w:rsidRPr="000805B2" w:rsidRDefault="00637E7A" w:rsidP="00637E7A">
      <w:pPr>
        <w:spacing w:after="0" w:line="240" w:lineRule="auto"/>
        <w:contextualSpacing/>
        <w:jc w:val="both"/>
        <w:rPr>
          <w:rFonts w:ascii="Palatino Linotype" w:eastAsia="Calibri" w:hAnsi="Palatino Linotype" w:cs="Arial"/>
          <w:sz w:val="24"/>
          <w:szCs w:val="24"/>
          <w:lang w:eastAsia="el-GR"/>
        </w:rPr>
      </w:pPr>
      <w:r w:rsidRPr="004C3B4B">
        <w:rPr>
          <w:rFonts w:ascii="Palatino Linotype" w:eastAsia="Calibri" w:hAnsi="Palatino Linotype" w:cs="Arial"/>
          <w:sz w:val="24"/>
          <w:szCs w:val="24"/>
          <w:lang w:eastAsia="el-GR"/>
        </w:rPr>
        <w:t xml:space="preserve">Το Πρόγραμμα στοχεύει στην αυξανόμενη απαίτηση του επιχειρηματικού περιβάλλοντος για εξειδικευμένη γνώση στις νέες τουριστικές τάσεις. </w:t>
      </w:r>
    </w:p>
    <w:p w14:paraId="62CE128B" w14:textId="77777777" w:rsidR="00803C56" w:rsidRPr="000805B2" w:rsidRDefault="00803C56" w:rsidP="00637E7A">
      <w:pPr>
        <w:spacing w:after="0" w:line="240" w:lineRule="auto"/>
        <w:contextualSpacing/>
        <w:jc w:val="both"/>
        <w:rPr>
          <w:rFonts w:ascii="Palatino Linotype" w:eastAsia="Calibri" w:hAnsi="Palatino Linotype" w:cs="Arial"/>
          <w:bCs/>
          <w:sz w:val="24"/>
          <w:szCs w:val="24"/>
          <w:lang w:eastAsia="el-GR"/>
        </w:rPr>
      </w:pPr>
    </w:p>
    <w:p w14:paraId="16AA4D05" w14:textId="77777777" w:rsidR="00AD5D87" w:rsidRPr="000805B2" w:rsidRDefault="005F5A0C" w:rsidP="00637E7A">
      <w:pPr>
        <w:spacing w:after="0" w:line="240" w:lineRule="auto"/>
        <w:contextualSpacing/>
        <w:jc w:val="both"/>
        <w:rPr>
          <w:rFonts w:ascii="Palatino Linotype" w:eastAsia="Calibri" w:hAnsi="Palatino Linotype" w:cs="Arial"/>
          <w:sz w:val="24"/>
          <w:szCs w:val="24"/>
          <w:lang w:eastAsia="el-GR"/>
        </w:rPr>
      </w:pPr>
      <w:r w:rsidRPr="00803C56">
        <w:rPr>
          <w:rFonts w:ascii="Palatino Linotype" w:eastAsia="Calibri" w:hAnsi="Palatino Linotype" w:cs="Arial"/>
          <w:sz w:val="24"/>
          <w:szCs w:val="24"/>
          <w:lang w:eastAsia="el-GR"/>
        </w:rPr>
        <w:t>Το Πρόγραμμα έχει σχεδιαστεί ώστε να προσφέρει εξειδικευμένες γνώσεις που υποστηρίζουν την ανάπτυξη στρατηγικής καινοτομίας στον κλάδο του τουρισμού και ειδικότερα στην ίδρυση και ανάπτυξη των τουριστικών επιχειρήσεων, στον σχεδιασμό ανάπτυξης τουριστικών προορισμών και στην λειτουργία επιχειρήσεων που καλύπτουν το πεδίο του τουρισμού υγείας.</w:t>
      </w:r>
    </w:p>
    <w:p w14:paraId="1E596939" w14:textId="77777777" w:rsidR="00803C56" w:rsidRPr="000805B2" w:rsidRDefault="00803C56" w:rsidP="00637E7A">
      <w:pPr>
        <w:spacing w:after="0" w:line="240" w:lineRule="auto"/>
        <w:contextualSpacing/>
        <w:jc w:val="both"/>
        <w:rPr>
          <w:rFonts w:ascii="Palatino Linotype" w:eastAsia="Calibri" w:hAnsi="Palatino Linotype" w:cs="Arial"/>
          <w:sz w:val="24"/>
          <w:szCs w:val="24"/>
          <w:lang w:eastAsia="el-GR"/>
        </w:rPr>
      </w:pPr>
    </w:p>
    <w:p w14:paraId="67267038" w14:textId="77777777" w:rsidR="00803C56" w:rsidRPr="00803C56" w:rsidRDefault="00803C56" w:rsidP="00637E7A">
      <w:pPr>
        <w:spacing w:after="0" w:line="240" w:lineRule="auto"/>
        <w:contextualSpacing/>
        <w:jc w:val="both"/>
        <w:rPr>
          <w:rFonts w:ascii="Palatino Linotype" w:eastAsia="Calibri" w:hAnsi="Palatino Linotype" w:cs="Arial"/>
          <w:bCs/>
          <w:sz w:val="24"/>
          <w:szCs w:val="24"/>
          <w:lang w:eastAsia="el-GR"/>
        </w:rPr>
      </w:pPr>
      <w:r>
        <w:rPr>
          <w:rFonts w:ascii="Palatino Linotype" w:eastAsia="Calibri" w:hAnsi="Palatino Linotype" w:cs="Arial"/>
          <w:sz w:val="24"/>
          <w:szCs w:val="24"/>
          <w:lang w:eastAsia="el-GR"/>
        </w:rPr>
        <w:t>Η όλη θεματολογία του Προγράμματος συνδυάζει γνώσεις στη θεωρία και στην πράξη, που αφορούν την Επιχειρηματικότητα και την Καινοτομία ειδικότερα στο χώρο των τουριστικών επιχειρήσεων και Οργανισμών και εν γένει σε τομείς αιχμής στον κλάδο του Τουρισμού.</w:t>
      </w:r>
    </w:p>
    <w:p w14:paraId="48ABFD3E" w14:textId="77777777" w:rsidR="005F5A0C" w:rsidRPr="004C3B4B" w:rsidRDefault="005F5A0C" w:rsidP="00637E7A">
      <w:pPr>
        <w:spacing w:after="0" w:line="240" w:lineRule="auto"/>
        <w:contextualSpacing/>
        <w:jc w:val="both"/>
        <w:rPr>
          <w:rFonts w:ascii="Palatino Linotype" w:eastAsia="Calibri" w:hAnsi="Palatino Linotype" w:cs="Arial"/>
          <w:bCs/>
          <w:sz w:val="24"/>
          <w:szCs w:val="24"/>
          <w:lang w:eastAsia="el-GR"/>
        </w:rPr>
      </w:pPr>
    </w:p>
    <w:p w14:paraId="091F18C1" w14:textId="77777777" w:rsidR="007D0C34" w:rsidRPr="00637E7A" w:rsidRDefault="007D0C34" w:rsidP="0067265E">
      <w:pPr>
        <w:pStyle w:val="Default"/>
        <w:spacing w:after="100"/>
        <w:rPr>
          <w:rFonts w:ascii="Palatino Linotype" w:hAnsi="Palatino Linotype"/>
        </w:rPr>
      </w:pPr>
      <w:r w:rsidRPr="00637E7A">
        <w:rPr>
          <w:rFonts w:ascii="Palatino Linotype" w:hAnsi="Palatino Linotype"/>
          <w:b/>
          <w:bCs/>
        </w:rPr>
        <w:t xml:space="preserve">Χρονική διάρκεια </w:t>
      </w:r>
    </w:p>
    <w:p w14:paraId="090566CE" w14:textId="77777777" w:rsidR="00637E7A" w:rsidRPr="0067265E" w:rsidRDefault="00637E7A" w:rsidP="0067265E">
      <w:pPr>
        <w:spacing w:after="0" w:line="240" w:lineRule="auto"/>
        <w:jc w:val="both"/>
        <w:rPr>
          <w:rFonts w:ascii="Palatino Linotype" w:eastAsia="Calibri" w:hAnsi="Palatino Linotype" w:cs="Arial"/>
          <w:bCs/>
          <w:sz w:val="24"/>
          <w:szCs w:val="24"/>
          <w:lang w:eastAsia="el-GR"/>
        </w:rPr>
      </w:pPr>
      <w:r w:rsidRPr="004C3B4B">
        <w:rPr>
          <w:rFonts w:ascii="Palatino Linotype" w:eastAsia="Calibri" w:hAnsi="Palatino Linotype" w:cs="Arial"/>
          <w:bCs/>
          <w:sz w:val="24"/>
          <w:szCs w:val="24"/>
          <w:lang w:eastAsia="el-GR"/>
        </w:rPr>
        <w:t>Η χρονική διάρκεια για την απονομή του Μεταπτυχιακού Διπλώματος Ειδίκευσης ορίζεται σε (3) διδακτικά εξάμηνα.</w:t>
      </w:r>
    </w:p>
    <w:p w14:paraId="2F459347" w14:textId="77777777" w:rsidR="00AD5D87" w:rsidRDefault="00AD5D87" w:rsidP="007D0C34">
      <w:pPr>
        <w:pStyle w:val="Default"/>
        <w:rPr>
          <w:sz w:val="23"/>
          <w:szCs w:val="23"/>
        </w:rPr>
      </w:pPr>
    </w:p>
    <w:p w14:paraId="1B2FC53D" w14:textId="77777777" w:rsidR="007D0C34" w:rsidRPr="00637E7A" w:rsidRDefault="007D0C34" w:rsidP="0067265E">
      <w:pPr>
        <w:pStyle w:val="Default"/>
        <w:spacing w:after="100"/>
        <w:rPr>
          <w:rFonts w:ascii="Palatino Linotype" w:hAnsi="Palatino Linotype"/>
          <w:b/>
          <w:bCs/>
        </w:rPr>
      </w:pPr>
      <w:r w:rsidRPr="00637E7A">
        <w:rPr>
          <w:rFonts w:ascii="Palatino Linotype" w:hAnsi="Palatino Linotype"/>
          <w:b/>
          <w:bCs/>
        </w:rPr>
        <w:t xml:space="preserve">Υποψήφιοι </w:t>
      </w:r>
    </w:p>
    <w:p w14:paraId="12AE82B7" w14:textId="77777777" w:rsidR="00637E7A" w:rsidRDefault="00637E7A" w:rsidP="00637E7A">
      <w:pPr>
        <w:spacing w:after="0" w:line="240" w:lineRule="auto"/>
        <w:jc w:val="both"/>
        <w:rPr>
          <w:rFonts w:ascii="Palatino Linotype" w:eastAsia="Calibri" w:hAnsi="Palatino Linotype" w:cs="Arial"/>
          <w:sz w:val="24"/>
          <w:szCs w:val="24"/>
          <w:lang w:eastAsia="el-GR"/>
        </w:rPr>
      </w:pPr>
      <w:r w:rsidRPr="004C3B4B">
        <w:rPr>
          <w:rFonts w:ascii="Palatino Linotype" w:eastAsia="Calibri" w:hAnsi="Palatino Linotype" w:cs="Arial"/>
          <w:sz w:val="24"/>
          <w:szCs w:val="24"/>
          <w:lang w:eastAsia="el-GR"/>
        </w:rPr>
        <w:t>Στο Μεταπτυχιακό Δίπλωμα Ειδίκευσης</w:t>
      </w:r>
      <w:r w:rsidR="00D21782" w:rsidRPr="00D21782">
        <w:rPr>
          <w:rFonts w:ascii="Palatino Linotype" w:eastAsia="Calibri" w:hAnsi="Palatino Linotype" w:cs="Arial"/>
          <w:sz w:val="24"/>
          <w:szCs w:val="24"/>
          <w:lang w:eastAsia="el-GR"/>
        </w:rPr>
        <w:t xml:space="preserve"> (</w:t>
      </w:r>
      <w:r w:rsidR="00D21782">
        <w:rPr>
          <w:rFonts w:ascii="Palatino Linotype" w:eastAsia="Calibri" w:hAnsi="Palatino Linotype" w:cs="Arial"/>
          <w:sz w:val="24"/>
          <w:szCs w:val="24"/>
          <w:lang w:eastAsia="el-GR"/>
        </w:rPr>
        <w:t>Μ.Δ.Ε.)</w:t>
      </w:r>
      <w:r w:rsidRPr="004C3B4B">
        <w:rPr>
          <w:rFonts w:ascii="Palatino Linotype" w:eastAsia="Calibri" w:hAnsi="Palatino Linotype" w:cs="Arial"/>
          <w:sz w:val="24"/>
          <w:szCs w:val="24"/>
          <w:lang w:eastAsia="el-GR"/>
        </w:rPr>
        <w:t xml:space="preserve"> γίνονται δεκτοί πτυχιούχοι Τμημάτων Πανεπιστημίων και Τεχνολογικών Εκπαιδευτικών Ιδρυμάτων</w:t>
      </w:r>
      <w:r w:rsidR="00D21782" w:rsidRPr="00D21782">
        <w:rPr>
          <w:rFonts w:ascii="Palatino Linotype" w:eastAsia="Calibri" w:hAnsi="Palatino Linotype" w:cs="Arial"/>
          <w:sz w:val="24"/>
          <w:szCs w:val="24"/>
          <w:lang w:eastAsia="el-GR"/>
        </w:rPr>
        <w:t xml:space="preserve"> (</w:t>
      </w:r>
      <w:r w:rsidR="00D21782">
        <w:rPr>
          <w:rFonts w:ascii="Palatino Linotype" w:eastAsia="Calibri" w:hAnsi="Palatino Linotype" w:cs="Arial"/>
          <w:sz w:val="24"/>
          <w:szCs w:val="24"/>
          <w:lang w:val="en-US" w:eastAsia="el-GR"/>
        </w:rPr>
        <w:t>T</w:t>
      </w:r>
      <w:r w:rsidR="00D21782" w:rsidRPr="00D21782">
        <w:rPr>
          <w:rFonts w:ascii="Palatino Linotype" w:eastAsia="Calibri" w:hAnsi="Palatino Linotype" w:cs="Arial"/>
          <w:sz w:val="24"/>
          <w:szCs w:val="24"/>
          <w:lang w:eastAsia="el-GR"/>
        </w:rPr>
        <w:t>.</w:t>
      </w:r>
      <w:r w:rsidR="00D21782">
        <w:rPr>
          <w:rFonts w:ascii="Palatino Linotype" w:eastAsia="Calibri" w:hAnsi="Palatino Linotype" w:cs="Arial"/>
          <w:sz w:val="24"/>
          <w:szCs w:val="24"/>
          <w:lang w:val="en-US" w:eastAsia="el-GR"/>
        </w:rPr>
        <w:t>E</w:t>
      </w:r>
      <w:r w:rsidR="00D21782" w:rsidRPr="00D21782">
        <w:rPr>
          <w:rFonts w:ascii="Palatino Linotype" w:eastAsia="Calibri" w:hAnsi="Palatino Linotype" w:cs="Arial"/>
          <w:sz w:val="24"/>
          <w:szCs w:val="24"/>
          <w:lang w:eastAsia="el-GR"/>
        </w:rPr>
        <w:t>.</w:t>
      </w:r>
      <w:r w:rsidR="00D21782">
        <w:rPr>
          <w:rFonts w:ascii="Palatino Linotype" w:eastAsia="Calibri" w:hAnsi="Palatino Linotype" w:cs="Arial"/>
          <w:sz w:val="24"/>
          <w:szCs w:val="24"/>
          <w:lang w:val="en-US" w:eastAsia="el-GR"/>
        </w:rPr>
        <w:t>I</w:t>
      </w:r>
      <w:r w:rsidR="00D21782" w:rsidRPr="00D21782">
        <w:rPr>
          <w:rFonts w:ascii="Palatino Linotype" w:eastAsia="Calibri" w:hAnsi="Palatino Linotype" w:cs="Arial"/>
          <w:sz w:val="24"/>
          <w:szCs w:val="24"/>
          <w:lang w:eastAsia="el-GR"/>
        </w:rPr>
        <w:t>.)</w:t>
      </w:r>
      <w:r w:rsidRPr="004C3B4B">
        <w:rPr>
          <w:rFonts w:ascii="Palatino Linotype" w:eastAsia="Calibri" w:hAnsi="Palatino Linotype" w:cs="Arial"/>
          <w:sz w:val="24"/>
          <w:szCs w:val="24"/>
          <w:lang w:eastAsia="el-GR"/>
        </w:rPr>
        <w:t xml:space="preserve"> της ημεδαπής ή ανεγνωρισμένων ομοταγών ιδρυμάτων της αλλοδαπής. Η επιλογή των φοιτητών/τριών γίνεται από τη Συντονιστική Επιτροπή του Π.Μ.Σ. και επικυρώνεται από την Ε.Δ.Ε.</w:t>
      </w:r>
    </w:p>
    <w:p w14:paraId="4BD959E2" w14:textId="77777777" w:rsidR="00AD5D87" w:rsidRDefault="00AD5D87" w:rsidP="00637E7A">
      <w:pPr>
        <w:spacing w:after="0" w:line="240" w:lineRule="auto"/>
        <w:jc w:val="both"/>
        <w:rPr>
          <w:rFonts w:ascii="Palatino Linotype" w:eastAsia="Calibri" w:hAnsi="Palatino Linotype" w:cs="Arial"/>
          <w:sz w:val="24"/>
          <w:szCs w:val="24"/>
          <w:lang w:eastAsia="el-GR"/>
        </w:rPr>
      </w:pPr>
    </w:p>
    <w:p w14:paraId="6C59FDCD" w14:textId="77777777" w:rsidR="00637E7A" w:rsidRPr="00637E7A" w:rsidRDefault="00637E7A" w:rsidP="0067265E">
      <w:pPr>
        <w:spacing w:after="100" w:line="240" w:lineRule="auto"/>
        <w:rPr>
          <w:rFonts w:ascii="Palatino Linotype" w:eastAsia="Calibri" w:hAnsi="Palatino Linotype" w:cs="Arial"/>
          <w:b/>
          <w:bCs/>
          <w:sz w:val="24"/>
          <w:szCs w:val="24"/>
          <w:lang w:eastAsia="el-GR"/>
        </w:rPr>
      </w:pPr>
      <w:r w:rsidRPr="004C3B4B">
        <w:rPr>
          <w:rFonts w:ascii="Palatino Linotype" w:eastAsia="Calibri" w:hAnsi="Palatino Linotype" w:cs="Arial"/>
          <w:b/>
          <w:bCs/>
          <w:sz w:val="24"/>
          <w:szCs w:val="24"/>
          <w:lang w:eastAsia="el-GR"/>
        </w:rPr>
        <w:t>Αριθμός Εισακτέων</w:t>
      </w:r>
    </w:p>
    <w:p w14:paraId="536AA558" w14:textId="77777777" w:rsidR="00637E7A" w:rsidRPr="004C3B4B" w:rsidRDefault="00025935" w:rsidP="00637E7A">
      <w:pPr>
        <w:spacing w:after="0" w:line="240" w:lineRule="auto"/>
        <w:jc w:val="both"/>
        <w:rPr>
          <w:rFonts w:ascii="Palatino Linotype" w:eastAsia="Calibri" w:hAnsi="Palatino Linotype" w:cs="Arial"/>
          <w:sz w:val="24"/>
          <w:szCs w:val="24"/>
          <w:lang w:eastAsia="el-GR"/>
        </w:rPr>
      </w:pPr>
      <w:r>
        <w:rPr>
          <w:rFonts w:ascii="Palatino Linotype" w:eastAsia="Calibri" w:hAnsi="Palatino Linotype" w:cs="Arial"/>
          <w:sz w:val="24"/>
          <w:szCs w:val="24"/>
          <w:lang w:eastAsia="el-GR"/>
        </w:rPr>
        <w:t>Ο αριθμός των εισακτέων</w:t>
      </w:r>
      <w:r w:rsidR="00637E7A" w:rsidRPr="004C3B4B">
        <w:rPr>
          <w:rFonts w:ascii="Palatino Linotype" w:eastAsia="Calibri" w:hAnsi="Palatino Linotype" w:cs="Arial"/>
          <w:sz w:val="24"/>
          <w:szCs w:val="24"/>
          <w:lang w:eastAsia="el-GR"/>
        </w:rPr>
        <w:t xml:space="preserve"> δεν μπορεί να υπερβαίνει </w:t>
      </w:r>
      <w:r w:rsidR="00637E7A">
        <w:rPr>
          <w:rFonts w:ascii="Palatino Linotype" w:eastAsia="Calibri" w:hAnsi="Palatino Linotype" w:cs="Arial"/>
          <w:sz w:val="24"/>
          <w:szCs w:val="24"/>
          <w:lang w:eastAsia="el-GR"/>
        </w:rPr>
        <w:t>τα είκοσι πέντε (25) άτομα για</w:t>
      </w:r>
      <w:r w:rsidR="00637E7A" w:rsidRPr="004C3B4B">
        <w:rPr>
          <w:rFonts w:ascii="Palatino Linotype" w:eastAsia="Calibri" w:hAnsi="Palatino Linotype" w:cs="Arial"/>
          <w:sz w:val="24"/>
          <w:szCs w:val="24"/>
          <w:lang w:eastAsia="el-GR"/>
        </w:rPr>
        <w:t xml:space="preserve"> κάθε </w:t>
      </w:r>
      <w:r w:rsidR="00637E7A">
        <w:rPr>
          <w:rFonts w:ascii="Palatino Linotype" w:eastAsia="Calibri" w:hAnsi="Palatino Linotype" w:cs="Arial"/>
          <w:sz w:val="24"/>
          <w:szCs w:val="24"/>
          <w:lang w:eastAsia="el-GR"/>
        </w:rPr>
        <w:t xml:space="preserve">μία </w:t>
      </w:r>
      <w:r>
        <w:rPr>
          <w:rFonts w:ascii="Palatino Linotype" w:eastAsia="Calibri" w:hAnsi="Palatino Linotype" w:cs="Arial"/>
          <w:sz w:val="24"/>
          <w:szCs w:val="24"/>
          <w:lang w:eastAsia="el-GR"/>
        </w:rPr>
        <w:t>από τις προαναφερθείσες κατευθύνσεις</w:t>
      </w:r>
      <w:r w:rsidR="00637E7A" w:rsidRPr="004C3B4B">
        <w:rPr>
          <w:rFonts w:ascii="Palatino Linotype" w:eastAsia="Calibri" w:hAnsi="Palatino Linotype" w:cs="Arial"/>
          <w:sz w:val="24"/>
          <w:szCs w:val="24"/>
          <w:lang w:eastAsia="el-GR"/>
        </w:rPr>
        <w:t>.</w:t>
      </w:r>
    </w:p>
    <w:p w14:paraId="3D56152F" w14:textId="77777777" w:rsidR="00AD5D87" w:rsidRPr="004C3B4B" w:rsidRDefault="00AD5D87" w:rsidP="00637E7A">
      <w:pPr>
        <w:spacing w:after="0" w:line="240" w:lineRule="auto"/>
        <w:jc w:val="both"/>
        <w:rPr>
          <w:rFonts w:ascii="Palatino Linotype" w:eastAsia="Calibri" w:hAnsi="Palatino Linotype" w:cs="Arial"/>
          <w:sz w:val="24"/>
          <w:szCs w:val="24"/>
          <w:lang w:eastAsia="el-GR"/>
        </w:rPr>
      </w:pPr>
    </w:p>
    <w:p w14:paraId="2A777B5A" w14:textId="77777777" w:rsidR="00B03E98" w:rsidRPr="00B03E98" w:rsidRDefault="00B03E98" w:rsidP="0067265E">
      <w:pPr>
        <w:pStyle w:val="Default"/>
        <w:spacing w:after="100"/>
        <w:rPr>
          <w:rFonts w:ascii="Palatino Linotype" w:hAnsi="Palatino Linotype"/>
          <w:b/>
          <w:bCs/>
        </w:rPr>
      </w:pPr>
      <w:r w:rsidRPr="00B03E98">
        <w:rPr>
          <w:rFonts w:ascii="Palatino Linotype" w:hAnsi="Palatino Linotype"/>
          <w:b/>
          <w:bCs/>
        </w:rPr>
        <w:t xml:space="preserve">Δίδακτρα </w:t>
      </w:r>
    </w:p>
    <w:p w14:paraId="44C3E5EA" w14:textId="77777777" w:rsidR="00B03E98" w:rsidRDefault="00B03E98" w:rsidP="00B03E98">
      <w:pPr>
        <w:pStyle w:val="Default"/>
        <w:jc w:val="both"/>
        <w:rPr>
          <w:sz w:val="23"/>
          <w:szCs w:val="23"/>
        </w:rPr>
      </w:pPr>
      <w:r w:rsidRPr="00B03E98">
        <w:rPr>
          <w:rFonts w:ascii="Palatino Linotype" w:hAnsi="Palatino Linotype"/>
        </w:rPr>
        <w:t>Τα δίδακτρα ανέρχονται σε 3.500 ευρώ τα οποία καταβάλλονται σε τρεις (3) δόσεις</w:t>
      </w:r>
      <w:r>
        <w:rPr>
          <w:rFonts w:ascii="Palatino Linotype" w:hAnsi="Palatino Linotype"/>
        </w:rPr>
        <w:t xml:space="preserve"> </w:t>
      </w:r>
      <w:r w:rsidRPr="00B03E98">
        <w:rPr>
          <w:rFonts w:ascii="Palatino Linotype" w:hAnsi="Palatino Linotype"/>
        </w:rPr>
        <w:t>: α) η πρώτη δόση των διδάκτρων (1.250 ευρώ) καταβάλλεται με την εγγραφή στο Π.Μ.Σ., β) η δεύτερη δόση των διδάκτρων (1.250 ευρώ) στο τέλος του πρώτου εξαμήνου από της εγγραφής και η τρίτη δόση (1.000 ευρώ) στο τέλος του δεύτερου εξαμήνου από της εγγραφής</w:t>
      </w:r>
      <w:r w:rsidR="00025935">
        <w:rPr>
          <w:rFonts w:ascii="Palatino Linotype" w:hAnsi="Palatino Linotype"/>
        </w:rPr>
        <w:t xml:space="preserve"> και πριν από την έναρξη εκπόνησης της Διπλωματικής Εργασίας.</w:t>
      </w:r>
      <w:r>
        <w:rPr>
          <w:sz w:val="23"/>
          <w:szCs w:val="23"/>
        </w:rPr>
        <w:t xml:space="preserve"> </w:t>
      </w:r>
    </w:p>
    <w:p w14:paraId="2A582105" w14:textId="77777777" w:rsidR="005E081A" w:rsidRPr="00303C3C" w:rsidRDefault="005E081A" w:rsidP="00276C7F">
      <w:pPr>
        <w:pStyle w:val="Default"/>
        <w:rPr>
          <w:rFonts w:ascii="Palatino Linotype" w:hAnsi="Palatino Linotype"/>
          <w:b/>
          <w:bCs/>
        </w:rPr>
      </w:pPr>
    </w:p>
    <w:p w14:paraId="11F77C95" w14:textId="77777777" w:rsidR="00B03E98" w:rsidRPr="00276C7F" w:rsidRDefault="00B03E98" w:rsidP="0067265E">
      <w:pPr>
        <w:pStyle w:val="Default"/>
        <w:spacing w:after="100"/>
        <w:rPr>
          <w:rFonts w:ascii="Palatino Linotype" w:hAnsi="Palatino Linotype"/>
        </w:rPr>
      </w:pPr>
      <w:r w:rsidRPr="00B03E98">
        <w:rPr>
          <w:rFonts w:ascii="Palatino Linotype" w:hAnsi="Palatino Linotype"/>
          <w:b/>
          <w:bCs/>
        </w:rPr>
        <w:t xml:space="preserve">Διεξαγωγή μαθημάτων </w:t>
      </w:r>
      <w:r w:rsidR="00276C7F">
        <w:rPr>
          <w:rFonts w:ascii="Palatino Linotype" w:hAnsi="Palatino Linotype"/>
          <w:b/>
          <w:bCs/>
        </w:rPr>
        <w:t xml:space="preserve"> - Υλικοτεχνική Υποδομή</w:t>
      </w:r>
    </w:p>
    <w:p w14:paraId="5E7329B5" w14:textId="77777777" w:rsidR="00412F5D" w:rsidRPr="00495252" w:rsidRDefault="00B03E98" w:rsidP="00FC3502">
      <w:pPr>
        <w:pStyle w:val="Default"/>
        <w:spacing w:after="200"/>
        <w:jc w:val="both"/>
        <w:rPr>
          <w:rFonts w:ascii="Palatino Linotype" w:hAnsi="Palatino Linotype"/>
        </w:rPr>
      </w:pPr>
      <w:r w:rsidRPr="00495252">
        <w:rPr>
          <w:rFonts w:ascii="Palatino Linotype" w:eastAsia="Calibri" w:hAnsi="Palatino Linotype" w:cs="Arial"/>
          <w:lang w:eastAsia="el-GR"/>
        </w:rPr>
        <w:t>Το Πρόγραμμα θα λειτουργήσει στην Αθήνα, στις εγκαταστάσεις του Τμήματος Διοίκησης Επιχειρήσεων του Τ.Ε.Ι. Αθήνας, της Σχολής Διοίκησης και Οικονομίας</w:t>
      </w:r>
      <w:r w:rsidR="00FC3502" w:rsidRPr="00495252">
        <w:rPr>
          <w:rFonts w:ascii="Palatino Linotype" w:eastAsia="Calibri" w:hAnsi="Palatino Linotype" w:cs="Arial"/>
          <w:lang w:eastAsia="el-GR"/>
        </w:rPr>
        <w:t>,</w:t>
      </w:r>
      <w:r w:rsidRPr="00495252">
        <w:rPr>
          <w:rFonts w:ascii="Palatino Linotype" w:eastAsia="Calibri" w:hAnsi="Palatino Linotype" w:cs="Arial"/>
          <w:lang w:eastAsia="el-GR"/>
        </w:rPr>
        <w:t xml:space="preserve"> </w:t>
      </w:r>
      <w:r w:rsidR="00FC3502" w:rsidRPr="00495252">
        <w:rPr>
          <w:rFonts w:ascii="Palatino Linotype" w:hAnsi="Palatino Linotype"/>
        </w:rPr>
        <w:t xml:space="preserve">κατά τις ημέρες </w:t>
      </w:r>
      <w:r w:rsidR="00FC3502" w:rsidRPr="00495252">
        <w:rPr>
          <w:rFonts w:ascii="Palatino Linotype" w:hAnsi="Palatino Linotype"/>
          <w:b/>
        </w:rPr>
        <w:t>Τρίτη – Τετάρτη – Πέμπτη</w:t>
      </w:r>
      <w:r w:rsidR="00FC3502" w:rsidRPr="00495252">
        <w:rPr>
          <w:rFonts w:ascii="Palatino Linotype" w:hAnsi="Palatino Linotype"/>
        </w:rPr>
        <w:t xml:space="preserve"> και ώρες </w:t>
      </w:r>
      <w:r w:rsidR="00FC3502" w:rsidRPr="00495252">
        <w:rPr>
          <w:rFonts w:ascii="Palatino Linotype" w:hAnsi="Palatino Linotype"/>
          <w:b/>
        </w:rPr>
        <w:t>16:00 – 21:00</w:t>
      </w:r>
      <w:r w:rsidRPr="00495252">
        <w:rPr>
          <w:rFonts w:ascii="Palatino Linotype" w:hAnsi="Palatino Linotype"/>
        </w:rPr>
        <w:t xml:space="preserve">. </w:t>
      </w:r>
    </w:p>
    <w:p w14:paraId="0313ECD5" w14:textId="77777777" w:rsidR="00412F5D" w:rsidRPr="00A877EC" w:rsidRDefault="008A1123" w:rsidP="00FC3502">
      <w:pPr>
        <w:pStyle w:val="Default"/>
        <w:spacing w:after="200"/>
        <w:jc w:val="both"/>
        <w:rPr>
          <w:rFonts w:ascii="Palatino Linotype" w:hAnsi="Palatino Linotype"/>
          <w:color w:val="auto"/>
        </w:rPr>
      </w:pPr>
      <w:r w:rsidRPr="00A877EC">
        <w:rPr>
          <w:rFonts w:ascii="Palatino Linotype" w:hAnsi="Palatino Linotype"/>
          <w:color w:val="auto"/>
        </w:rPr>
        <w:t>Ως περίοδος</w:t>
      </w:r>
      <w:r w:rsidR="00412F5D" w:rsidRPr="00A877EC">
        <w:rPr>
          <w:rFonts w:ascii="Palatino Linotype" w:hAnsi="Palatino Linotype"/>
          <w:color w:val="auto"/>
        </w:rPr>
        <w:t xml:space="preserve"> έναρξης</w:t>
      </w:r>
      <w:r w:rsidRPr="00A877EC">
        <w:rPr>
          <w:rFonts w:ascii="Palatino Linotype" w:hAnsi="Palatino Linotype"/>
          <w:color w:val="auto"/>
        </w:rPr>
        <w:t xml:space="preserve"> των</w:t>
      </w:r>
      <w:r w:rsidR="00412F5D" w:rsidRPr="00A877EC">
        <w:rPr>
          <w:rFonts w:ascii="Palatino Linotype" w:hAnsi="Palatino Linotype"/>
          <w:color w:val="auto"/>
        </w:rPr>
        <w:t xml:space="preserve"> μαθημάτων για το ακαδ</w:t>
      </w:r>
      <w:r w:rsidR="005B7060" w:rsidRPr="00A877EC">
        <w:rPr>
          <w:rFonts w:ascii="Palatino Linotype" w:hAnsi="Palatino Linotype"/>
          <w:color w:val="auto"/>
        </w:rPr>
        <w:t>ημαϊκό</w:t>
      </w:r>
      <w:r w:rsidR="00332B20" w:rsidRPr="00A877EC">
        <w:rPr>
          <w:rFonts w:ascii="Palatino Linotype" w:hAnsi="Palatino Linotype"/>
          <w:color w:val="auto"/>
        </w:rPr>
        <w:t xml:space="preserve"> έτος 2016</w:t>
      </w:r>
      <w:r w:rsidR="00412F5D" w:rsidRPr="00A877EC">
        <w:rPr>
          <w:rFonts w:ascii="Palatino Linotype" w:hAnsi="Palatino Linotype"/>
          <w:color w:val="auto"/>
        </w:rPr>
        <w:t>-201</w:t>
      </w:r>
      <w:r w:rsidR="00332B20" w:rsidRPr="00A877EC">
        <w:rPr>
          <w:rFonts w:ascii="Palatino Linotype" w:hAnsi="Palatino Linotype"/>
          <w:color w:val="auto"/>
        </w:rPr>
        <w:t>7, ορίζεται το β΄ δεκαήμερο</w:t>
      </w:r>
      <w:r w:rsidRPr="00A877EC">
        <w:rPr>
          <w:rFonts w:ascii="Palatino Linotype" w:hAnsi="Palatino Linotype"/>
          <w:color w:val="auto"/>
        </w:rPr>
        <w:t xml:space="preserve"> του Οκτωβρίου 2016.</w:t>
      </w:r>
    </w:p>
    <w:p w14:paraId="2E716652" w14:textId="77777777" w:rsidR="00B03E98" w:rsidRPr="00B03E98" w:rsidRDefault="00FC3502" w:rsidP="00FC3502">
      <w:pPr>
        <w:pStyle w:val="Default"/>
        <w:spacing w:after="200"/>
        <w:jc w:val="both"/>
        <w:rPr>
          <w:rFonts w:ascii="Palatino Linotype" w:hAnsi="Palatino Linotype"/>
        </w:rPr>
      </w:pPr>
      <w:r w:rsidRPr="00495252">
        <w:rPr>
          <w:rFonts w:ascii="Palatino Linotype" w:hAnsi="Palatino Linotype"/>
        </w:rPr>
        <w:t>Να σημειωθεί ότι η δομή του προγράμματος είναι τέτοια, ώστε</w:t>
      </w:r>
      <w:r w:rsidR="00A877EC">
        <w:rPr>
          <w:rFonts w:ascii="Palatino Linotype" w:hAnsi="Palatino Linotype"/>
        </w:rPr>
        <w:t xml:space="preserve"> να επιτρέπει στους συμμετέχοντε</w:t>
      </w:r>
      <w:r w:rsidRPr="00495252">
        <w:rPr>
          <w:rFonts w:ascii="Palatino Linotype" w:hAnsi="Palatino Linotype"/>
        </w:rPr>
        <w:t>ς να εκπληρούν τις επαγγελματικές τους δραστηριότητες κατά τη θερινή τουριστική περίοδο.</w:t>
      </w:r>
    </w:p>
    <w:p w14:paraId="4F6F2172" w14:textId="77777777" w:rsidR="00B03E98" w:rsidRPr="004C3B4B" w:rsidRDefault="00B03E98" w:rsidP="00B03E98">
      <w:pPr>
        <w:spacing w:after="0" w:line="240" w:lineRule="auto"/>
        <w:jc w:val="both"/>
        <w:rPr>
          <w:rFonts w:ascii="Palatino Linotype" w:eastAsia="Calibri" w:hAnsi="Palatino Linotype" w:cs="Arial"/>
          <w:sz w:val="24"/>
          <w:szCs w:val="24"/>
          <w:lang w:eastAsia="el-GR"/>
        </w:rPr>
      </w:pPr>
      <w:r w:rsidRPr="00452EE1">
        <w:rPr>
          <w:rFonts w:ascii="Palatino Linotype" w:eastAsia="Calibri" w:hAnsi="Palatino Linotype" w:cs="Arial"/>
          <w:sz w:val="24"/>
          <w:szCs w:val="24"/>
          <w:lang w:eastAsia="el-GR"/>
        </w:rPr>
        <w:t>Για τη λειτουργία του Π.Μ.Σ. θα χρησιμοποιηθούν οι ακαδημαϊκές βιβλιοθήκες του</w:t>
      </w:r>
      <w:r w:rsidRPr="004C3B4B">
        <w:rPr>
          <w:rFonts w:ascii="Palatino Linotype" w:eastAsia="Calibri" w:hAnsi="Palatino Linotype" w:cs="Arial"/>
          <w:sz w:val="24"/>
          <w:szCs w:val="24"/>
          <w:lang w:eastAsia="el-GR"/>
        </w:rPr>
        <w:t xml:space="preserve"> Τ.Ε.Ι. Αθήνας, του Πανεπιστημίου Αιγαίου και του Ε.Κ.Κ.Ε., οι οποίες θα προσφέρουν στους μεταπτυχιακούς φοιτητές/τριες άμεση πρόσβαση στην απαραίτητη εξειδικευμένη βιβλιογραφία. </w:t>
      </w:r>
    </w:p>
    <w:p w14:paraId="7562F218" w14:textId="77777777" w:rsidR="006133E5" w:rsidRPr="00D51376" w:rsidRDefault="006133E5" w:rsidP="007D0C34">
      <w:pPr>
        <w:pStyle w:val="Default"/>
        <w:rPr>
          <w:b/>
          <w:bCs/>
        </w:rPr>
      </w:pPr>
    </w:p>
    <w:p w14:paraId="6FEE8132" w14:textId="77777777" w:rsidR="007D0C34" w:rsidRPr="00495252" w:rsidRDefault="007D0C34" w:rsidP="0067265E">
      <w:pPr>
        <w:pStyle w:val="Default"/>
        <w:spacing w:after="100"/>
        <w:rPr>
          <w:rFonts w:ascii="Palatino Linotype" w:hAnsi="Palatino Linotype"/>
        </w:rPr>
      </w:pPr>
      <w:r w:rsidRPr="00495252">
        <w:rPr>
          <w:rFonts w:ascii="Palatino Linotype" w:hAnsi="Palatino Linotype"/>
          <w:b/>
          <w:bCs/>
        </w:rPr>
        <w:t xml:space="preserve">Υποβολή Αιτήσεων </w:t>
      </w:r>
    </w:p>
    <w:p w14:paraId="2BDF4C62" w14:textId="77777777" w:rsidR="008D6399" w:rsidRPr="00495252" w:rsidRDefault="007D0C34" w:rsidP="00025935">
      <w:pPr>
        <w:pStyle w:val="Default"/>
        <w:jc w:val="both"/>
        <w:rPr>
          <w:rFonts w:ascii="Palatino Linotype" w:hAnsi="Palatino Linotype"/>
        </w:rPr>
      </w:pPr>
      <w:r w:rsidRPr="00495252">
        <w:rPr>
          <w:rFonts w:ascii="Palatino Linotype" w:hAnsi="Palatino Linotype"/>
        </w:rPr>
        <w:t>Οι ενδιαφερόμενοι καλούνται</w:t>
      </w:r>
      <w:r w:rsidR="008C6056" w:rsidRPr="00495252">
        <w:rPr>
          <w:rFonts w:ascii="Palatino Linotype" w:hAnsi="Palatino Linotype"/>
        </w:rPr>
        <w:t xml:space="preserve"> να υποβάλλουν φάκελο υποψηφιότητας</w:t>
      </w:r>
      <w:r w:rsidR="008D6399" w:rsidRPr="00495252">
        <w:rPr>
          <w:rFonts w:ascii="Palatino Linotype" w:hAnsi="Palatino Linotype"/>
        </w:rPr>
        <w:t xml:space="preserve"> από την </w:t>
      </w:r>
      <w:r w:rsidR="00C03D38">
        <w:rPr>
          <w:rFonts w:ascii="Palatino Linotype" w:hAnsi="Palatino Linotype"/>
          <w:b/>
        </w:rPr>
        <w:t>Τετάρτη 1 Ιουνίου</w:t>
      </w:r>
      <w:r w:rsidR="00C03D38">
        <w:rPr>
          <w:rFonts w:ascii="Palatino Linotype" w:hAnsi="Palatino Linotype"/>
          <w:b/>
          <w:bCs/>
        </w:rPr>
        <w:t xml:space="preserve"> έως και την Παρασκευή 29 Ιουλίου 2016</w:t>
      </w:r>
      <w:r w:rsidR="00E4429E">
        <w:rPr>
          <w:rFonts w:ascii="Palatino Linotype" w:hAnsi="Palatino Linotype"/>
          <w:b/>
          <w:bCs/>
        </w:rPr>
        <w:t xml:space="preserve">. </w:t>
      </w:r>
      <w:r w:rsidR="00E4429E">
        <w:rPr>
          <w:rFonts w:ascii="Palatino Linotype" w:hAnsi="Palatino Linotype"/>
          <w:b/>
          <w:bCs/>
          <w:color w:val="FF0000"/>
        </w:rPr>
        <w:t>Παράταση προθεσμίας έως την Παρασκευή 9 Σεπτεμβρίου 2016</w:t>
      </w:r>
      <w:r w:rsidR="008D6399" w:rsidRPr="00495252">
        <w:rPr>
          <w:rFonts w:ascii="Palatino Linotype" w:hAnsi="Palatino Linotype"/>
        </w:rPr>
        <w:t>:</w:t>
      </w:r>
    </w:p>
    <w:p w14:paraId="308210C3" w14:textId="77777777" w:rsidR="00276C7F" w:rsidRDefault="008C6056" w:rsidP="00025935">
      <w:pPr>
        <w:pStyle w:val="Default"/>
        <w:jc w:val="both"/>
        <w:rPr>
          <w:rFonts w:ascii="Palatino Linotype" w:hAnsi="Palatino Linotype"/>
        </w:rPr>
      </w:pPr>
      <w:r w:rsidRPr="00495252">
        <w:rPr>
          <w:rFonts w:ascii="Palatino Linotype" w:hAnsi="Palatino Linotype"/>
        </w:rPr>
        <w:t>Τ</w:t>
      </w:r>
      <w:r w:rsidR="008D6399" w:rsidRPr="00495252">
        <w:rPr>
          <w:rFonts w:ascii="Palatino Linotype" w:hAnsi="Palatino Linotype"/>
        </w:rPr>
        <w:t>αχυδρομικά</w:t>
      </w:r>
      <w:r w:rsidRPr="00495252">
        <w:rPr>
          <w:rFonts w:ascii="Palatino Linotype" w:hAnsi="Palatino Linotype"/>
        </w:rPr>
        <w:t>, με συστημένη επιστολή</w:t>
      </w:r>
      <w:r w:rsidR="008F2628" w:rsidRPr="00495252">
        <w:rPr>
          <w:rFonts w:ascii="Palatino Linotype" w:hAnsi="Palatino Linotype"/>
        </w:rPr>
        <w:t>, στη διεύθυνση:</w:t>
      </w:r>
    </w:p>
    <w:p w14:paraId="08C9D56C" w14:textId="77777777" w:rsidR="008F2628" w:rsidRDefault="008F2628" w:rsidP="008F2628">
      <w:pPr>
        <w:pStyle w:val="Default"/>
        <w:jc w:val="both"/>
        <w:rPr>
          <w:rFonts w:ascii="Palatino Linotype" w:hAnsi="Palatino Linotype"/>
          <w:b/>
          <w:bCs/>
        </w:rPr>
      </w:pPr>
    </w:p>
    <w:p w14:paraId="420D35C6" w14:textId="77777777" w:rsidR="008F2628" w:rsidRPr="008F2628" w:rsidRDefault="008F2628" w:rsidP="008F2628">
      <w:pPr>
        <w:pStyle w:val="Default"/>
        <w:jc w:val="both"/>
        <w:rPr>
          <w:rFonts w:ascii="Palatino Linotype" w:hAnsi="Palatino Linotype"/>
        </w:rPr>
      </w:pPr>
      <w:r w:rsidRPr="008F2628">
        <w:rPr>
          <w:rFonts w:ascii="Palatino Linotype" w:hAnsi="Palatino Linotype"/>
          <w:b/>
          <w:bCs/>
        </w:rPr>
        <w:t xml:space="preserve">Τ.Ε.Ι. Αθήνας </w:t>
      </w:r>
    </w:p>
    <w:p w14:paraId="0FD4C6D9" w14:textId="77777777" w:rsidR="008F2628" w:rsidRPr="008F2628" w:rsidRDefault="008F2628" w:rsidP="008F2628">
      <w:pPr>
        <w:pStyle w:val="Default"/>
        <w:jc w:val="both"/>
        <w:rPr>
          <w:rFonts w:ascii="Palatino Linotype" w:hAnsi="Palatino Linotype"/>
          <w:b/>
          <w:bCs/>
        </w:rPr>
      </w:pPr>
      <w:r w:rsidRPr="008F2628">
        <w:rPr>
          <w:rFonts w:ascii="Palatino Linotype" w:hAnsi="Palatino Linotype"/>
          <w:b/>
          <w:bCs/>
        </w:rPr>
        <w:t>Σχολή Διοίκησης και Οικονομίας</w:t>
      </w:r>
    </w:p>
    <w:p w14:paraId="70DD251B" w14:textId="77777777" w:rsidR="008F2628" w:rsidRPr="008F2628" w:rsidRDefault="008F2628" w:rsidP="008F2628">
      <w:pPr>
        <w:pStyle w:val="Default"/>
        <w:jc w:val="both"/>
        <w:rPr>
          <w:rFonts w:ascii="Palatino Linotype" w:hAnsi="Palatino Linotype"/>
          <w:b/>
          <w:bCs/>
        </w:rPr>
      </w:pPr>
      <w:r w:rsidRPr="008F2628">
        <w:rPr>
          <w:rFonts w:ascii="Palatino Linotype" w:hAnsi="Palatino Linotype"/>
          <w:b/>
          <w:bCs/>
        </w:rPr>
        <w:t>Τμήμα Διοίκησης Επιχειρήσεων</w:t>
      </w:r>
    </w:p>
    <w:p w14:paraId="6EE57870" w14:textId="77777777" w:rsidR="008F2628" w:rsidRPr="008F2628" w:rsidRDefault="008F2628" w:rsidP="008F2628">
      <w:pPr>
        <w:pStyle w:val="Default"/>
        <w:jc w:val="both"/>
        <w:rPr>
          <w:rFonts w:ascii="Palatino Linotype" w:hAnsi="Palatino Linotype"/>
        </w:rPr>
      </w:pPr>
      <w:r w:rsidRPr="008F2628">
        <w:rPr>
          <w:rFonts w:ascii="Palatino Linotype" w:hAnsi="Palatino Linotype"/>
          <w:b/>
          <w:bCs/>
        </w:rPr>
        <w:t>Κατεύθυνση Διοίκησης Τουριστικών Επιχειρήσεων και Επιχειρήσεων Φιλοξενίας</w:t>
      </w:r>
    </w:p>
    <w:p w14:paraId="744A55CC" w14:textId="77777777" w:rsidR="008F2628" w:rsidRPr="008F2628" w:rsidRDefault="00C03D38" w:rsidP="008F2628">
      <w:pPr>
        <w:pStyle w:val="Default"/>
        <w:jc w:val="both"/>
        <w:rPr>
          <w:rFonts w:ascii="Palatino Linotype" w:hAnsi="Palatino Linotype"/>
          <w:b/>
          <w:bCs/>
        </w:rPr>
      </w:pPr>
      <w:r>
        <w:rPr>
          <w:rFonts w:ascii="Palatino Linotype" w:hAnsi="Palatino Linotype"/>
          <w:b/>
          <w:bCs/>
        </w:rPr>
        <w:lastRenderedPageBreak/>
        <w:t xml:space="preserve">Γραμματεία </w:t>
      </w:r>
      <w:r w:rsidR="008F2628" w:rsidRPr="008F2628">
        <w:rPr>
          <w:rFonts w:ascii="Palatino Linotype" w:hAnsi="Palatino Linotype"/>
          <w:b/>
          <w:bCs/>
        </w:rPr>
        <w:t>Π.Μ.Σ «Καινοτομία και Επιχειρηματικότητα στον Τουρισμό»</w:t>
      </w:r>
    </w:p>
    <w:p w14:paraId="62CA6FB7" w14:textId="77777777" w:rsidR="008F2628" w:rsidRPr="008F2628" w:rsidRDefault="008F2628" w:rsidP="008F2628">
      <w:pPr>
        <w:pStyle w:val="Default"/>
        <w:jc w:val="both"/>
        <w:rPr>
          <w:rFonts w:ascii="Palatino Linotype" w:hAnsi="Palatino Linotype"/>
          <w:b/>
          <w:bCs/>
        </w:rPr>
      </w:pPr>
      <w:r w:rsidRPr="008F2628">
        <w:rPr>
          <w:rFonts w:ascii="Palatino Linotype" w:hAnsi="Palatino Linotype"/>
          <w:b/>
          <w:bCs/>
        </w:rPr>
        <w:t>Αγ. Σπυρίδωνος,  12243  Αιγάλεω, Αττική</w:t>
      </w:r>
    </w:p>
    <w:p w14:paraId="0B2C9C05" w14:textId="77777777" w:rsidR="00473C96" w:rsidRDefault="00473C96" w:rsidP="007D0C34">
      <w:pPr>
        <w:pStyle w:val="Default"/>
        <w:rPr>
          <w:sz w:val="23"/>
          <w:szCs w:val="23"/>
        </w:rPr>
      </w:pPr>
    </w:p>
    <w:p w14:paraId="496A2BCE" w14:textId="77777777" w:rsidR="00276C7F" w:rsidRDefault="00276C7F" w:rsidP="0067265E">
      <w:pPr>
        <w:pStyle w:val="Default"/>
        <w:spacing w:after="100"/>
        <w:rPr>
          <w:sz w:val="23"/>
          <w:szCs w:val="23"/>
        </w:rPr>
      </w:pPr>
      <w:r w:rsidRPr="00276C7F">
        <w:rPr>
          <w:rFonts w:ascii="Palatino Linotype" w:hAnsi="Palatino Linotype"/>
          <w:b/>
          <w:bCs/>
        </w:rPr>
        <w:t xml:space="preserve">Δικαιολογητικά </w:t>
      </w:r>
    </w:p>
    <w:p w14:paraId="091F5C53" w14:textId="77777777" w:rsidR="007D0C34" w:rsidRPr="00276C7F" w:rsidRDefault="007D0C34" w:rsidP="00276C7F">
      <w:pPr>
        <w:pStyle w:val="Default"/>
        <w:jc w:val="both"/>
        <w:rPr>
          <w:rFonts w:ascii="Palatino Linotype" w:hAnsi="Palatino Linotype"/>
        </w:rPr>
      </w:pPr>
      <w:r w:rsidRPr="00276C7F">
        <w:rPr>
          <w:rFonts w:ascii="Palatino Linotype" w:hAnsi="Palatino Linotype"/>
        </w:rPr>
        <w:t xml:space="preserve"> Τα δικαιολογητικά που πρέπει να υποβάλουν οι υποψήφιοι είναι τα εξής: </w:t>
      </w:r>
    </w:p>
    <w:p w14:paraId="13259181" w14:textId="77777777" w:rsidR="007D0C34" w:rsidRPr="00276C7F" w:rsidRDefault="004E2472" w:rsidP="006778E8">
      <w:pPr>
        <w:pStyle w:val="Default"/>
        <w:numPr>
          <w:ilvl w:val="0"/>
          <w:numId w:val="6"/>
        </w:numPr>
        <w:spacing w:after="52"/>
        <w:ind w:left="426"/>
        <w:jc w:val="both"/>
        <w:rPr>
          <w:rFonts w:ascii="Palatino Linotype" w:hAnsi="Palatino Linotype"/>
        </w:rPr>
      </w:pPr>
      <w:r>
        <w:rPr>
          <w:rFonts w:ascii="Palatino Linotype" w:hAnsi="Palatino Linotype"/>
        </w:rPr>
        <w:t>Αίτηση συμμετοχής στο Π.Μ.Σ,</w:t>
      </w:r>
    </w:p>
    <w:p w14:paraId="234BC1EE" w14:textId="77777777" w:rsidR="007D0C34" w:rsidRPr="00276C7F" w:rsidRDefault="009F04CB" w:rsidP="006778E8">
      <w:pPr>
        <w:pStyle w:val="Default"/>
        <w:numPr>
          <w:ilvl w:val="0"/>
          <w:numId w:val="6"/>
        </w:numPr>
        <w:ind w:left="426"/>
        <w:jc w:val="both"/>
        <w:rPr>
          <w:rFonts w:ascii="Palatino Linotype" w:hAnsi="Palatino Linotype"/>
        </w:rPr>
      </w:pPr>
      <w:r>
        <w:rPr>
          <w:rFonts w:ascii="Palatino Linotype" w:hAnsi="Palatino Linotype"/>
        </w:rPr>
        <w:t>Α</w:t>
      </w:r>
      <w:r w:rsidR="007D0C34" w:rsidRPr="00276C7F">
        <w:rPr>
          <w:rFonts w:ascii="Palatino Linotype" w:hAnsi="Palatino Linotype"/>
        </w:rPr>
        <w:t>ντίγραφο πτυχίου ή πτυχίων Πανεπιστημίων ή Τ.Ε.Ι. της ημεδαπής ή αντιστοίχων τμημάτων ομοταγών ιδρυμάτων της αλλοδαπής. Εάν ο τίτλος σπουδών έχει αποκτηθεί στην αλλοδαπή</w:t>
      </w:r>
      <w:r w:rsidR="008F2628">
        <w:rPr>
          <w:rFonts w:ascii="Palatino Linotype" w:hAnsi="Palatino Linotype"/>
        </w:rPr>
        <w:t>,</w:t>
      </w:r>
      <w:r w:rsidR="007D0C34" w:rsidRPr="00276C7F">
        <w:rPr>
          <w:rFonts w:ascii="Palatino Linotype" w:hAnsi="Palatino Linotype"/>
        </w:rPr>
        <w:t xml:space="preserve"> απαιτείται πιστοποιητικό αναγνώρισης από τον Διεπιστημονικό Οργανισμό Αναγνώρισης Τίτλων Ακαδημαϊκών κ</w:t>
      </w:r>
      <w:r w:rsidR="004E2472">
        <w:rPr>
          <w:rFonts w:ascii="Palatino Linotype" w:hAnsi="Palatino Linotype"/>
        </w:rPr>
        <w:t>αι Πληροφόρησης (Δ.Ο.Α.Τ.Α.Π.),</w:t>
      </w:r>
    </w:p>
    <w:p w14:paraId="2C5B868D" w14:textId="77777777" w:rsidR="007D0C34" w:rsidRPr="00276C7F" w:rsidRDefault="00B3611E" w:rsidP="006778E8">
      <w:pPr>
        <w:pStyle w:val="Default"/>
        <w:numPr>
          <w:ilvl w:val="0"/>
          <w:numId w:val="6"/>
        </w:numPr>
        <w:spacing w:after="50"/>
        <w:ind w:left="426"/>
        <w:jc w:val="both"/>
        <w:rPr>
          <w:rFonts w:ascii="Palatino Linotype" w:hAnsi="Palatino Linotype"/>
        </w:rPr>
      </w:pPr>
      <w:r>
        <w:rPr>
          <w:rFonts w:ascii="Palatino Linotype" w:hAnsi="Palatino Linotype"/>
        </w:rPr>
        <w:t>Φωτοαντίγραφο πιστοποιητικού</w:t>
      </w:r>
      <w:r w:rsidR="007D0C34" w:rsidRPr="00276C7F">
        <w:rPr>
          <w:rFonts w:ascii="Palatino Linotype" w:hAnsi="Palatino Linotype"/>
        </w:rPr>
        <w:t xml:space="preserve"> σπουδών με αναλυτική βαθμολογία προπτυχιακών μαθημάτων</w:t>
      </w:r>
      <w:r w:rsidR="00473C96">
        <w:rPr>
          <w:rFonts w:ascii="Palatino Linotype" w:hAnsi="Palatino Linotype"/>
        </w:rPr>
        <w:t>,</w:t>
      </w:r>
      <w:r w:rsidR="007D0C34" w:rsidRPr="00276C7F">
        <w:rPr>
          <w:rFonts w:ascii="Palatino Linotype" w:hAnsi="Palatino Linotype"/>
        </w:rPr>
        <w:t xml:space="preserve"> στο οποίο αναγρά</w:t>
      </w:r>
      <w:r w:rsidR="004E2472">
        <w:rPr>
          <w:rFonts w:ascii="Palatino Linotype" w:hAnsi="Palatino Linotype"/>
        </w:rPr>
        <w:t>φεται και ο βαθμός του πτυχίου,</w:t>
      </w:r>
    </w:p>
    <w:p w14:paraId="4E45A6D0" w14:textId="77777777"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Βιογραφικό σημείωμα</w:t>
      </w:r>
      <w:r w:rsidR="00A163B2">
        <w:rPr>
          <w:rFonts w:ascii="Palatino Linotype" w:hAnsi="Palatino Linotype"/>
        </w:rPr>
        <w:t xml:space="preserve"> με φωτογραφία,</w:t>
      </w:r>
      <w:r w:rsidRPr="00276C7F">
        <w:rPr>
          <w:rFonts w:ascii="Palatino Linotype" w:hAnsi="Palatino Linotype"/>
        </w:rPr>
        <w:t xml:space="preserve"> στο οποίο αναφέρονται αναλυτικά οι σπουδές, η διδακτική ή/και επαγγελματική εμπειρία, η επιστημονική και κοινωνι</w:t>
      </w:r>
      <w:r w:rsidR="004E2472">
        <w:rPr>
          <w:rFonts w:ascii="Palatino Linotype" w:hAnsi="Palatino Linotype"/>
        </w:rPr>
        <w:t>κή δραστηριότητα του υποψηφίου,</w:t>
      </w:r>
    </w:p>
    <w:p w14:paraId="611D605D" w14:textId="77777777"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Βεβαίωση Αγγλικής γλώσσας (η γνώση άλλης ευρωπαϊκής γλώσσας</w:t>
      </w:r>
      <w:r w:rsidR="004E2472">
        <w:rPr>
          <w:rFonts w:ascii="Palatino Linotype" w:hAnsi="Palatino Linotype"/>
        </w:rPr>
        <w:t xml:space="preserve"> συνεκτιμάται, εφόσον υπάρχει),</w:t>
      </w:r>
    </w:p>
    <w:p w14:paraId="3F06B1B8" w14:textId="77777777" w:rsidR="007D0C34" w:rsidRPr="00276C7F" w:rsidRDefault="005F5A0C" w:rsidP="006778E8">
      <w:pPr>
        <w:pStyle w:val="Default"/>
        <w:numPr>
          <w:ilvl w:val="0"/>
          <w:numId w:val="6"/>
        </w:numPr>
        <w:spacing w:after="50"/>
        <w:ind w:left="426"/>
        <w:jc w:val="both"/>
        <w:rPr>
          <w:rFonts w:ascii="Palatino Linotype" w:hAnsi="Palatino Linotype"/>
        </w:rPr>
      </w:pPr>
      <w:r w:rsidRPr="003F14FA">
        <w:rPr>
          <w:rFonts w:ascii="Palatino Linotype" w:hAnsi="Palatino Linotype"/>
        </w:rPr>
        <w:t>Αντίτυπα</w:t>
      </w:r>
      <w:r w:rsidR="007D0C34" w:rsidRPr="00276C7F">
        <w:rPr>
          <w:rFonts w:ascii="Palatino Linotype" w:hAnsi="Palatino Linotype"/>
        </w:rPr>
        <w:t xml:space="preserve"> δημοσιεύσεων σε επιστημονικά περιοδικά, αντίγραφα συγγραφικο</w:t>
      </w:r>
      <w:r w:rsidR="004E2472">
        <w:rPr>
          <w:rFonts w:ascii="Palatino Linotype" w:hAnsi="Palatino Linotype"/>
        </w:rPr>
        <w:t>ύ έργου κ.λπ., εφόσον υπάρχουν,</w:t>
      </w:r>
    </w:p>
    <w:p w14:paraId="7EDCA2D3" w14:textId="77777777"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Κάθε άλλο έργο ή δραστηριότητα που μπορεί να ενισχ</w:t>
      </w:r>
      <w:r w:rsidR="004E2472">
        <w:rPr>
          <w:rFonts w:ascii="Palatino Linotype" w:hAnsi="Palatino Linotype"/>
        </w:rPr>
        <w:t>ύσει την επιλογή του υποψηφίου,</w:t>
      </w:r>
    </w:p>
    <w:p w14:paraId="715F87B0" w14:textId="77777777" w:rsidR="007D0C34" w:rsidRPr="00CF0D19" w:rsidRDefault="007D0C34" w:rsidP="006778E8">
      <w:pPr>
        <w:pStyle w:val="Default"/>
        <w:numPr>
          <w:ilvl w:val="0"/>
          <w:numId w:val="6"/>
        </w:numPr>
        <w:spacing w:after="50"/>
        <w:ind w:left="426"/>
        <w:jc w:val="both"/>
        <w:rPr>
          <w:rFonts w:ascii="Palatino Linotype" w:hAnsi="Palatino Linotype"/>
        </w:rPr>
      </w:pPr>
      <w:r w:rsidRPr="00CF0D19">
        <w:rPr>
          <w:rFonts w:ascii="Palatino Linotype" w:hAnsi="Palatino Linotype"/>
        </w:rPr>
        <w:t>Δύο συστατικές επιστολές</w:t>
      </w:r>
      <w:r w:rsidR="004E2472" w:rsidRPr="00CF0D19">
        <w:rPr>
          <w:rFonts w:ascii="Palatino Linotype" w:hAnsi="Palatino Linotype"/>
        </w:rPr>
        <w:t>,</w:t>
      </w:r>
    </w:p>
    <w:p w14:paraId="78E561B2" w14:textId="77777777" w:rsidR="007D0C34" w:rsidRDefault="006D7979" w:rsidP="006778E8">
      <w:pPr>
        <w:pStyle w:val="Default"/>
        <w:numPr>
          <w:ilvl w:val="0"/>
          <w:numId w:val="6"/>
        </w:numPr>
        <w:ind w:left="426"/>
        <w:jc w:val="both"/>
        <w:rPr>
          <w:rFonts w:ascii="Palatino Linotype" w:hAnsi="Palatino Linotype"/>
        </w:rPr>
      </w:pPr>
      <w:r>
        <w:rPr>
          <w:rFonts w:ascii="Palatino Linotype" w:hAnsi="Palatino Linotype"/>
        </w:rPr>
        <w:t>Φ</w:t>
      </w:r>
      <w:r w:rsidR="00B453CB">
        <w:rPr>
          <w:rFonts w:ascii="Palatino Linotype" w:hAnsi="Palatino Linotype"/>
        </w:rPr>
        <w:t>ωτοαντίγραφο</w:t>
      </w:r>
      <w:r w:rsidR="007D0C34" w:rsidRPr="00276C7F">
        <w:rPr>
          <w:rFonts w:ascii="Palatino Linotype" w:hAnsi="Palatino Linotype"/>
        </w:rPr>
        <w:t xml:space="preserve"> της Αστυνομικής Ταυτότητας. </w:t>
      </w:r>
    </w:p>
    <w:p w14:paraId="12E1E61F" w14:textId="77777777" w:rsidR="00FC0822" w:rsidRDefault="00FC0822" w:rsidP="007D0C34">
      <w:pPr>
        <w:pStyle w:val="Default"/>
        <w:rPr>
          <w:rFonts w:ascii="Palatino Linotype" w:hAnsi="Palatino Linotype"/>
        </w:rPr>
      </w:pPr>
    </w:p>
    <w:p w14:paraId="7F4601DC" w14:textId="77777777" w:rsidR="005B7060" w:rsidRPr="00495252" w:rsidRDefault="005B7060" w:rsidP="0067265E">
      <w:pPr>
        <w:pStyle w:val="Default"/>
        <w:spacing w:after="100"/>
        <w:rPr>
          <w:rFonts w:ascii="Palatino Linotype" w:hAnsi="Palatino Linotype"/>
          <w:b/>
        </w:rPr>
      </w:pPr>
      <w:r w:rsidRPr="00495252">
        <w:rPr>
          <w:rFonts w:ascii="Palatino Linotype" w:hAnsi="Palatino Linotype"/>
          <w:b/>
        </w:rPr>
        <w:t>Διαδικασία επιλογής</w:t>
      </w:r>
    </w:p>
    <w:p w14:paraId="3BC24384" w14:textId="77777777" w:rsidR="005B7060" w:rsidRDefault="005B7060" w:rsidP="005B7060">
      <w:pPr>
        <w:pStyle w:val="Default"/>
        <w:jc w:val="both"/>
        <w:rPr>
          <w:rFonts w:ascii="Palatino Linotype" w:hAnsi="Palatino Linotype"/>
        </w:rPr>
      </w:pPr>
      <w:r w:rsidRPr="00495252">
        <w:rPr>
          <w:rFonts w:ascii="Palatino Linotype" w:hAnsi="Palatino Linotype"/>
        </w:rPr>
        <w:t>Σε συνέχεια της υποβολής των δικαιολογητικών εκ μέρους των υποψηφίων, όσοι από αυτούς πληρούν τα κριτήρια επιλογής στο ΠΜΣ, θα κληθούν προς συνέντευξη ενώπιον 3μ</w:t>
      </w:r>
      <w:r w:rsidR="00B453CB">
        <w:rPr>
          <w:rFonts w:ascii="Palatino Linotype" w:hAnsi="Palatino Linotype"/>
        </w:rPr>
        <w:t xml:space="preserve">ελούς επιτροπής αξιολόγησης </w:t>
      </w:r>
      <w:r w:rsidR="00B453CB" w:rsidRPr="00B453CB">
        <w:rPr>
          <w:rFonts w:ascii="Palatino Linotype" w:hAnsi="Palatino Linotype"/>
          <w:b/>
        </w:rPr>
        <w:t xml:space="preserve">από τη Δευτέρα </w:t>
      </w:r>
      <w:r w:rsidR="002941C4">
        <w:rPr>
          <w:rFonts w:ascii="Palatino Linotype" w:hAnsi="Palatino Linotype"/>
          <w:b/>
        </w:rPr>
        <w:t>12</w:t>
      </w:r>
      <w:r w:rsidR="00B453CB" w:rsidRPr="00B453CB">
        <w:rPr>
          <w:rFonts w:ascii="Palatino Linotype" w:hAnsi="Palatino Linotype"/>
          <w:b/>
        </w:rPr>
        <w:t xml:space="preserve"> Σεπτεμβρίου έως την Παρασκευή </w:t>
      </w:r>
      <w:r w:rsidR="002941C4">
        <w:rPr>
          <w:rFonts w:ascii="Palatino Linotype" w:hAnsi="Palatino Linotype"/>
          <w:b/>
        </w:rPr>
        <w:t>16</w:t>
      </w:r>
      <w:r w:rsidR="00B453CB" w:rsidRPr="00B453CB">
        <w:rPr>
          <w:rFonts w:ascii="Palatino Linotype" w:hAnsi="Palatino Linotype"/>
          <w:b/>
        </w:rPr>
        <w:t xml:space="preserve"> Σεπτεμβρίου 2016</w:t>
      </w:r>
      <w:r w:rsidR="00B453CB">
        <w:rPr>
          <w:rFonts w:ascii="Palatino Linotype" w:hAnsi="Palatino Linotype"/>
        </w:rPr>
        <w:t>.</w:t>
      </w:r>
    </w:p>
    <w:p w14:paraId="26A4FCB1" w14:textId="77777777" w:rsidR="00E4429E" w:rsidRPr="00E4429E" w:rsidRDefault="00E4429E" w:rsidP="005B7060">
      <w:pPr>
        <w:pStyle w:val="Default"/>
        <w:jc w:val="both"/>
        <w:rPr>
          <w:rFonts w:ascii="Palatino Linotype" w:hAnsi="Palatino Linotype"/>
          <w:b/>
          <w:color w:val="FF0000"/>
        </w:rPr>
      </w:pPr>
      <w:r w:rsidRPr="00E4429E">
        <w:rPr>
          <w:rFonts w:ascii="Palatino Linotype" w:hAnsi="Palatino Linotype"/>
          <w:b/>
          <w:color w:val="FF0000"/>
        </w:rPr>
        <w:t xml:space="preserve">Εφ’ όσον κριθεί απαραίτητο, θα προστεθούν επιπλέον </w:t>
      </w:r>
      <w:r>
        <w:rPr>
          <w:rFonts w:ascii="Palatino Linotype" w:hAnsi="Palatino Linotype"/>
          <w:b/>
          <w:color w:val="FF0000"/>
        </w:rPr>
        <w:t>η</w:t>
      </w:r>
      <w:r w:rsidRPr="00E4429E">
        <w:rPr>
          <w:rFonts w:ascii="Palatino Linotype" w:hAnsi="Palatino Linotype"/>
          <w:b/>
          <w:color w:val="FF0000"/>
        </w:rPr>
        <w:t>μέρες συνεντεύξεων</w:t>
      </w:r>
      <w:r>
        <w:rPr>
          <w:rFonts w:ascii="Palatino Linotype" w:hAnsi="Palatino Linotype"/>
          <w:b/>
          <w:color w:val="FF0000"/>
        </w:rPr>
        <w:t>, μετά τις προαναφερόμενες ημερομηνίες</w:t>
      </w:r>
      <w:r w:rsidRPr="00E4429E">
        <w:rPr>
          <w:rFonts w:ascii="Palatino Linotype" w:hAnsi="Palatino Linotype"/>
          <w:b/>
          <w:color w:val="FF0000"/>
        </w:rPr>
        <w:t>.</w:t>
      </w:r>
    </w:p>
    <w:p w14:paraId="227ECEB2" w14:textId="77777777" w:rsidR="00E4429E" w:rsidRDefault="00E4429E" w:rsidP="0067265E">
      <w:pPr>
        <w:pStyle w:val="Default"/>
        <w:spacing w:after="100"/>
        <w:rPr>
          <w:rFonts w:ascii="Palatino Linotype" w:hAnsi="Palatino Linotype"/>
          <w:b/>
          <w:bCs/>
        </w:rPr>
      </w:pPr>
    </w:p>
    <w:p w14:paraId="75CC4592" w14:textId="77777777" w:rsidR="00AD5D87" w:rsidRPr="00AD5D87" w:rsidRDefault="007D0C34" w:rsidP="0067265E">
      <w:pPr>
        <w:pStyle w:val="Default"/>
        <w:spacing w:after="100"/>
        <w:rPr>
          <w:rFonts w:ascii="Palatino Linotype" w:hAnsi="Palatino Linotype"/>
          <w:b/>
          <w:bCs/>
        </w:rPr>
      </w:pPr>
      <w:r w:rsidRPr="00FC0822">
        <w:rPr>
          <w:rFonts w:ascii="Palatino Linotype" w:hAnsi="Palatino Linotype"/>
          <w:b/>
          <w:bCs/>
        </w:rPr>
        <w:lastRenderedPageBreak/>
        <w:t xml:space="preserve">Πληροφορίες </w:t>
      </w:r>
    </w:p>
    <w:p w14:paraId="3895FA1C" w14:textId="77777777" w:rsidR="00A60908" w:rsidRDefault="00045A7D" w:rsidP="00F023F1">
      <w:pPr>
        <w:pStyle w:val="Default"/>
        <w:jc w:val="both"/>
        <w:rPr>
          <w:rFonts w:ascii="Palatino Linotype" w:hAnsi="Palatino Linotype"/>
        </w:rPr>
      </w:pPr>
      <w:r>
        <w:rPr>
          <w:rFonts w:ascii="Palatino Linotype" w:hAnsi="Palatino Linotype"/>
        </w:rPr>
        <w:t>Τ</w:t>
      </w:r>
      <w:r w:rsidR="007D0C34" w:rsidRPr="00FC0822">
        <w:rPr>
          <w:rFonts w:ascii="Palatino Linotype" w:hAnsi="Palatino Linotype"/>
        </w:rPr>
        <w:t>ο</w:t>
      </w:r>
      <w:r w:rsidR="008A0660">
        <w:rPr>
          <w:rFonts w:ascii="Palatino Linotype" w:hAnsi="Palatino Linotype"/>
        </w:rPr>
        <w:t xml:space="preserve"> ΦΕΚ ίδρυσης του Π.Μ.Σ.</w:t>
      </w:r>
      <w:r>
        <w:rPr>
          <w:rFonts w:ascii="Palatino Linotype" w:hAnsi="Palatino Linotype"/>
        </w:rPr>
        <w:t>, η αίτηση εισαγωγής, το έντυπο συστατικής επιστολής</w:t>
      </w:r>
      <w:r w:rsidR="008A0660">
        <w:rPr>
          <w:rFonts w:ascii="Palatino Linotype" w:hAnsi="Palatino Linotype"/>
        </w:rPr>
        <w:t xml:space="preserve"> και </w:t>
      </w:r>
      <w:r w:rsidR="007D0C34" w:rsidRPr="00FC0822">
        <w:rPr>
          <w:rFonts w:ascii="Palatino Linotype" w:hAnsi="Palatino Linotype"/>
        </w:rPr>
        <w:t xml:space="preserve">οποιαδήποτε άλλη σχετική πληροφορία, </w:t>
      </w:r>
      <w:r w:rsidR="008A0660">
        <w:rPr>
          <w:rFonts w:ascii="Palatino Linotype" w:hAnsi="Palatino Linotype"/>
        </w:rPr>
        <w:t>μπορούν να αναζητηθούν από τους ενδιαφερομένους</w:t>
      </w:r>
      <w:r w:rsidR="00A60908">
        <w:rPr>
          <w:rFonts w:ascii="Palatino Linotype" w:hAnsi="Palatino Linotype"/>
        </w:rPr>
        <w:t>:</w:t>
      </w:r>
      <w:r w:rsidR="007D0C34" w:rsidRPr="00370071">
        <w:rPr>
          <w:rFonts w:ascii="Palatino Linotype" w:hAnsi="Palatino Linotype"/>
        </w:rPr>
        <w:t xml:space="preserve"> </w:t>
      </w:r>
    </w:p>
    <w:p w14:paraId="6CA8D89D" w14:textId="77777777" w:rsidR="00B453CB" w:rsidRPr="00B453CB" w:rsidRDefault="00B453CB" w:rsidP="00B453CB">
      <w:pPr>
        <w:pStyle w:val="Default"/>
        <w:numPr>
          <w:ilvl w:val="0"/>
          <w:numId w:val="8"/>
        </w:numPr>
        <w:ind w:left="567"/>
        <w:rPr>
          <w:rFonts w:ascii="Palatino Linotype" w:hAnsi="Palatino Linotype"/>
        </w:rPr>
      </w:pPr>
      <w:r>
        <w:rPr>
          <w:rFonts w:ascii="Palatino Linotype" w:hAnsi="Palatino Linotype"/>
        </w:rPr>
        <w:t xml:space="preserve">στην ιστοσελίδα του ΠΜΣ: </w:t>
      </w:r>
      <w:hyperlink r:id="rId12" w:history="1">
        <w:r w:rsidRPr="00B453CB">
          <w:rPr>
            <w:rStyle w:val="Hyperlink"/>
            <w:rFonts w:ascii="Palatino Linotype" w:hAnsi="Palatino Linotype"/>
          </w:rPr>
          <w:t>http://tourpost.teiath.gr/</w:t>
        </w:r>
      </w:hyperlink>
    </w:p>
    <w:p w14:paraId="248AF413" w14:textId="77777777" w:rsidR="009B6038" w:rsidRPr="009B6038" w:rsidRDefault="007D0C34" w:rsidP="00F163B3">
      <w:pPr>
        <w:pStyle w:val="Default"/>
        <w:numPr>
          <w:ilvl w:val="0"/>
          <w:numId w:val="8"/>
        </w:numPr>
        <w:ind w:left="567"/>
        <w:rPr>
          <w:rFonts w:ascii="Palatino Linotype" w:hAnsi="Palatino Linotype"/>
        </w:rPr>
      </w:pPr>
      <w:r w:rsidRPr="00370071">
        <w:rPr>
          <w:rFonts w:ascii="Palatino Linotype" w:hAnsi="Palatino Linotype"/>
        </w:rPr>
        <w:t>στην η</w:t>
      </w:r>
      <w:r w:rsidR="00A60908">
        <w:rPr>
          <w:rFonts w:ascii="Palatino Linotype" w:hAnsi="Palatino Linotype"/>
        </w:rPr>
        <w:t>λεκτρονική ιστοσελίδα του Τμήματος Διοίκησης Επιχειρήσεων/Κατεύθυνση Διοίκησης Τουριστικών Επιχειρήσεων και Επιχειρήσεων Φιλοξενίας</w:t>
      </w:r>
      <w:r w:rsidRPr="00370071">
        <w:rPr>
          <w:rFonts w:ascii="Palatino Linotype" w:hAnsi="Palatino Linotype"/>
        </w:rPr>
        <w:t xml:space="preserve"> </w:t>
      </w:r>
      <w:r w:rsidR="000C7EDA" w:rsidRPr="000C7EDA">
        <w:rPr>
          <w:rFonts w:ascii="Palatino Linotype" w:hAnsi="Palatino Linotype"/>
        </w:rPr>
        <w:t xml:space="preserve"> </w:t>
      </w:r>
      <w:hyperlink r:id="rId13" w:history="1">
        <w:r w:rsidR="00A60908" w:rsidRPr="0033770E">
          <w:rPr>
            <w:rStyle w:val="Hyperlink"/>
          </w:rPr>
          <w:t>http://www.teiath.gr/sdo/new_tourist_enterprises/</w:t>
        </w:r>
      </w:hyperlink>
      <w:r w:rsidR="00A60908">
        <w:rPr>
          <w:color w:val="auto"/>
        </w:rPr>
        <w:t>,</w:t>
      </w:r>
      <w:r w:rsidR="00A60908" w:rsidRPr="00A60908">
        <w:t xml:space="preserve"> </w:t>
      </w:r>
    </w:p>
    <w:p w14:paraId="01C24C41" w14:textId="77777777" w:rsidR="00F163B3" w:rsidRPr="00CD6C93" w:rsidRDefault="00F163B3" w:rsidP="00F163B3">
      <w:pPr>
        <w:pStyle w:val="Default"/>
        <w:numPr>
          <w:ilvl w:val="0"/>
          <w:numId w:val="8"/>
        </w:numPr>
        <w:ind w:left="567"/>
        <w:rPr>
          <w:rFonts w:ascii="Palatino Linotype" w:hAnsi="Palatino Linotype"/>
          <w:lang w:val="en-US"/>
        </w:rPr>
      </w:pPr>
      <w:r>
        <w:rPr>
          <w:rFonts w:ascii="Palatino Linotype" w:hAnsi="Palatino Linotype"/>
        </w:rPr>
        <w:t>στο</w:t>
      </w:r>
      <w:r w:rsidRPr="00CD6C93">
        <w:rPr>
          <w:rFonts w:ascii="Palatino Linotype" w:hAnsi="Palatino Linotype"/>
          <w:lang w:val="en-US"/>
        </w:rPr>
        <w:t xml:space="preserve"> </w:t>
      </w:r>
      <w:r>
        <w:rPr>
          <w:rFonts w:ascii="Palatino Linotype" w:hAnsi="Palatino Linotype"/>
          <w:lang w:val="en-US"/>
        </w:rPr>
        <w:t>e</w:t>
      </w:r>
      <w:r w:rsidRPr="00CD6C93">
        <w:rPr>
          <w:rFonts w:ascii="Palatino Linotype" w:hAnsi="Palatino Linotype"/>
          <w:lang w:val="en-US"/>
        </w:rPr>
        <w:t>-</w:t>
      </w:r>
      <w:r>
        <w:rPr>
          <w:rFonts w:ascii="Palatino Linotype" w:hAnsi="Palatino Linotype"/>
          <w:lang w:val="en-US"/>
        </w:rPr>
        <w:t>mail</w:t>
      </w:r>
      <w:r w:rsidRPr="00CD6C93">
        <w:rPr>
          <w:rFonts w:ascii="Palatino Linotype" w:hAnsi="Palatino Linotype"/>
          <w:lang w:val="en-US"/>
        </w:rPr>
        <w:t xml:space="preserve"> </w:t>
      </w:r>
      <w:hyperlink r:id="rId14" w:history="1">
        <w:r w:rsidRPr="006E68E5">
          <w:rPr>
            <w:rStyle w:val="Hyperlink"/>
            <w:rFonts w:ascii="Palatino Linotype" w:hAnsi="Palatino Linotype"/>
            <w:lang w:val="en-US"/>
          </w:rPr>
          <w:t>msctourismos</w:t>
        </w:r>
        <w:r w:rsidRPr="00CD6C93">
          <w:rPr>
            <w:rStyle w:val="Hyperlink"/>
            <w:rFonts w:ascii="Palatino Linotype" w:hAnsi="Palatino Linotype"/>
            <w:lang w:val="en-US"/>
          </w:rPr>
          <w:t>@</w:t>
        </w:r>
        <w:r w:rsidRPr="006E68E5">
          <w:rPr>
            <w:rStyle w:val="Hyperlink"/>
            <w:rFonts w:ascii="Palatino Linotype" w:hAnsi="Palatino Linotype"/>
            <w:lang w:val="en-US"/>
          </w:rPr>
          <w:t>teiath</w:t>
        </w:r>
        <w:r w:rsidRPr="00CD6C93">
          <w:rPr>
            <w:rStyle w:val="Hyperlink"/>
            <w:rFonts w:ascii="Palatino Linotype" w:hAnsi="Palatino Linotype"/>
            <w:lang w:val="en-US"/>
          </w:rPr>
          <w:t>.</w:t>
        </w:r>
        <w:r w:rsidRPr="006E68E5">
          <w:rPr>
            <w:rStyle w:val="Hyperlink"/>
            <w:rFonts w:ascii="Palatino Linotype" w:hAnsi="Palatino Linotype"/>
            <w:lang w:val="en-US"/>
          </w:rPr>
          <w:t>gr</w:t>
        </w:r>
      </w:hyperlink>
      <w:r w:rsidR="00CD6C93" w:rsidRPr="00CD6C93">
        <w:rPr>
          <w:rFonts w:ascii="Palatino Linotype" w:hAnsi="Palatino Linotype"/>
          <w:lang w:val="en-US"/>
        </w:rPr>
        <w:t xml:space="preserve"> </w:t>
      </w:r>
    </w:p>
    <w:p w14:paraId="15F41ACE" w14:textId="77777777" w:rsidR="000C7EDA" w:rsidRPr="00B453CB" w:rsidRDefault="007D0C34" w:rsidP="00B453CB">
      <w:pPr>
        <w:pStyle w:val="Default"/>
        <w:numPr>
          <w:ilvl w:val="0"/>
          <w:numId w:val="8"/>
        </w:numPr>
        <w:ind w:left="567"/>
        <w:rPr>
          <w:rFonts w:ascii="Palatino Linotype" w:hAnsi="Palatino Linotype"/>
        </w:rPr>
      </w:pPr>
      <w:r w:rsidRPr="00370071">
        <w:rPr>
          <w:rFonts w:ascii="Palatino Linotype" w:hAnsi="Palatino Linotype"/>
        </w:rPr>
        <w:t>στη Γραμματε</w:t>
      </w:r>
      <w:r w:rsidR="00FC0822" w:rsidRPr="00370071">
        <w:rPr>
          <w:rFonts w:ascii="Palatino Linotype" w:hAnsi="Palatino Linotype"/>
        </w:rPr>
        <w:t xml:space="preserve">ία </w:t>
      </w:r>
      <w:r w:rsidR="00025935">
        <w:rPr>
          <w:rFonts w:ascii="Palatino Linotype" w:hAnsi="Palatino Linotype"/>
        </w:rPr>
        <w:t>του Π.Μ.Σ.</w:t>
      </w:r>
      <w:r w:rsidR="00303C3C" w:rsidRPr="00303C3C">
        <w:rPr>
          <w:rFonts w:ascii="Palatino Linotype" w:hAnsi="Palatino Linotype"/>
        </w:rPr>
        <w:t>,</w:t>
      </w:r>
      <w:r w:rsidR="000C7EDA" w:rsidRPr="000C7EDA">
        <w:rPr>
          <w:rFonts w:ascii="Palatino Linotype" w:hAnsi="Palatino Linotype"/>
        </w:rPr>
        <w:t xml:space="preserve"> </w:t>
      </w:r>
      <w:r w:rsidR="00025935">
        <w:rPr>
          <w:rFonts w:ascii="Palatino Linotype" w:hAnsi="Palatino Linotype"/>
        </w:rPr>
        <w:t xml:space="preserve"> </w:t>
      </w:r>
      <w:r w:rsidR="00B453CB" w:rsidRPr="00B453CB">
        <w:rPr>
          <w:rFonts w:ascii="Palatino Linotype" w:hAnsi="Palatino Linotype"/>
        </w:rPr>
        <w:t>κα</w:t>
      </w:r>
      <w:r w:rsidR="00025935" w:rsidRPr="00B453CB">
        <w:rPr>
          <w:rFonts w:ascii="Palatino Linotype" w:hAnsi="Palatino Linotype"/>
        </w:rPr>
        <w:t xml:space="preserve"> </w:t>
      </w:r>
      <w:r w:rsidR="00F023F1" w:rsidRPr="00B453CB">
        <w:rPr>
          <w:rFonts w:ascii="Palatino Linotype" w:hAnsi="Palatino Linotype"/>
        </w:rPr>
        <w:t xml:space="preserve"> </w:t>
      </w:r>
      <w:r w:rsidR="00025935" w:rsidRPr="00B453CB">
        <w:rPr>
          <w:rFonts w:ascii="Palatino Linotype" w:hAnsi="Palatino Linotype"/>
        </w:rPr>
        <w:t>Ναταλία Χατζή</w:t>
      </w:r>
      <w:r w:rsidR="006E68E5" w:rsidRPr="00B453CB">
        <w:rPr>
          <w:rFonts w:ascii="Palatino Linotype" w:hAnsi="Palatino Linotype"/>
        </w:rPr>
        <w:t xml:space="preserve"> (τηλ.  210-53.85.591)</w:t>
      </w:r>
      <w:r w:rsidR="00B453CB" w:rsidRPr="00B453CB">
        <w:rPr>
          <w:rFonts w:ascii="Palatino Linotype" w:hAnsi="Palatino Linotype"/>
        </w:rPr>
        <w:t>.</w:t>
      </w:r>
    </w:p>
    <w:p w14:paraId="50B5055D" w14:textId="77777777" w:rsidR="00F023F1" w:rsidRPr="0078425F" w:rsidRDefault="00F023F1" w:rsidP="00370071">
      <w:pPr>
        <w:jc w:val="center"/>
        <w:rPr>
          <w:rFonts w:ascii="Palatino Linotype" w:hAnsi="Palatino Linotype"/>
          <w:b/>
          <w:i/>
          <w:sz w:val="24"/>
          <w:szCs w:val="24"/>
        </w:rPr>
      </w:pPr>
    </w:p>
    <w:p w14:paraId="4B9B97ED" w14:textId="77777777" w:rsidR="00F023F1" w:rsidRPr="00BF7B88" w:rsidRDefault="00F023F1" w:rsidP="00F023F1">
      <w:pPr>
        <w:rPr>
          <w:rFonts w:ascii="Palatino Linotype" w:hAnsi="Palatino Linotype"/>
          <w:b/>
          <w:i/>
          <w:sz w:val="24"/>
          <w:szCs w:val="24"/>
        </w:rPr>
      </w:pPr>
      <w:r>
        <w:rPr>
          <w:rFonts w:ascii="Palatino Linotype" w:hAnsi="Palatino Linotype"/>
          <w:b/>
          <w:i/>
          <w:sz w:val="24"/>
          <w:szCs w:val="24"/>
          <w:lang w:val="en-US"/>
        </w:rPr>
        <w:t>O</w:t>
      </w:r>
      <w:r w:rsidRPr="00F023F1">
        <w:rPr>
          <w:rFonts w:ascii="Palatino Linotype" w:hAnsi="Palatino Linotype"/>
          <w:b/>
          <w:i/>
          <w:sz w:val="24"/>
          <w:szCs w:val="24"/>
        </w:rPr>
        <w:t xml:space="preserve"> </w:t>
      </w:r>
      <w:r>
        <w:rPr>
          <w:rFonts w:ascii="Palatino Linotype" w:hAnsi="Palatino Linotype"/>
          <w:b/>
          <w:i/>
          <w:sz w:val="24"/>
          <w:szCs w:val="24"/>
        </w:rPr>
        <w:t>ΠΡΟΕΔΡΟΣ ΤΟΥ ΤΕΙ ΑΘΗΝΑΣ                 Ο ΔΙΕΥΘΥΝΤΗΣ ΤΟΥ Π</w:t>
      </w:r>
      <w:r w:rsidR="00BF7B88" w:rsidRPr="00BF7B88">
        <w:rPr>
          <w:rFonts w:ascii="Palatino Linotype" w:hAnsi="Palatino Linotype"/>
          <w:b/>
          <w:i/>
          <w:sz w:val="24"/>
          <w:szCs w:val="24"/>
        </w:rPr>
        <w:t>.</w:t>
      </w:r>
      <w:r>
        <w:rPr>
          <w:rFonts w:ascii="Palatino Linotype" w:hAnsi="Palatino Linotype"/>
          <w:b/>
          <w:i/>
          <w:sz w:val="24"/>
          <w:szCs w:val="24"/>
        </w:rPr>
        <w:t>Μ</w:t>
      </w:r>
      <w:r w:rsidR="00BF7B88" w:rsidRPr="00BF7B88">
        <w:rPr>
          <w:rFonts w:ascii="Palatino Linotype" w:hAnsi="Palatino Linotype"/>
          <w:b/>
          <w:i/>
          <w:sz w:val="24"/>
          <w:szCs w:val="24"/>
        </w:rPr>
        <w:t>.</w:t>
      </w:r>
      <w:r>
        <w:rPr>
          <w:rFonts w:ascii="Palatino Linotype" w:hAnsi="Palatino Linotype"/>
          <w:b/>
          <w:i/>
          <w:sz w:val="24"/>
          <w:szCs w:val="24"/>
        </w:rPr>
        <w:t>Σ</w:t>
      </w:r>
      <w:r w:rsidR="00BF7B88" w:rsidRPr="00BF7B88">
        <w:rPr>
          <w:rFonts w:ascii="Palatino Linotype" w:hAnsi="Palatino Linotype"/>
          <w:b/>
          <w:i/>
          <w:sz w:val="24"/>
          <w:szCs w:val="24"/>
        </w:rPr>
        <w:t>.</w:t>
      </w:r>
    </w:p>
    <w:p w14:paraId="2B204274" w14:textId="77777777" w:rsidR="00F023F1" w:rsidRDefault="00F023F1" w:rsidP="00F023F1">
      <w:pPr>
        <w:rPr>
          <w:rFonts w:ascii="Palatino Linotype" w:hAnsi="Palatino Linotype"/>
          <w:b/>
          <w:i/>
          <w:sz w:val="24"/>
          <w:szCs w:val="24"/>
        </w:rPr>
      </w:pPr>
    </w:p>
    <w:p w14:paraId="0FA23070" w14:textId="77777777" w:rsidR="00F023F1" w:rsidRDefault="00F023F1" w:rsidP="00F023F1">
      <w:pPr>
        <w:rPr>
          <w:rFonts w:ascii="Palatino Linotype" w:hAnsi="Palatino Linotype"/>
          <w:b/>
          <w:i/>
          <w:sz w:val="24"/>
          <w:szCs w:val="24"/>
        </w:rPr>
      </w:pPr>
    </w:p>
    <w:p w14:paraId="5C28F96D" w14:textId="77777777" w:rsidR="00F023F1" w:rsidRPr="00BB507A" w:rsidRDefault="00F023F1" w:rsidP="00BB507A">
      <w:pPr>
        <w:rPr>
          <w:rFonts w:ascii="Palatino Linotype" w:hAnsi="Palatino Linotype"/>
          <w:b/>
          <w:i/>
          <w:sz w:val="24"/>
          <w:szCs w:val="24"/>
        </w:rPr>
      </w:pPr>
      <w:r>
        <w:rPr>
          <w:rFonts w:ascii="Palatino Linotype" w:hAnsi="Palatino Linotype"/>
          <w:b/>
          <w:i/>
          <w:sz w:val="24"/>
          <w:szCs w:val="24"/>
        </w:rPr>
        <w:t xml:space="preserve">Καθηγητής Μιχαήλ </w:t>
      </w:r>
      <w:proofErr w:type="spellStart"/>
      <w:r>
        <w:rPr>
          <w:rFonts w:ascii="Palatino Linotype" w:hAnsi="Palatino Linotype"/>
          <w:b/>
          <w:i/>
          <w:sz w:val="24"/>
          <w:szCs w:val="24"/>
        </w:rPr>
        <w:t>Μπρατάκος</w:t>
      </w:r>
      <w:proofErr w:type="spellEnd"/>
      <w:r>
        <w:rPr>
          <w:rFonts w:ascii="Palatino Linotype" w:hAnsi="Palatino Linotype"/>
          <w:b/>
          <w:i/>
          <w:sz w:val="24"/>
          <w:szCs w:val="24"/>
        </w:rPr>
        <w:t xml:space="preserve">                    Καθηγητής Περικλής Λύτρας</w:t>
      </w:r>
    </w:p>
    <w:sectPr w:rsidR="00F023F1" w:rsidRPr="00BB507A" w:rsidSect="0067265E">
      <w:headerReference w:type="default" r:id="rId15"/>
      <w:footerReference w:type="default" r:id="rId16"/>
      <w:pgSz w:w="11906" w:h="16838"/>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20039" w14:textId="77777777" w:rsidR="008A5744" w:rsidRDefault="008A5744" w:rsidP="00D43C17">
      <w:pPr>
        <w:spacing w:after="0" w:line="240" w:lineRule="auto"/>
      </w:pPr>
      <w:r>
        <w:separator/>
      </w:r>
    </w:p>
  </w:endnote>
  <w:endnote w:type="continuationSeparator" w:id="0">
    <w:p w14:paraId="324D6D43" w14:textId="77777777" w:rsidR="008A5744" w:rsidRDefault="008A5744" w:rsidP="00D4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lasSouv">
    <w:altName w:val="Arial"/>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95652"/>
      <w:docPartObj>
        <w:docPartGallery w:val="Page Numbers (Bottom of Page)"/>
        <w:docPartUnique/>
      </w:docPartObj>
    </w:sdtPr>
    <w:sdtEndPr/>
    <w:sdtContent>
      <w:p w14:paraId="342FCBAD" w14:textId="77777777" w:rsidR="00D43C17" w:rsidRDefault="00D43C17">
        <w:pPr>
          <w:pStyle w:val="Footer"/>
          <w:jc w:val="right"/>
        </w:pPr>
        <w:r>
          <w:fldChar w:fldCharType="begin"/>
        </w:r>
        <w:r>
          <w:instrText>PAGE   \* MERGEFORMAT</w:instrText>
        </w:r>
        <w:r>
          <w:fldChar w:fldCharType="separate"/>
        </w:r>
        <w:r w:rsidR="00A60250">
          <w:rPr>
            <w:noProof/>
          </w:rPr>
          <w:t>1</w:t>
        </w:r>
        <w:r>
          <w:fldChar w:fldCharType="end"/>
        </w:r>
      </w:p>
    </w:sdtContent>
  </w:sdt>
  <w:p w14:paraId="28A570EF" w14:textId="77777777" w:rsidR="00D43C17" w:rsidRDefault="00C3253E" w:rsidP="00C3253E">
    <w:pPr>
      <w:pStyle w:val="Footer"/>
    </w:pPr>
    <w:r>
      <w:rPr>
        <w:noProof/>
        <w:lang w:val="en-US"/>
      </w:rPr>
      <w:drawing>
        <wp:inline distT="0" distB="0" distL="0" distR="0" wp14:anchorId="50578FDF" wp14:editId="4A373A2C">
          <wp:extent cx="2648198" cy="837145"/>
          <wp:effectExtent l="0" t="0" r="0" b="0"/>
          <wp:docPr id="1" name="Εικόνα 1" descr="C:\Users\user\Documents\Natalia\ΠΜΣ\Λογότυπο\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atalia\ΠΜΣ\Λογότυπο\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5783" cy="839543"/>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58A9D" w14:textId="77777777" w:rsidR="008A5744" w:rsidRDefault="008A5744" w:rsidP="00D43C17">
      <w:pPr>
        <w:spacing w:after="0" w:line="240" w:lineRule="auto"/>
      </w:pPr>
      <w:r>
        <w:separator/>
      </w:r>
    </w:p>
  </w:footnote>
  <w:footnote w:type="continuationSeparator" w:id="0">
    <w:p w14:paraId="47638D79" w14:textId="77777777" w:rsidR="008A5744" w:rsidRDefault="008A5744" w:rsidP="00D43C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6408C" w14:textId="77777777" w:rsidR="00C32DCA" w:rsidRDefault="00C32DCA" w:rsidP="000805B2">
    <w:pPr>
      <w:pStyle w:val="Header"/>
      <w:ind w:left="-28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8DD"/>
    <w:multiLevelType w:val="hybridMultilevel"/>
    <w:tmpl w:val="68F88424"/>
    <w:lvl w:ilvl="0" w:tplc="0408000B">
      <w:start w:val="1"/>
      <w:numFmt w:val="bullet"/>
      <w:lvlText w:val=""/>
      <w:lvlJc w:val="left"/>
      <w:pPr>
        <w:ind w:left="930" w:hanging="57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CDB029C"/>
    <w:multiLevelType w:val="hybridMultilevel"/>
    <w:tmpl w:val="FDEEA5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17D4600"/>
    <w:multiLevelType w:val="hybridMultilevel"/>
    <w:tmpl w:val="7A8CED68"/>
    <w:lvl w:ilvl="0" w:tplc="9ACE5F7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8D2FE6"/>
    <w:multiLevelType w:val="hybridMultilevel"/>
    <w:tmpl w:val="8154D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8E40918"/>
    <w:multiLevelType w:val="hybridMultilevel"/>
    <w:tmpl w:val="180CFC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A034960"/>
    <w:multiLevelType w:val="hybridMultilevel"/>
    <w:tmpl w:val="3684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03449"/>
    <w:multiLevelType w:val="hybridMultilevel"/>
    <w:tmpl w:val="706A0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8AA575A"/>
    <w:multiLevelType w:val="hybridMultilevel"/>
    <w:tmpl w:val="74C645FE"/>
    <w:lvl w:ilvl="0" w:tplc="6ABE52DE">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34"/>
    <w:rsid w:val="00025935"/>
    <w:rsid w:val="0004017F"/>
    <w:rsid w:val="00045A7D"/>
    <w:rsid w:val="00070371"/>
    <w:rsid w:val="000766C4"/>
    <w:rsid w:val="000805B2"/>
    <w:rsid w:val="000C7EDA"/>
    <w:rsid w:val="000D2CC0"/>
    <w:rsid w:val="000D2E6E"/>
    <w:rsid w:val="00174528"/>
    <w:rsid w:val="001C64EF"/>
    <w:rsid w:val="001C6F5F"/>
    <w:rsid w:val="001E1896"/>
    <w:rsid w:val="001F5234"/>
    <w:rsid w:val="00235807"/>
    <w:rsid w:val="00263FEB"/>
    <w:rsid w:val="00276C7F"/>
    <w:rsid w:val="002941C4"/>
    <w:rsid w:val="002C4EA6"/>
    <w:rsid w:val="002E46CB"/>
    <w:rsid w:val="00303C3C"/>
    <w:rsid w:val="00305A14"/>
    <w:rsid w:val="003143A7"/>
    <w:rsid w:val="0032385E"/>
    <w:rsid w:val="003238B7"/>
    <w:rsid w:val="00332B20"/>
    <w:rsid w:val="00370071"/>
    <w:rsid w:val="003A075B"/>
    <w:rsid w:val="003B3F29"/>
    <w:rsid w:val="003E7E61"/>
    <w:rsid w:val="003F14FA"/>
    <w:rsid w:val="003F17C0"/>
    <w:rsid w:val="003F25A1"/>
    <w:rsid w:val="00412F5D"/>
    <w:rsid w:val="00433D52"/>
    <w:rsid w:val="004634EA"/>
    <w:rsid w:val="00473C96"/>
    <w:rsid w:val="004822C3"/>
    <w:rsid w:val="00495252"/>
    <w:rsid w:val="004A66DF"/>
    <w:rsid w:val="004E2472"/>
    <w:rsid w:val="004F4224"/>
    <w:rsid w:val="00531A70"/>
    <w:rsid w:val="00537FDE"/>
    <w:rsid w:val="00544F78"/>
    <w:rsid w:val="00553831"/>
    <w:rsid w:val="00570F8E"/>
    <w:rsid w:val="005915DB"/>
    <w:rsid w:val="005B7060"/>
    <w:rsid w:val="005E081A"/>
    <w:rsid w:val="005E2C7B"/>
    <w:rsid w:val="005F5A0C"/>
    <w:rsid w:val="006133E5"/>
    <w:rsid w:val="00617F73"/>
    <w:rsid w:val="00623BB0"/>
    <w:rsid w:val="00637E7A"/>
    <w:rsid w:val="00656BA6"/>
    <w:rsid w:val="0067265E"/>
    <w:rsid w:val="006778E8"/>
    <w:rsid w:val="00693CC2"/>
    <w:rsid w:val="006D7979"/>
    <w:rsid w:val="006E68E5"/>
    <w:rsid w:val="006F5167"/>
    <w:rsid w:val="00765CA1"/>
    <w:rsid w:val="0078425F"/>
    <w:rsid w:val="007C5FE1"/>
    <w:rsid w:val="007D0C34"/>
    <w:rsid w:val="007D6407"/>
    <w:rsid w:val="00803C56"/>
    <w:rsid w:val="008436BE"/>
    <w:rsid w:val="008813EB"/>
    <w:rsid w:val="008A0660"/>
    <w:rsid w:val="008A1123"/>
    <w:rsid w:val="008A5744"/>
    <w:rsid w:val="008C6056"/>
    <w:rsid w:val="008D6399"/>
    <w:rsid w:val="008F1B76"/>
    <w:rsid w:val="008F216C"/>
    <w:rsid w:val="008F2628"/>
    <w:rsid w:val="008F50F9"/>
    <w:rsid w:val="0091310F"/>
    <w:rsid w:val="00937E01"/>
    <w:rsid w:val="009707A9"/>
    <w:rsid w:val="009B5ACC"/>
    <w:rsid w:val="009B6038"/>
    <w:rsid w:val="009F04CB"/>
    <w:rsid w:val="00A163B2"/>
    <w:rsid w:val="00A23331"/>
    <w:rsid w:val="00A32073"/>
    <w:rsid w:val="00A60250"/>
    <w:rsid w:val="00A60908"/>
    <w:rsid w:val="00A877EC"/>
    <w:rsid w:val="00AD5D87"/>
    <w:rsid w:val="00B03E98"/>
    <w:rsid w:val="00B3611E"/>
    <w:rsid w:val="00B453CB"/>
    <w:rsid w:val="00B542E5"/>
    <w:rsid w:val="00B630CF"/>
    <w:rsid w:val="00B734D6"/>
    <w:rsid w:val="00BB507A"/>
    <w:rsid w:val="00BC6014"/>
    <w:rsid w:val="00BF3057"/>
    <w:rsid w:val="00BF7B88"/>
    <w:rsid w:val="00C03D38"/>
    <w:rsid w:val="00C178D5"/>
    <w:rsid w:val="00C3253E"/>
    <w:rsid w:val="00C32DCA"/>
    <w:rsid w:val="00C734ED"/>
    <w:rsid w:val="00CA45EF"/>
    <w:rsid w:val="00CB52FF"/>
    <w:rsid w:val="00CD469D"/>
    <w:rsid w:val="00CD6C93"/>
    <w:rsid w:val="00CE184A"/>
    <w:rsid w:val="00CF0D19"/>
    <w:rsid w:val="00D21782"/>
    <w:rsid w:val="00D27EF1"/>
    <w:rsid w:val="00D33EE8"/>
    <w:rsid w:val="00D43C17"/>
    <w:rsid w:val="00D51376"/>
    <w:rsid w:val="00D52CA0"/>
    <w:rsid w:val="00D90EB2"/>
    <w:rsid w:val="00DE1100"/>
    <w:rsid w:val="00E1102D"/>
    <w:rsid w:val="00E26BA7"/>
    <w:rsid w:val="00E4429E"/>
    <w:rsid w:val="00E71578"/>
    <w:rsid w:val="00E77A2C"/>
    <w:rsid w:val="00EA0B12"/>
    <w:rsid w:val="00EB5437"/>
    <w:rsid w:val="00EF0702"/>
    <w:rsid w:val="00EF7BC4"/>
    <w:rsid w:val="00F023F1"/>
    <w:rsid w:val="00F163B3"/>
    <w:rsid w:val="00F42E58"/>
    <w:rsid w:val="00F61FC1"/>
    <w:rsid w:val="00FB3F81"/>
    <w:rsid w:val="00FC0822"/>
    <w:rsid w:val="00FC3502"/>
    <w:rsid w:val="00FD5C9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8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7A"/>
    <w:pPr>
      <w:spacing w:after="160" w:line="259" w:lineRule="auto"/>
    </w:pPr>
  </w:style>
  <w:style w:type="paragraph" w:styleId="Heading1">
    <w:name w:val="heading 1"/>
    <w:basedOn w:val="Normal"/>
    <w:next w:val="Normal"/>
    <w:link w:val="Heading1Char"/>
    <w:qFormat/>
    <w:rsid w:val="00EF7BC4"/>
    <w:pPr>
      <w:spacing w:after="0" w:line="240" w:lineRule="auto"/>
      <w:outlineLvl w:val="0"/>
    </w:pPr>
    <w:rPr>
      <w:rFonts w:ascii="HellasSouv" w:eastAsia="Times New Roman" w:hAnsi="HellasSouv" w:cs="Times New Roman"/>
      <w:sz w:val="20"/>
      <w:szCs w:val="20"/>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C34"/>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03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E9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25935"/>
    <w:rPr>
      <w:color w:val="0000FF" w:themeColor="hyperlink"/>
      <w:u w:val="single"/>
    </w:rPr>
  </w:style>
  <w:style w:type="character" w:customStyle="1" w:styleId="Heading1Char">
    <w:name w:val="Heading 1 Char"/>
    <w:basedOn w:val="DefaultParagraphFont"/>
    <w:link w:val="Heading1"/>
    <w:rsid w:val="00EF7BC4"/>
    <w:rPr>
      <w:rFonts w:ascii="HellasSouv" w:eastAsia="Times New Roman" w:hAnsi="HellasSouv" w:cs="Times New Roman"/>
      <w:sz w:val="20"/>
      <w:szCs w:val="20"/>
      <w:lang w:val="en-US" w:eastAsia="el-GR"/>
    </w:rPr>
  </w:style>
  <w:style w:type="table" w:styleId="TableGrid">
    <w:name w:val="Table Grid"/>
    <w:basedOn w:val="TableNormal"/>
    <w:uiPriority w:val="59"/>
    <w:rsid w:val="00EF7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7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C4"/>
    <w:rPr>
      <w:rFonts w:ascii="Tahoma" w:hAnsi="Tahoma" w:cs="Tahoma"/>
      <w:sz w:val="16"/>
      <w:szCs w:val="16"/>
    </w:rPr>
  </w:style>
  <w:style w:type="paragraph" w:styleId="ListParagraph">
    <w:name w:val="List Paragraph"/>
    <w:basedOn w:val="Normal"/>
    <w:uiPriority w:val="34"/>
    <w:qFormat/>
    <w:rsid w:val="008F50F9"/>
    <w:pPr>
      <w:ind w:left="720"/>
      <w:contextualSpacing/>
    </w:pPr>
  </w:style>
  <w:style w:type="paragraph" w:styleId="Header">
    <w:name w:val="header"/>
    <w:basedOn w:val="Normal"/>
    <w:link w:val="HeaderChar"/>
    <w:uiPriority w:val="99"/>
    <w:unhideWhenUsed/>
    <w:rsid w:val="00D43C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3C17"/>
  </w:style>
  <w:style w:type="paragraph" w:styleId="Footer">
    <w:name w:val="footer"/>
    <w:basedOn w:val="Normal"/>
    <w:link w:val="FooterChar"/>
    <w:uiPriority w:val="99"/>
    <w:unhideWhenUsed/>
    <w:rsid w:val="00D43C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3C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7A"/>
    <w:pPr>
      <w:spacing w:after="160" w:line="259" w:lineRule="auto"/>
    </w:pPr>
  </w:style>
  <w:style w:type="paragraph" w:styleId="Heading1">
    <w:name w:val="heading 1"/>
    <w:basedOn w:val="Normal"/>
    <w:next w:val="Normal"/>
    <w:link w:val="Heading1Char"/>
    <w:qFormat/>
    <w:rsid w:val="00EF7BC4"/>
    <w:pPr>
      <w:spacing w:after="0" w:line="240" w:lineRule="auto"/>
      <w:outlineLvl w:val="0"/>
    </w:pPr>
    <w:rPr>
      <w:rFonts w:ascii="HellasSouv" w:eastAsia="Times New Roman" w:hAnsi="HellasSouv" w:cs="Times New Roman"/>
      <w:sz w:val="20"/>
      <w:szCs w:val="20"/>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C34"/>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03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E9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25935"/>
    <w:rPr>
      <w:color w:val="0000FF" w:themeColor="hyperlink"/>
      <w:u w:val="single"/>
    </w:rPr>
  </w:style>
  <w:style w:type="character" w:customStyle="1" w:styleId="Heading1Char">
    <w:name w:val="Heading 1 Char"/>
    <w:basedOn w:val="DefaultParagraphFont"/>
    <w:link w:val="Heading1"/>
    <w:rsid w:val="00EF7BC4"/>
    <w:rPr>
      <w:rFonts w:ascii="HellasSouv" w:eastAsia="Times New Roman" w:hAnsi="HellasSouv" w:cs="Times New Roman"/>
      <w:sz w:val="20"/>
      <w:szCs w:val="20"/>
      <w:lang w:val="en-US" w:eastAsia="el-GR"/>
    </w:rPr>
  </w:style>
  <w:style w:type="table" w:styleId="TableGrid">
    <w:name w:val="Table Grid"/>
    <w:basedOn w:val="TableNormal"/>
    <w:uiPriority w:val="59"/>
    <w:rsid w:val="00EF7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7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C4"/>
    <w:rPr>
      <w:rFonts w:ascii="Tahoma" w:hAnsi="Tahoma" w:cs="Tahoma"/>
      <w:sz w:val="16"/>
      <w:szCs w:val="16"/>
    </w:rPr>
  </w:style>
  <w:style w:type="paragraph" w:styleId="ListParagraph">
    <w:name w:val="List Paragraph"/>
    <w:basedOn w:val="Normal"/>
    <w:uiPriority w:val="34"/>
    <w:qFormat/>
    <w:rsid w:val="008F50F9"/>
    <w:pPr>
      <w:ind w:left="720"/>
      <w:contextualSpacing/>
    </w:pPr>
  </w:style>
  <w:style w:type="paragraph" w:styleId="Header">
    <w:name w:val="header"/>
    <w:basedOn w:val="Normal"/>
    <w:link w:val="HeaderChar"/>
    <w:uiPriority w:val="99"/>
    <w:unhideWhenUsed/>
    <w:rsid w:val="00D43C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3C17"/>
  </w:style>
  <w:style w:type="paragraph" w:styleId="Footer">
    <w:name w:val="footer"/>
    <w:basedOn w:val="Normal"/>
    <w:link w:val="FooterChar"/>
    <w:uiPriority w:val="99"/>
    <w:unhideWhenUsed/>
    <w:rsid w:val="00D43C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tourpost.teiath.gr/" TargetMode="External"/><Relationship Id="rId13" Type="http://schemas.openxmlformats.org/officeDocument/2006/relationships/hyperlink" Target="http://www.teiath.gr/sdo/new_tourist_enterprises/" TargetMode="External"/><Relationship Id="rId14" Type="http://schemas.openxmlformats.org/officeDocument/2006/relationships/hyperlink" Target="mailto:msctourismos@teiath.gr"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431B-D15A-2D4B-9183-35DFA118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1002</Words>
  <Characters>5718</Characters>
  <Application>Microsoft Macintosh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Constatninos Chytas</cp:lastModifiedBy>
  <cp:revision>5</cp:revision>
  <cp:lastPrinted>2015-11-10T11:05:00Z</cp:lastPrinted>
  <dcterms:created xsi:type="dcterms:W3CDTF">2016-07-25T08:07:00Z</dcterms:created>
  <dcterms:modified xsi:type="dcterms:W3CDTF">2016-09-15T07:31:00Z</dcterms:modified>
</cp:coreProperties>
</file>