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251" w:rsidRDefault="00210251" w:rsidP="00210251">
      <w:pPr>
        <w:jc w:val="center"/>
        <w:rPr>
          <w:b/>
          <w:bCs/>
          <w:sz w:val="24"/>
          <w:szCs w:val="24"/>
          <w:lang w:val="el-GR"/>
        </w:rPr>
      </w:pPr>
      <w:r>
        <w:rPr>
          <w:b/>
          <w:bCs/>
          <w:noProof/>
          <w:sz w:val="28"/>
          <w:lang w:val="el-GR" w:eastAsia="el-GR"/>
        </w:rPr>
        <w:drawing>
          <wp:inline distT="0" distB="0" distL="0" distR="0">
            <wp:extent cx="763270" cy="913765"/>
            <wp:effectExtent l="0" t="0" r="0" b="635"/>
            <wp:docPr id="1" name="Picture 1" descr="http://share.uoa.gr/public/Documents/new-logo/LOGO_UOA%20b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re.uoa.gr/public/Documents/new-logo/LOGO_UOA%20b_w.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3270" cy="913765"/>
                    </a:xfrm>
                    <a:prstGeom prst="rect">
                      <a:avLst/>
                    </a:prstGeom>
                    <a:noFill/>
                    <a:ln>
                      <a:noFill/>
                    </a:ln>
                  </pic:spPr>
                </pic:pic>
              </a:graphicData>
            </a:graphic>
          </wp:inline>
        </w:drawing>
      </w:r>
    </w:p>
    <w:p w:rsidR="00210251" w:rsidRDefault="00210251" w:rsidP="00210251">
      <w:pPr>
        <w:jc w:val="center"/>
        <w:rPr>
          <w:b/>
          <w:bCs/>
          <w:sz w:val="24"/>
          <w:szCs w:val="24"/>
          <w:lang w:val="el-GR"/>
        </w:rPr>
      </w:pPr>
      <w:r>
        <w:rPr>
          <w:b/>
          <w:bCs/>
          <w:sz w:val="24"/>
          <w:szCs w:val="24"/>
          <w:lang w:val="el-GR"/>
        </w:rPr>
        <w:t>ΕΘΝΙΚΟ ΚΑΙ ΚΑΠΟΔΙΣΤΡΙΑΚΟ ΠΑΝΕΠΙΣΤΗΜΙΟ ΑΘΗΝΩΝ</w:t>
      </w:r>
    </w:p>
    <w:p w:rsidR="00210251" w:rsidRDefault="00210251" w:rsidP="00210251">
      <w:pPr>
        <w:jc w:val="center"/>
        <w:rPr>
          <w:b/>
          <w:bCs/>
          <w:sz w:val="24"/>
          <w:szCs w:val="24"/>
          <w:lang w:val="el-GR"/>
        </w:rPr>
      </w:pPr>
      <w:r>
        <w:rPr>
          <w:b/>
          <w:bCs/>
          <w:sz w:val="24"/>
          <w:szCs w:val="24"/>
          <w:lang w:val="el-GR"/>
        </w:rPr>
        <w:t>ΙΑΤΡΙΚΗ ΣΧΟΛΗ</w:t>
      </w:r>
    </w:p>
    <w:p w:rsidR="00210251" w:rsidRDefault="00210251" w:rsidP="00210251">
      <w:pPr>
        <w:jc w:val="center"/>
        <w:rPr>
          <w:b/>
          <w:bCs/>
          <w:sz w:val="24"/>
          <w:szCs w:val="24"/>
          <w:lang w:val="el-GR"/>
        </w:rPr>
      </w:pPr>
    </w:p>
    <w:p w:rsidR="00210251" w:rsidRDefault="00210251" w:rsidP="00210251">
      <w:pPr>
        <w:jc w:val="center"/>
        <w:rPr>
          <w:b/>
          <w:bCs/>
          <w:sz w:val="24"/>
          <w:szCs w:val="24"/>
          <w:lang w:val="el-GR"/>
        </w:rPr>
      </w:pPr>
    </w:p>
    <w:p w:rsidR="00210251" w:rsidRDefault="00210251" w:rsidP="00210251">
      <w:pPr>
        <w:jc w:val="center"/>
        <w:rPr>
          <w:b/>
          <w:bCs/>
          <w:sz w:val="24"/>
          <w:szCs w:val="24"/>
          <w:lang w:val="el-GR"/>
        </w:rPr>
      </w:pPr>
      <w:r>
        <w:rPr>
          <w:b/>
          <w:bCs/>
          <w:sz w:val="24"/>
          <w:szCs w:val="24"/>
          <w:lang w:val="el-GR"/>
        </w:rPr>
        <w:t>Π</w:t>
      </w:r>
      <w:r w:rsidR="00E23A87">
        <w:rPr>
          <w:b/>
          <w:bCs/>
          <w:sz w:val="24"/>
          <w:szCs w:val="24"/>
          <w:lang w:val="el-GR"/>
        </w:rPr>
        <w:t>.</w:t>
      </w:r>
      <w:r>
        <w:rPr>
          <w:b/>
          <w:bCs/>
          <w:sz w:val="24"/>
          <w:szCs w:val="24"/>
          <w:lang w:val="el-GR"/>
        </w:rPr>
        <w:t>Μ</w:t>
      </w:r>
      <w:r w:rsidR="00E23A87">
        <w:rPr>
          <w:b/>
          <w:bCs/>
          <w:sz w:val="24"/>
          <w:szCs w:val="24"/>
          <w:lang w:val="el-GR"/>
        </w:rPr>
        <w:t>.</w:t>
      </w:r>
      <w:r>
        <w:rPr>
          <w:b/>
          <w:bCs/>
          <w:sz w:val="24"/>
          <w:szCs w:val="24"/>
          <w:lang w:val="el-GR"/>
        </w:rPr>
        <w:t>Σ</w:t>
      </w:r>
      <w:r w:rsidR="00E23A87">
        <w:rPr>
          <w:b/>
          <w:bCs/>
          <w:sz w:val="24"/>
          <w:szCs w:val="24"/>
          <w:lang w:val="el-GR"/>
        </w:rPr>
        <w:t>. «</w:t>
      </w:r>
      <w:r>
        <w:rPr>
          <w:b/>
          <w:bCs/>
          <w:sz w:val="24"/>
          <w:szCs w:val="24"/>
          <w:lang w:val="el-GR"/>
        </w:rPr>
        <w:t>ΣΧΕΔΙΑΣΜΟ</w:t>
      </w:r>
      <w:r w:rsidR="00E23A87">
        <w:rPr>
          <w:b/>
          <w:bCs/>
          <w:sz w:val="24"/>
          <w:szCs w:val="24"/>
          <w:lang w:val="el-GR"/>
        </w:rPr>
        <w:t>Σ ΚΑΙ ΔΙΟΙΚΗΣΗ ΥΠΗΡΕΣΙΩΝ ΥΓΕΙΑΣ»</w:t>
      </w:r>
    </w:p>
    <w:p w:rsidR="00210251" w:rsidRDefault="00210251" w:rsidP="00210251">
      <w:pPr>
        <w:jc w:val="center"/>
        <w:rPr>
          <w:b/>
          <w:bCs/>
          <w:sz w:val="24"/>
          <w:szCs w:val="24"/>
          <w:lang w:val="el-GR"/>
        </w:rPr>
      </w:pPr>
    </w:p>
    <w:p w:rsidR="00210251" w:rsidRDefault="00210251" w:rsidP="00210251">
      <w:pPr>
        <w:jc w:val="center"/>
        <w:rPr>
          <w:sz w:val="24"/>
          <w:szCs w:val="24"/>
          <w:lang w:val="el-GR"/>
        </w:rPr>
      </w:pPr>
    </w:p>
    <w:p w:rsidR="00210251" w:rsidRDefault="00210251" w:rsidP="00210251">
      <w:pPr>
        <w:jc w:val="center"/>
        <w:rPr>
          <w:sz w:val="24"/>
          <w:szCs w:val="24"/>
          <w:lang w:val="el-GR"/>
        </w:rPr>
      </w:pPr>
      <w:r>
        <w:rPr>
          <w:sz w:val="24"/>
          <w:szCs w:val="24"/>
          <w:lang w:val="el-GR"/>
        </w:rPr>
        <w:t>ΑΝΑΚΟΙΝΩΣΗ</w:t>
      </w:r>
    </w:p>
    <w:p w:rsidR="00210251" w:rsidRDefault="00210251" w:rsidP="00210251">
      <w:pPr>
        <w:jc w:val="center"/>
        <w:rPr>
          <w:sz w:val="24"/>
          <w:szCs w:val="24"/>
          <w:lang w:val="el-GR"/>
        </w:rPr>
      </w:pPr>
    </w:p>
    <w:p w:rsidR="00210251" w:rsidRDefault="00210251" w:rsidP="00210251">
      <w:pPr>
        <w:jc w:val="both"/>
        <w:rPr>
          <w:sz w:val="24"/>
          <w:szCs w:val="24"/>
          <w:lang w:val="el-GR"/>
        </w:rPr>
      </w:pPr>
    </w:p>
    <w:p w:rsidR="00210251" w:rsidRPr="00722324" w:rsidRDefault="00210251" w:rsidP="00210251">
      <w:pPr>
        <w:jc w:val="both"/>
        <w:rPr>
          <w:b/>
          <w:sz w:val="24"/>
          <w:szCs w:val="24"/>
          <w:lang w:val="el-GR"/>
        </w:rPr>
      </w:pPr>
      <w:r w:rsidRPr="005F5BB3">
        <w:rPr>
          <w:sz w:val="24"/>
          <w:szCs w:val="24"/>
          <w:lang w:val="el-GR"/>
        </w:rPr>
        <w:t xml:space="preserve">Η Ιατρική Σχολή του Πανεπιστημίου Αθηνών, ανακοινώνει τη λειτουργία του Προγράμματος </w:t>
      </w:r>
      <w:r>
        <w:rPr>
          <w:sz w:val="24"/>
          <w:szCs w:val="24"/>
          <w:lang w:val="el-GR"/>
        </w:rPr>
        <w:t>Μεταπτυχιακών Σπουδών διάρκειας 1 ½ έτους</w:t>
      </w:r>
      <w:r w:rsidRPr="005F5BB3">
        <w:rPr>
          <w:sz w:val="24"/>
          <w:szCs w:val="24"/>
          <w:lang w:val="el-GR"/>
        </w:rPr>
        <w:t>, το οποίο οδηγεί στην απονομή Μεταπτυχιακού Τίτλου Σπουδών (</w:t>
      </w:r>
      <w:r w:rsidRPr="00722324">
        <w:rPr>
          <w:b/>
          <w:sz w:val="24"/>
          <w:szCs w:val="24"/>
          <w:lang w:val="el-GR"/>
        </w:rPr>
        <w:t>ΜΔΕ-Master</w:t>
      </w:r>
      <w:r w:rsidRPr="005F5BB3">
        <w:rPr>
          <w:sz w:val="24"/>
          <w:szCs w:val="24"/>
          <w:lang w:val="el-GR"/>
        </w:rPr>
        <w:t>) στ</w:t>
      </w:r>
      <w:r>
        <w:rPr>
          <w:sz w:val="24"/>
          <w:szCs w:val="24"/>
          <w:lang w:val="el-GR"/>
        </w:rPr>
        <w:t xml:space="preserve">ο </w:t>
      </w:r>
      <w:r w:rsidRPr="00722324">
        <w:rPr>
          <w:b/>
          <w:sz w:val="24"/>
          <w:szCs w:val="24"/>
          <w:lang w:val="el-GR"/>
        </w:rPr>
        <w:t>“Σχεδιασμό και Διοίκηση Υπηρεσιών Υγείας”</w:t>
      </w:r>
      <w:r w:rsidRPr="00722324">
        <w:rPr>
          <w:sz w:val="24"/>
          <w:szCs w:val="24"/>
          <w:lang w:val="el-GR"/>
        </w:rPr>
        <w:t>.</w:t>
      </w:r>
    </w:p>
    <w:p w:rsidR="00210251" w:rsidRDefault="00210251" w:rsidP="00210251">
      <w:pPr>
        <w:jc w:val="both"/>
        <w:rPr>
          <w:sz w:val="24"/>
          <w:szCs w:val="24"/>
          <w:lang w:val="el-GR"/>
        </w:rPr>
      </w:pPr>
    </w:p>
    <w:p w:rsidR="00210251" w:rsidRPr="00210251" w:rsidRDefault="00210251" w:rsidP="00210251">
      <w:pPr>
        <w:jc w:val="both"/>
        <w:rPr>
          <w:sz w:val="24"/>
          <w:szCs w:val="24"/>
          <w:lang w:val="el-GR"/>
        </w:rPr>
      </w:pPr>
      <w:r w:rsidRPr="00210251">
        <w:rPr>
          <w:sz w:val="24"/>
          <w:szCs w:val="24"/>
          <w:lang w:val="el-GR"/>
        </w:rPr>
        <w:t>Το Πρόγραμμα στοχεύει  στην κατάρτιση στελεχών που θα είναι ικανά να αναλάβουν θέσεις διοίκησης στις μονάδες υγείας του δημόσιου και ιδιωτικού τομέα και στο να αποτελέσει πυρήνα για την περαιτέρω ανάπτυξη του συγκεκριμένου γνωστικού πεδίου, συμβάλλοντας στη μεταφορά και ανάπτυξη της θεωρητικής τεχνογνωσίας αλλά και της πρακτικής εμπειρίας.</w:t>
      </w:r>
    </w:p>
    <w:p w:rsidR="00210251" w:rsidRPr="005F5BB3" w:rsidRDefault="00210251" w:rsidP="00210251">
      <w:pPr>
        <w:jc w:val="both"/>
        <w:rPr>
          <w:sz w:val="24"/>
          <w:szCs w:val="24"/>
          <w:lang w:val="el-GR"/>
        </w:rPr>
      </w:pPr>
    </w:p>
    <w:p w:rsidR="00210251" w:rsidRPr="002E4696" w:rsidRDefault="00210251" w:rsidP="00210251">
      <w:pPr>
        <w:jc w:val="both"/>
        <w:rPr>
          <w:sz w:val="24"/>
          <w:szCs w:val="24"/>
          <w:lang w:val="el-GR"/>
        </w:rPr>
      </w:pPr>
      <w:r w:rsidRPr="005F5BB3">
        <w:rPr>
          <w:sz w:val="24"/>
          <w:szCs w:val="24"/>
          <w:lang w:val="el-GR"/>
        </w:rPr>
        <w:t xml:space="preserve">Το </w:t>
      </w:r>
      <w:r>
        <w:rPr>
          <w:sz w:val="24"/>
          <w:szCs w:val="24"/>
          <w:lang w:val="el-GR"/>
        </w:rPr>
        <w:t xml:space="preserve">Πρόγραμμα αρχίζει στις </w:t>
      </w:r>
      <w:r w:rsidRPr="00722324">
        <w:rPr>
          <w:b/>
          <w:sz w:val="24"/>
          <w:szCs w:val="24"/>
          <w:lang w:val="el-GR"/>
        </w:rPr>
        <w:t>24 Φεβρουάριου 2017</w:t>
      </w:r>
      <w:r w:rsidRPr="005F5BB3">
        <w:rPr>
          <w:sz w:val="24"/>
          <w:szCs w:val="24"/>
          <w:lang w:val="el-GR"/>
        </w:rPr>
        <w:t xml:space="preserve">και περιλαμβάνει </w:t>
      </w:r>
      <w:r w:rsidRPr="00722324">
        <w:rPr>
          <w:b/>
          <w:sz w:val="24"/>
          <w:szCs w:val="24"/>
          <w:lang w:val="el-GR"/>
        </w:rPr>
        <w:t>τρία (3) διδακτικά εξάμηνα</w:t>
      </w:r>
      <w:r w:rsidRPr="005F5BB3">
        <w:rPr>
          <w:sz w:val="24"/>
          <w:szCs w:val="24"/>
          <w:lang w:val="el-GR"/>
        </w:rPr>
        <w:t xml:space="preserve"> για την ολοκλήρωση του ΜΔΕ.</w:t>
      </w:r>
      <w:r>
        <w:rPr>
          <w:sz w:val="24"/>
          <w:szCs w:val="24"/>
          <w:lang w:val="el-GR"/>
        </w:rPr>
        <w:t xml:space="preserve"> Τα μαθήματα θα πραγματοποιούνται Τρίτη, Παρασκευή (απογευματινές ώρες) και Σάββατο (πρωινές ώρες).</w:t>
      </w:r>
    </w:p>
    <w:p w:rsidR="00210251" w:rsidRPr="009B1EE2" w:rsidRDefault="00210251" w:rsidP="00210251">
      <w:pPr>
        <w:jc w:val="both"/>
        <w:rPr>
          <w:sz w:val="24"/>
          <w:szCs w:val="24"/>
          <w:lang w:val="el-GR" w:eastAsia="el-GR"/>
        </w:rPr>
      </w:pPr>
    </w:p>
    <w:p w:rsidR="00210251" w:rsidRPr="00210251" w:rsidRDefault="00210251" w:rsidP="00210251">
      <w:pPr>
        <w:jc w:val="both"/>
        <w:rPr>
          <w:sz w:val="24"/>
          <w:szCs w:val="24"/>
          <w:lang w:val="el-GR"/>
        </w:rPr>
      </w:pPr>
      <w:r w:rsidRPr="009B1EE2">
        <w:rPr>
          <w:sz w:val="24"/>
          <w:szCs w:val="24"/>
          <w:lang w:val="el-GR"/>
        </w:rPr>
        <w:t xml:space="preserve">Στο ΠΜΣ, που οδηγεί στην απονομή του ΜΔΕ, γίνονται δεκτοί υποψήφιοι, εφόσον ικανοποιούν τις αναγκαίες προϋποθέσεις για επιτυχή παρακολούθηση των μαθημάτων, οι οποίοι είναι: Πτυχιούχοι Τμημάτων Πανεπιστημίων και ΤΕΙ της ημεδαπής και Πτυχιούχοι  αναγνωρισμένων ομοταγών ιδρυμάτων της αλλοδαπής, (σύμφωνα με την παρ. 1 άρθρο 4 του ν. 3685/08) τμημάτων των επιστημών υγείας και επιστημών διοίκησης και οικονομίας. </w:t>
      </w:r>
      <w:r w:rsidRPr="00817098">
        <w:rPr>
          <w:sz w:val="24"/>
          <w:szCs w:val="24"/>
          <w:lang w:val="el-GR"/>
        </w:rPr>
        <w:t xml:space="preserve">Πιο συγκεκριμένα, γίνονται δεκτοί, μετά από επιλογή, πτυχιούχοι Τμημάτων Ιατρικής, Οδοντιατρικής, Φαρμακευτικής, Νοσηλευτικής και άλλων επιστημών υγείας, καθώς και πτυχιούχοι Τμημάτων Διοικητικών, Οικονομικών και Κοινωνικών Επιστημών και επιστημών με συναφή αντικείμενα. </w:t>
      </w:r>
      <w:r w:rsidRPr="00210251">
        <w:rPr>
          <w:sz w:val="24"/>
          <w:szCs w:val="24"/>
          <w:lang w:val="el-GR"/>
        </w:rPr>
        <w:t xml:space="preserve">Επιπλέον, γίνονται δεκτοί και πτυχιούχοι ΤΕΙ συναφών αντικειμένων. </w:t>
      </w:r>
    </w:p>
    <w:p w:rsidR="00210251" w:rsidRPr="009B1EE2" w:rsidRDefault="00210251" w:rsidP="00210251">
      <w:pPr>
        <w:jc w:val="both"/>
        <w:rPr>
          <w:sz w:val="24"/>
          <w:szCs w:val="24"/>
          <w:lang w:val="el-GR"/>
        </w:rPr>
      </w:pPr>
      <w:r w:rsidRPr="009B1EE2">
        <w:rPr>
          <w:sz w:val="24"/>
          <w:szCs w:val="24"/>
          <w:lang w:val="el-GR"/>
        </w:rPr>
        <w:t xml:space="preserve">Για την αξιολόγηση και την επιλογή των υποψηφίων συνεκτιμώνται τα στοιχεία της παρ. 1.α) άρθ. 4 του ν. 3685/08 και τυχόν πρόσθετα κριτήρια, τα οποία ορίζονται από τα αρμόδια όργανα, όπως ο νόμος ορίζει (παρ. 1.β) άρθ. 4 του ν. 3685/08). </w:t>
      </w:r>
    </w:p>
    <w:p w:rsidR="00210251" w:rsidRPr="009B1EE2" w:rsidRDefault="00210251" w:rsidP="00210251">
      <w:pPr>
        <w:jc w:val="both"/>
        <w:rPr>
          <w:sz w:val="24"/>
          <w:szCs w:val="24"/>
          <w:lang w:val="el-GR"/>
        </w:rPr>
      </w:pPr>
    </w:p>
    <w:p w:rsidR="00210251" w:rsidRPr="005F5BB3" w:rsidRDefault="00210251" w:rsidP="00210251">
      <w:pPr>
        <w:jc w:val="both"/>
        <w:rPr>
          <w:sz w:val="24"/>
          <w:szCs w:val="24"/>
          <w:lang w:val="el-GR"/>
        </w:rPr>
      </w:pPr>
      <w:r w:rsidRPr="005F5BB3">
        <w:rPr>
          <w:sz w:val="24"/>
          <w:szCs w:val="24"/>
          <w:lang w:val="el-GR"/>
        </w:rPr>
        <w:t>Ο αριθμός των εισακτέων θα είναι</w:t>
      </w:r>
      <w:r>
        <w:rPr>
          <w:sz w:val="24"/>
          <w:szCs w:val="24"/>
          <w:lang w:val="el-GR"/>
        </w:rPr>
        <w:t xml:space="preserve"> τριάντα (30)</w:t>
      </w:r>
      <w:r w:rsidRPr="005F5BB3">
        <w:rPr>
          <w:sz w:val="24"/>
          <w:szCs w:val="24"/>
          <w:lang w:val="el-GR"/>
        </w:rPr>
        <w:t xml:space="preserve"> κατ’ ανώτατο όριο.</w:t>
      </w:r>
    </w:p>
    <w:p w:rsidR="00210251" w:rsidRPr="005F5BB3" w:rsidRDefault="00210251" w:rsidP="00210251">
      <w:pPr>
        <w:jc w:val="both"/>
        <w:rPr>
          <w:sz w:val="24"/>
          <w:szCs w:val="24"/>
          <w:lang w:val="el-GR"/>
        </w:rPr>
      </w:pPr>
    </w:p>
    <w:p w:rsidR="00210251" w:rsidRPr="005F5BB3" w:rsidRDefault="00210251" w:rsidP="00210251">
      <w:pPr>
        <w:jc w:val="both"/>
        <w:rPr>
          <w:sz w:val="24"/>
          <w:szCs w:val="24"/>
          <w:lang w:val="el-GR"/>
        </w:rPr>
      </w:pPr>
      <w:r>
        <w:rPr>
          <w:sz w:val="24"/>
          <w:szCs w:val="24"/>
          <w:lang w:val="el-GR"/>
        </w:rPr>
        <w:t>Για την παρακολούθηση του Προγράμματος</w:t>
      </w:r>
      <w:r w:rsidRPr="005F5BB3">
        <w:rPr>
          <w:sz w:val="24"/>
          <w:szCs w:val="24"/>
          <w:lang w:val="el-GR"/>
        </w:rPr>
        <w:t xml:space="preserve"> Μεταπτυχιακών Σπουδών </w:t>
      </w:r>
      <w:r>
        <w:rPr>
          <w:sz w:val="24"/>
          <w:szCs w:val="24"/>
          <w:lang w:val="el-GR"/>
        </w:rPr>
        <w:t>προβλέπεται καταβολή διδάκτρων</w:t>
      </w:r>
      <w:r w:rsidRPr="005F5BB3">
        <w:rPr>
          <w:sz w:val="24"/>
          <w:szCs w:val="24"/>
          <w:lang w:val="el-GR"/>
        </w:rPr>
        <w:t>, η οπ</w:t>
      </w:r>
      <w:r>
        <w:rPr>
          <w:sz w:val="24"/>
          <w:szCs w:val="24"/>
          <w:lang w:val="el-GR"/>
        </w:rPr>
        <w:t>οία ανέρχεται σε €1.000</w:t>
      </w:r>
      <w:r w:rsidRPr="005F5BB3">
        <w:rPr>
          <w:sz w:val="24"/>
          <w:szCs w:val="24"/>
          <w:lang w:val="el-GR"/>
        </w:rPr>
        <w:t xml:space="preserve"> ανά εξάμηνο</w:t>
      </w:r>
      <w:r>
        <w:rPr>
          <w:sz w:val="24"/>
          <w:szCs w:val="24"/>
          <w:lang w:val="el-GR"/>
        </w:rPr>
        <w:t>, τα οποία καταβάλλονται κατά την εγγραφή του υποψηφίου σε κάθε εξάμηνο</w:t>
      </w:r>
      <w:r w:rsidRPr="005F5BB3">
        <w:rPr>
          <w:sz w:val="24"/>
          <w:szCs w:val="24"/>
          <w:lang w:val="el-GR"/>
        </w:rPr>
        <w:t>.</w:t>
      </w:r>
    </w:p>
    <w:p w:rsidR="00210251" w:rsidRDefault="00210251" w:rsidP="00210251">
      <w:pPr>
        <w:jc w:val="both"/>
        <w:rPr>
          <w:sz w:val="24"/>
          <w:szCs w:val="24"/>
          <w:lang w:val="el-GR"/>
        </w:rPr>
      </w:pPr>
    </w:p>
    <w:p w:rsidR="00210251" w:rsidRPr="007F0430" w:rsidRDefault="00210251" w:rsidP="00210251">
      <w:pPr>
        <w:jc w:val="both"/>
        <w:rPr>
          <w:b/>
          <w:sz w:val="24"/>
          <w:szCs w:val="24"/>
          <w:lang w:val="el-GR"/>
        </w:rPr>
      </w:pPr>
      <w:r w:rsidRPr="005F5BB3">
        <w:rPr>
          <w:sz w:val="24"/>
          <w:szCs w:val="24"/>
          <w:lang w:val="el-GR"/>
        </w:rPr>
        <w:t>Οι ενδιαφερόμενοι θα πρέπει να υποβάλουν τα παρακάτω δικαιολογητικά από</w:t>
      </w:r>
      <w:r w:rsidRPr="002E4696">
        <w:rPr>
          <w:b/>
          <w:sz w:val="24"/>
          <w:szCs w:val="24"/>
          <w:lang w:val="el-GR"/>
        </w:rPr>
        <w:t>1/12/2016</w:t>
      </w:r>
      <w:r w:rsidRPr="0027748B">
        <w:rPr>
          <w:b/>
          <w:sz w:val="24"/>
          <w:szCs w:val="24"/>
          <w:lang w:val="el-GR"/>
        </w:rPr>
        <w:t xml:space="preserve"> έως και </w:t>
      </w:r>
      <w:r>
        <w:rPr>
          <w:b/>
          <w:sz w:val="24"/>
          <w:szCs w:val="24"/>
          <w:lang w:val="el-GR"/>
        </w:rPr>
        <w:t>31/01/2017</w:t>
      </w:r>
      <w:r w:rsidRPr="0027748B">
        <w:rPr>
          <w:b/>
          <w:sz w:val="24"/>
          <w:szCs w:val="24"/>
          <w:lang w:val="el-GR"/>
        </w:rPr>
        <w:t>:</w:t>
      </w:r>
    </w:p>
    <w:p w:rsidR="00210251" w:rsidRPr="005F5BB3" w:rsidRDefault="00210251" w:rsidP="00210251">
      <w:pPr>
        <w:jc w:val="both"/>
        <w:rPr>
          <w:sz w:val="24"/>
          <w:szCs w:val="24"/>
          <w:lang w:val="el-GR"/>
        </w:rPr>
      </w:pPr>
    </w:p>
    <w:p w:rsidR="00210251" w:rsidRPr="00156489" w:rsidRDefault="00210251" w:rsidP="00210251">
      <w:pPr>
        <w:numPr>
          <w:ilvl w:val="0"/>
          <w:numId w:val="2"/>
        </w:numPr>
        <w:jc w:val="both"/>
        <w:rPr>
          <w:color w:val="0D0D0D"/>
          <w:sz w:val="24"/>
          <w:szCs w:val="24"/>
          <w:lang w:val="el-GR"/>
        </w:rPr>
      </w:pPr>
      <w:r w:rsidRPr="00156489">
        <w:rPr>
          <w:color w:val="0D0D0D"/>
          <w:sz w:val="24"/>
          <w:szCs w:val="24"/>
          <w:lang w:val="el-GR"/>
        </w:rPr>
        <w:t>Αίτηση</w:t>
      </w:r>
      <w:r>
        <w:rPr>
          <w:color w:val="0D0D0D"/>
          <w:sz w:val="24"/>
          <w:szCs w:val="24"/>
          <w:lang w:val="el-GR"/>
        </w:rPr>
        <w:t xml:space="preserve"> (προτυποποιημένο έντυπο του ΠΜΣ</w:t>
      </w:r>
      <w:r w:rsidRPr="00156489">
        <w:rPr>
          <w:color w:val="0D0D0D"/>
          <w:sz w:val="24"/>
          <w:szCs w:val="24"/>
          <w:lang w:val="el-GR"/>
        </w:rPr>
        <w:t>)</w:t>
      </w:r>
    </w:p>
    <w:p w:rsidR="00210251" w:rsidRPr="00156489" w:rsidRDefault="00210251" w:rsidP="00210251">
      <w:pPr>
        <w:numPr>
          <w:ilvl w:val="0"/>
          <w:numId w:val="2"/>
        </w:numPr>
        <w:jc w:val="both"/>
        <w:rPr>
          <w:color w:val="0D0D0D"/>
          <w:sz w:val="24"/>
          <w:szCs w:val="24"/>
          <w:lang w:val="el-GR"/>
        </w:rPr>
      </w:pPr>
      <w:r w:rsidRPr="00156489">
        <w:rPr>
          <w:color w:val="0D0D0D"/>
          <w:sz w:val="24"/>
          <w:szCs w:val="24"/>
          <w:lang w:val="el-GR"/>
        </w:rPr>
        <w:t>Αντίγραφο πτυχίου / διπλώματος</w:t>
      </w:r>
    </w:p>
    <w:p w:rsidR="00210251" w:rsidRPr="00156489" w:rsidRDefault="00210251" w:rsidP="00210251">
      <w:pPr>
        <w:numPr>
          <w:ilvl w:val="0"/>
          <w:numId w:val="2"/>
        </w:numPr>
        <w:jc w:val="both"/>
        <w:rPr>
          <w:color w:val="0D0D0D"/>
          <w:sz w:val="24"/>
          <w:szCs w:val="24"/>
          <w:lang w:val="el-GR"/>
        </w:rPr>
      </w:pPr>
      <w:r w:rsidRPr="00156489">
        <w:rPr>
          <w:color w:val="0D0D0D"/>
          <w:sz w:val="24"/>
          <w:szCs w:val="24"/>
          <w:lang w:val="el-GR"/>
        </w:rPr>
        <w:t>Αναλυτική βαθμολογία όλων των ετών σπουδών</w:t>
      </w:r>
    </w:p>
    <w:p w:rsidR="00210251" w:rsidRPr="00156489" w:rsidRDefault="00210251" w:rsidP="00210251">
      <w:pPr>
        <w:numPr>
          <w:ilvl w:val="0"/>
          <w:numId w:val="2"/>
        </w:numPr>
        <w:jc w:val="both"/>
        <w:rPr>
          <w:color w:val="0D0D0D"/>
          <w:sz w:val="24"/>
          <w:szCs w:val="24"/>
          <w:lang w:val="el-GR"/>
        </w:rPr>
      </w:pPr>
      <w:r w:rsidRPr="00156489">
        <w:rPr>
          <w:color w:val="0D0D0D"/>
          <w:sz w:val="24"/>
          <w:szCs w:val="24"/>
          <w:lang w:val="el-GR"/>
        </w:rPr>
        <w:t>Αντίγραφο σχετικού μεταπτυχιακού τίτλου σπουδών &amp; αναλυτικής βαθμολογίας (εάν υπάρχει)</w:t>
      </w:r>
    </w:p>
    <w:p w:rsidR="00210251" w:rsidRPr="00156489" w:rsidRDefault="00210251" w:rsidP="00210251">
      <w:pPr>
        <w:numPr>
          <w:ilvl w:val="0"/>
          <w:numId w:val="2"/>
        </w:numPr>
        <w:jc w:val="both"/>
        <w:rPr>
          <w:color w:val="0D0D0D"/>
          <w:sz w:val="24"/>
          <w:szCs w:val="24"/>
          <w:lang w:val="el-GR"/>
        </w:rPr>
      </w:pPr>
      <w:r w:rsidRPr="00156489">
        <w:rPr>
          <w:color w:val="0D0D0D"/>
          <w:sz w:val="24"/>
          <w:szCs w:val="24"/>
          <w:lang w:val="el-GR"/>
        </w:rPr>
        <w:t>Αναγνώριση τίτλου σπουδών από το ΔΟΑΤΑΠ για όσους έχουν τίτλους  σπουδών από ΑΕΙ της αλλοδαπής</w:t>
      </w:r>
    </w:p>
    <w:p w:rsidR="00210251" w:rsidRPr="003F2601" w:rsidRDefault="00210251" w:rsidP="00210251">
      <w:pPr>
        <w:numPr>
          <w:ilvl w:val="0"/>
          <w:numId w:val="2"/>
        </w:numPr>
        <w:jc w:val="both"/>
        <w:rPr>
          <w:color w:val="0D0D0D"/>
          <w:sz w:val="24"/>
          <w:szCs w:val="24"/>
          <w:lang w:val="el-GR"/>
        </w:rPr>
      </w:pPr>
      <w:r w:rsidRPr="00156489">
        <w:rPr>
          <w:color w:val="0D0D0D"/>
          <w:sz w:val="24"/>
          <w:szCs w:val="24"/>
          <w:lang w:val="el-GR"/>
        </w:rPr>
        <w:t xml:space="preserve">Βιογραφικό Σημείωμα </w:t>
      </w:r>
    </w:p>
    <w:p w:rsidR="00210251" w:rsidRPr="003F2601" w:rsidRDefault="00210251" w:rsidP="00210251">
      <w:pPr>
        <w:numPr>
          <w:ilvl w:val="0"/>
          <w:numId w:val="2"/>
        </w:numPr>
        <w:jc w:val="both"/>
        <w:rPr>
          <w:color w:val="0D0D0D"/>
          <w:sz w:val="24"/>
          <w:szCs w:val="24"/>
          <w:lang w:val="el-GR"/>
        </w:rPr>
      </w:pPr>
      <w:r w:rsidRPr="003F2601">
        <w:rPr>
          <w:color w:val="0D0D0D"/>
          <w:sz w:val="24"/>
          <w:szCs w:val="24"/>
          <w:lang w:val="el-GR"/>
        </w:rPr>
        <w:t xml:space="preserve">Δύο συστατικές επιστολές </w:t>
      </w:r>
      <w:r>
        <w:rPr>
          <w:color w:val="0D0D0D"/>
          <w:sz w:val="24"/>
          <w:szCs w:val="24"/>
          <w:lang w:val="el-GR"/>
        </w:rPr>
        <w:t>στο προτυποποιημένο έντυπο</w:t>
      </w:r>
      <w:r w:rsidRPr="003F2601">
        <w:rPr>
          <w:color w:val="0D0D0D"/>
          <w:sz w:val="24"/>
          <w:szCs w:val="24"/>
          <w:lang w:val="el-GR"/>
        </w:rPr>
        <w:t xml:space="preserve"> του ΠΜΣ,</w:t>
      </w:r>
      <w:r>
        <w:rPr>
          <w:color w:val="0D0D0D"/>
          <w:sz w:val="24"/>
          <w:szCs w:val="24"/>
          <w:lang w:val="el-GR"/>
        </w:rPr>
        <w:t xml:space="preserve"> από ακαδημαϊκό ή εργασιακό πλαίσιο,</w:t>
      </w:r>
      <w:r w:rsidRPr="003F2601">
        <w:rPr>
          <w:color w:val="0D0D0D"/>
          <w:sz w:val="24"/>
          <w:szCs w:val="24"/>
          <w:lang w:val="el-GR"/>
        </w:rPr>
        <w:t xml:space="preserve"> σφραγισμένες σε φακέλους από τον υπογράφοντα</w:t>
      </w:r>
    </w:p>
    <w:p w:rsidR="00210251" w:rsidRPr="00B54A10" w:rsidRDefault="00210251" w:rsidP="00210251">
      <w:pPr>
        <w:numPr>
          <w:ilvl w:val="0"/>
          <w:numId w:val="2"/>
        </w:numPr>
        <w:jc w:val="both"/>
        <w:rPr>
          <w:color w:val="0D0D0D"/>
          <w:sz w:val="24"/>
          <w:szCs w:val="24"/>
          <w:lang w:val="el-GR"/>
        </w:rPr>
      </w:pPr>
      <w:r w:rsidRPr="00B54A10">
        <w:rPr>
          <w:color w:val="0D0D0D"/>
          <w:sz w:val="24"/>
          <w:szCs w:val="24"/>
          <w:lang w:val="el-GR"/>
        </w:rPr>
        <w:t>Επικυρωμένο αποδεικτικό</w:t>
      </w:r>
      <w:r>
        <w:rPr>
          <w:color w:val="0D0D0D"/>
          <w:sz w:val="24"/>
          <w:szCs w:val="24"/>
          <w:lang w:val="el-GR"/>
        </w:rPr>
        <w:t xml:space="preserve"> καλής γνώσης Αγγλικής γλώσσας. Εάν κάποιος/α υποψήφιος/α γνωρίζει αγγλικά, αλλά δεν είναι κάτοχοι πτυχίου, θα εξεταστούν προφορικά κατά τη διάρκεια της προσωπικής συνέντευξης, εφόσον επιλεχθούν για το επόμενο στάδιο αξιολόγησης.</w:t>
      </w:r>
    </w:p>
    <w:p w:rsidR="00210251" w:rsidRPr="006B5554" w:rsidRDefault="00210251" w:rsidP="00210251">
      <w:pPr>
        <w:numPr>
          <w:ilvl w:val="0"/>
          <w:numId w:val="2"/>
        </w:numPr>
        <w:jc w:val="both"/>
        <w:rPr>
          <w:color w:val="0D0D0D"/>
          <w:sz w:val="24"/>
          <w:szCs w:val="24"/>
          <w:lang w:val="el-GR"/>
        </w:rPr>
      </w:pPr>
      <w:r w:rsidRPr="00156489">
        <w:rPr>
          <w:color w:val="0D0D0D"/>
          <w:sz w:val="24"/>
          <w:szCs w:val="24"/>
          <w:lang w:val="el-GR"/>
        </w:rPr>
        <w:t>Μία έγχρωμη φωτογραφία, τύπου διαβατηρίου, η οποία θα συνοδεύει την αίτηση υποβολής</w:t>
      </w:r>
    </w:p>
    <w:p w:rsidR="00210251" w:rsidRPr="00DD40E0" w:rsidRDefault="00210251" w:rsidP="00210251">
      <w:pPr>
        <w:numPr>
          <w:ilvl w:val="0"/>
          <w:numId w:val="2"/>
        </w:numPr>
        <w:jc w:val="both"/>
        <w:rPr>
          <w:color w:val="0D0D0D"/>
          <w:sz w:val="24"/>
          <w:szCs w:val="24"/>
          <w:lang w:val="el-GR"/>
        </w:rPr>
      </w:pPr>
      <w:r w:rsidRPr="00156489">
        <w:rPr>
          <w:color w:val="0D0D0D"/>
          <w:sz w:val="24"/>
          <w:szCs w:val="24"/>
          <w:lang w:val="el-GR"/>
        </w:rPr>
        <w:t>Φωτοαντίγραφο Δελτίου Αστυνομικής Ταυτότητας</w:t>
      </w:r>
    </w:p>
    <w:p w:rsidR="00210251" w:rsidRPr="00463972" w:rsidRDefault="00210251" w:rsidP="00210251">
      <w:pPr>
        <w:numPr>
          <w:ilvl w:val="0"/>
          <w:numId w:val="2"/>
        </w:numPr>
        <w:jc w:val="both"/>
        <w:rPr>
          <w:color w:val="0D0D0D"/>
          <w:sz w:val="24"/>
          <w:szCs w:val="24"/>
          <w:lang w:val="el-GR"/>
        </w:rPr>
      </w:pPr>
      <w:r w:rsidRPr="00156489">
        <w:rPr>
          <w:color w:val="0D0D0D"/>
          <w:sz w:val="24"/>
          <w:szCs w:val="24"/>
          <w:lang w:val="el-GR"/>
        </w:rPr>
        <w:t xml:space="preserve">Κείμενο εκδήλωσης ενδιαφέροντος (ανώτατο όριο λέξεων: 400) </w:t>
      </w:r>
    </w:p>
    <w:p w:rsidR="00210251" w:rsidRPr="00463972" w:rsidRDefault="00210251" w:rsidP="00210251">
      <w:pPr>
        <w:numPr>
          <w:ilvl w:val="0"/>
          <w:numId w:val="2"/>
        </w:numPr>
        <w:jc w:val="both"/>
        <w:rPr>
          <w:color w:val="0D0D0D"/>
          <w:sz w:val="24"/>
          <w:szCs w:val="24"/>
          <w:lang w:val="el-GR"/>
        </w:rPr>
      </w:pPr>
      <w:r>
        <w:rPr>
          <w:color w:val="0D0D0D"/>
          <w:sz w:val="24"/>
          <w:szCs w:val="24"/>
          <w:lang w:val="el-GR"/>
        </w:rPr>
        <w:t>Επιστημονικές δημοσιεύσεις και α</w:t>
      </w:r>
      <w:r w:rsidRPr="00463972">
        <w:rPr>
          <w:color w:val="0D0D0D"/>
          <w:sz w:val="24"/>
          <w:szCs w:val="24"/>
          <w:lang w:val="el-GR"/>
        </w:rPr>
        <w:t>ποδεικτικά επαγγελματικής</w:t>
      </w:r>
      <w:r>
        <w:rPr>
          <w:color w:val="0D0D0D"/>
          <w:sz w:val="24"/>
          <w:szCs w:val="24"/>
          <w:lang w:val="el-GR"/>
        </w:rPr>
        <w:t>, ερευνητικής ή/και διδακτικής</w:t>
      </w:r>
      <w:r w:rsidRPr="00463972">
        <w:rPr>
          <w:color w:val="0D0D0D"/>
          <w:sz w:val="24"/>
          <w:szCs w:val="24"/>
          <w:lang w:val="el-GR"/>
        </w:rPr>
        <w:t xml:space="preserve"> εμπειρίας (εάν υπάρχουν)</w:t>
      </w:r>
    </w:p>
    <w:p w:rsidR="00210251" w:rsidRPr="00156489" w:rsidRDefault="00210251" w:rsidP="00210251">
      <w:pPr>
        <w:numPr>
          <w:ilvl w:val="0"/>
          <w:numId w:val="2"/>
        </w:numPr>
        <w:jc w:val="both"/>
        <w:rPr>
          <w:color w:val="0D0D0D"/>
          <w:sz w:val="24"/>
          <w:szCs w:val="24"/>
          <w:lang w:val="el-GR"/>
        </w:rPr>
      </w:pPr>
      <w:r w:rsidRPr="00156489">
        <w:rPr>
          <w:color w:val="0D0D0D"/>
          <w:sz w:val="24"/>
          <w:szCs w:val="24"/>
          <w:lang w:val="el-GR"/>
        </w:rPr>
        <w:t>Πτυχία συμπληρωματικής εκπαίδευσης (εάν υπάρχουν)</w:t>
      </w:r>
    </w:p>
    <w:p w:rsidR="00210251" w:rsidRPr="00B54A10" w:rsidRDefault="00210251" w:rsidP="00210251">
      <w:pPr>
        <w:numPr>
          <w:ilvl w:val="0"/>
          <w:numId w:val="2"/>
        </w:numPr>
        <w:jc w:val="both"/>
        <w:rPr>
          <w:sz w:val="24"/>
          <w:szCs w:val="24"/>
          <w:lang w:val="el-GR"/>
        </w:rPr>
      </w:pPr>
      <w:r w:rsidRPr="00B54A10">
        <w:rPr>
          <w:sz w:val="24"/>
          <w:szCs w:val="24"/>
          <w:lang w:val="el-GR"/>
        </w:rPr>
        <w:t>Σε περίπτωση που κάποιος υποψήφιος</w:t>
      </w:r>
      <w:r>
        <w:rPr>
          <w:sz w:val="24"/>
          <w:szCs w:val="24"/>
          <w:lang w:val="el-GR"/>
        </w:rPr>
        <w:t>/α</w:t>
      </w:r>
      <w:r w:rsidRPr="00B54A10">
        <w:rPr>
          <w:sz w:val="24"/>
          <w:szCs w:val="24"/>
          <w:lang w:val="el-GR"/>
        </w:rPr>
        <w:t xml:space="preserve"> είναι σε αναμονή ορκωμοσίας, θα πρέπει να υποβάλει βεβαίωση της σχολής ή του Τμήματος για την περάτωση των σπουδών του</w:t>
      </w:r>
      <w:r>
        <w:rPr>
          <w:sz w:val="24"/>
          <w:szCs w:val="24"/>
          <w:lang w:val="el-GR"/>
        </w:rPr>
        <w:t>/της</w:t>
      </w:r>
      <w:r w:rsidRPr="00B54A10">
        <w:rPr>
          <w:sz w:val="24"/>
          <w:szCs w:val="24"/>
          <w:lang w:val="el-GR"/>
        </w:rPr>
        <w:t>, συνοδευόμενη από πιστοποιητικό αναλυτικής βαθμολογίας.</w:t>
      </w:r>
    </w:p>
    <w:p w:rsidR="00210251" w:rsidRDefault="00210251" w:rsidP="00210251">
      <w:pPr>
        <w:jc w:val="both"/>
        <w:rPr>
          <w:i/>
          <w:color w:val="FF0000"/>
          <w:sz w:val="24"/>
          <w:szCs w:val="24"/>
          <w:lang w:val="el-GR"/>
        </w:rPr>
      </w:pPr>
    </w:p>
    <w:p w:rsidR="00210251" w:rsidRDefault="00210251" w:rsidP="00210251">
      <w:pPr>
        <w:jc w:val="both"/>
        <w:rPr>
          <w:sz w:val="24"/>
          <w:szCs w:val="24"/>
          <w:lang w:val="el-GR"/>
        </w:rPr>
      </w:pPr>
      <w:r w:rsidRPr="005F5BB3">
        <w:rPr>
          <w:sz w:val="24"/>
          <w:szCs w:val="24"/>
          <w:lang w:val="el-GR"/>
        </w:rPr>
        <w:t>Η επιλογή των μεταπτυχιακών φοιτητών θα γίνει από επιτροπή με βά</w:t>
      </w:r>
      <w:r>
        <w:rPr>
          <w:sz w:val="24"/>
          <w:szCs w:val="24"/>
          <w:lang w:val="el-GR"/>
        </w:rPr>
        <w:t>ση τα ανωτέρω δικαιολογητικά, λαμβάνοντας υπόψη τον γενικό βαθμό πτυχίου, την επίδοση σε συναφή με το ΠΜΣ προπτυχιακά μαθήματα, η τυχόν ερευνητική ή/και επαγγελματική εμπειρία, η καλή γνώση της αγγλικής γλώσσας, οι συστατικές επιστολές και το κίνητρο του υποψηφίου για την συμμετοχή του στο ΠΜΣ.</w:t>
      </w:r>
    </w:p>
    <w:p w:rsidR="00210251" w:rsidRDefault="00210251" w:rsidP="00210251">
      <w:pPr>
        <w:jc w:val="both"/>
        <w:rPr>
          <w:sz w:val="24"/>
          <w:szCs w:val="24"/>
          <w:lang w:val="el-GR"/>
        </w:rPr>
      </w:pPr>
    </w:p>
    <w:p w:rsidR="00210251" w:rsidRPr="005F5BB3" w:rsidRDefault="00210251" w:rsidP="00210251">
      <w:pPr>
        <w:jc w:val="both"/>
        <w:rPr>
          <w:sz w:val="24"/>
          <w:szCs w:val="24"/>
          <w:lang w:val="el-GR"/>
        </w:rPr>
      </w:pPr>
      <w:r>
        <w:rPr>
          <w:sz w:val="24"/>
          <w:szCs w:val="24"/>
          <w:lang w:val="el-GR"/>
        </w:rPr>
        <w:t>Όσοι πληρούν τα σχετικά κριτήρια, θα κληθούν σε προσωπική συνέντευξη</w:t>
      </w:r>
      <w:r w:rsidRPr="005F5BB3">
        <w:rPr>
          <w:sz w:val="24"/>
          <w:szCs w:val="24"/>
          <w:lang w:val="el-GR"/>
        </w:rPr>
        <w:t xml:space="preserve">. </w:t>
      </w:r>
      <w:r>
        <w:rPr>
          <w:sz w:val="24"/>
          <w:szCs w:val="24"/>
          <w:lang w:val="el-GR"/>
        </w:rPr>
        <w:t>Οι</w:t>
      </w:r>
      <w:r w:rsidRPr="005F5BB3">
        <w:rPr>
          <w:sz w:val="24"/>
          <w:szCs w:val="24"/>
          <w:lang w:val="el-GR"/>
        </w:rPr>
        <w:t xml:space="preserve"> συνεντεύξεις θα πραγματοποιηθούν</w:t>
      </w:r>
      <w:r>
        <w:rPr>
          <w:sz w:val="24"/>
          <w:szCs w:val="24"/>
          <w:lang w:val="el-GR"/>
        </w:rPr>
        <w:t xml:space="preserve"> μετά την ολοκλήρωση υποβολής αιτήσεων και κατόπιν</w:t>
      </w:r>
      <w:r w:rsidRPr="005F5BB3">
        <w:rPr>
          <w:sz w:val="24"/>
          <w:szCs w:val="24"/>
          <w:lang w:val="el-GR"/>
        </w:rPr>
        <w:t xml:space="preserve"> συνεννόηση</w:t>
      </w:r>
      <w:r>
        <w:rPr>
          <w:sz w:val="24"/>
          <w:szCs w:val="24"/>
          <w:lang w:val="el-GR"/>
        </w:rPr>
        <w:t>ς με τους υποψηφίους (τηλεφωνική ή ηλεκτρονική επικοινωνία)</w:t>
      </w:r>
      <w:r w:rsidRPr="005F5BB3">
        <w:rPr>
          <w:sz w:val="24"/>
          <w:szCs w:val="24"/>
          <w:lang w:val="el-GR"/>
        </w:rPr>
        <w:t>.</w:t>
      </w:r>
    </w:p>
    <w:p w:rsidR="00210251" w:rsidRPr="005F5BB3" w:rsidRDefault="00210251" w:rsidP="00210251">
      <w:pPr>
        <w:jc w:val="both"/>
        <w:rPr>
          <w:sz w:val="24"/>
          <w:szCs w:val="24"/>
          <w:lang w:val="el-GR"/>
        </w:rPr>
      </w:pPr>
    </w:p>
    <w:p w:rsidR="00210251" w:rsidRPr="00722324" w:rsidRDefault="00210251" w:rsidP="00210251">
      <w:pPr>
        <w:jc w:val="both"/>
        <w:rPr>
          <w:b/>
          <w:sz w:val="24"/>
          <w:szCs w:val="24"/>
          <w:u w:val="single"/>
          <w:lang w:val="el-GR"/>
        </w:rPr>
      </w:pPr>
      <w:r w:rsidRPr="00722324">
        <w:rPr>
          <w:b/>
          <w:sz w:val="24"/>
          <w:szCs w:val="24"/>
          <w:u w:val="single"/>
          <w:lang w:val="el-GR"/>
        </w:rPr>
        <w:t>Υποβολή δικαιολογητικών:</w:t>
      </w:r>
    </w:p>
    <w:p w:rsidR="00210251" w:rsidRDefault="00210251" w:rsidP="00210251">
      <w:pPr>
        <w:jc w:val="both"/>
        <w:rPr>
          <w:color w:val="0D0D0D"/>
          <w:sz w:val="24"/>
          <w:szCs w:val="24"/>
          <w:lang w:val="el-GR"/>
        </w:rPr>
      </w:pPr>
      <w:r>
        <w:rPr>
          <w:sz w:val="24"/>
          <w:szCs w:val="24"/>
          <w:lang w:val="el-GR"/>
        </w:rPr>
        <w:t>Ιδιοχείρως Δευτέρα έως Παρασκευή (10.00 – 14.00)</w:t>
      </w:r>
      <w:r w:rsidRPr="00B941A6">
        <w:rPr>
          <w:sz w:val="24"/>
          <w:szCs w:val="24"/>
          <w:lang w:val="el-GR"/>
        </w:rPr>
        <w:t xml:space="preserve"> στη Γραμματεία </w:t>
      </w:r>
      <w:r>
        <w:rPr>
          <w:sz w:val="24"/>
          <w:szCs w:val="24"/>
          <w:lang w:val="el-GR"/>
        </w:rPr>
        <w:t>του Π.Μ.Σ. «Σχεδιασμός και Διοίκηση Υπηρεσιών Υγείας</w:t>
      </w:r>
      <w:r w:rsidRPr="00B43C2A">
        <w:rPr>
          <w:color w:val="0D0D0D"/>
          <w:sz w:val="24"/>
          <w:szCs w:val="24"/>
          <w:lang w:val="el-GR"/>
        </w:rPr>
        <w:t>»</w:t>
      </w:r>
    </w:p>
    <w:p w:rsidR="00210251" w:rsidRDefault="00210251" w:rsidP="00210251">
      <w:pPr>
        <w:jc w:val="both"/>
        <w:rPr>
          <w:color w:val="0D0D0D"/>
          <w:sz w:val="24"/>
          <w:szCs w:val="24"/>
          <w:lang w:val="el-GR"/>
        </w:rPr>
      </w:pPr>
      <w:r>
        <w:rPr>
          <w:color w:val="0D0D0D"/>
          <w:sz w:val="24"/>
          <w:szCs w:val="24"/>
          <w:lang w:val="el-GR"/>
        </w:rPr>
        <w:t xml:space="preserve">Κέντρο Μελετών Υπηρεσιών Υγείας, </w:t>
      </w:r>
      <w:r w:rsidRPr="00B43C2A">
        <w:rPr>
          <w:color w:val="0D0D0D"/>
          <w:sz w:val="24"/>
          <w:szCs w:val="24"/>
          <w:lang w:val="el-GR"/>
        </w:rPr>
        <w:t>Αλεξανδρουπόλεως 25, 11527, Αθήνα (2</w:t>
      </w:r>
      <w:r w:rsidRPr="00B43C2A">
        <w:rPr>
          <w:color w:val="0D0D0D"/>
          <w:sz w:val="24"/>
          <w:szCs w:val="24"/>
          <w:vertAlign w:val="superscript"/>
          <w:lang w:val="el-GR"/>
        </w:rPr>
        <w:t>ος</w:t>
      </w:r>
      <w:r w:rsidRPr="00B43C2A">
        <w:rPr>
          <w:color w:val="0D0D0D"/>
          <w:sz w:val="24"/>
          <w:szCs w:val="24"/>
          <w:lang w:val="el-GR"/>
        </w:rPr>
        <w:t xml:space="preserve"> όρ.) </w:t>
      </w:r>
    </w:p>
    <w:p w:rsidR="00210251" w:rsidRDefault="00210251" w:rsidP="00210251">
      <w:pPr>
        <w:jc w:val="both"/>
        <w:rPr>
          <w:color w:val="0D0D0D"/>
          <w:sz w:val="24"/>
          <w:szCs w:val="24"/>
          <w:lang w:val="el-GR"/>
        </w:rPr>
      </w:pPr>
      <w:r w:rsidRPr="00B43C2A">
        <w:rPr>
          <w:color w:val="0D0D0D"/>
          <w:sz w:val="24"/>
          <w:szCs w:val="24"/>
          <w:lang w:val="el-GR"/>
        </w:rPr>
        <w:t xml:space="preserve">ή </w:t>
      </w:r>
    </w:p>
    <w:p w:rsidR="00210251" w:rsidRPr="00B43C2A" w:rsidRDefault="00210251" w:rsidP="00210251">
      <w:pPr>
        <w:jc w:val="both"/>
        <w:rPr>
          <w:color w:val="0D0D0D"/>
          <w:sz w:val="24"/>
          <w:szCs w:val="24"/>
          <w:lang w:val="el-GR"/>
        </w:rPr>
      </w:pPr>
      <w:r w:rsidRPr="00B43C2A">
        <w:rPr>
          <w:color w:val="0D0D0D"/>
          <w:sz w:val="24"/>
          <w:szCs w:val="24"/>
          <w:lang w:val="el-GR"/>
        </w:rPr>
        <w:t>ταχυδρομικά</w:t>
      </w:r>
      <w:r>
        <w:rPr>
          <w:color w:val="0D0D0D"/>
          <w:sz w:val="24"/>
          <w:szCs w:val="24"/>
          <w:lang w:val="el-GR"/>
        </w:rPr>
        <w:t xml:space="preserve"> υπ’όψιν της κας Κ. Γιαννοπούλου</w:t>
      </w:r>
      <w:r w:rsidRPr="00B43C2A">
        <w:rPr>
          <w:color w:val="0D0D0D"/>
          <w:sz w:val="24"/>
          <w:szCs w:val="24"/>
          <w:lang w:val="el-GR"/>
        </w:rPr>
        <w:t xml:space="preserve"> (</w:t>
      </w:r>
      <w:r>
        <w:rPr>
          <w:color w:val="0D0D0D"/>
          <w:sz w:val="24"/>
          <w:szCs w:val="24"/>
          <w:lang w:val="el-GR"/>
        </w:rPr>
        <w:t>στη σφραγίδα θα πρέπει να αναγράφεται η ημερομηνία αποστολής, η οποία δεν θα ξεπερνά την τελευταία μέρα υποβολής αιτήσεων</w:t>
      </w:r>
      <w:r w:rsidRPr="00B43C2A">
        <w:rPr>
          <w:color w:val="0D0D0D"/>
          <w:sz w:val="24"/>
          <w:szCs w:val="24"/>
          <w:lang w:val="el-GR"/>
        </w:rPr>
        <w:t>)</w:t>
      </w:r>
      <w:r>
        <w:rPr>
          <w:color w:val="0D0D0D"/>
          <w:sz w:val="24"/>
          <w:szCs w:val="24"/>
          <w:lang w:val="el-GR"/>
        </w:rPr>
        <w:t>.</w:t>
      </w:r>
    </w:p>
    <w:p w:rsidR="00210251" w:rsidRDefault="00210251" w:rsidP="00210251">
      <w:pPr>
        <w:jc w:val="both"/>
        <w:rPr>
          <w:color w:val="0D0D0D"/>
          <w:sz w:val="24"/>
          <w:szCs w:val="24"/>
          <w:lang w:val="el-GR"/>
        </w:rPr>
      </w:pPr>
    </w:p>
    <w:p w:rsidR="00210251" w:rsidRPr="006B5554" w:rsidRDefault="00210251" w:rsidP="00210251">
      <w:pPr>
        <w:jc w:val="both"/>
        <w:rPr>
          <w:sz w:val="24"/>
          <w:szCs w:val="24"/>
          <w:u w:val="single"/>
          <w:lang w:val="el-GR"/>
        </w:rPr>
      </w:pPr>
      <w:r w:rsidRPr="006B5554">
        <w:rPr>
          <w:sz w:val="24"/>
          <w:szCs w:val="24"/>
          <w:u w:val="single"/>
          <w:lang w:val="el-GR"/>
        </w:rPr>
        <w:lastRenderedPageBreak/>
        <w:t>Πληροφορίες:</w:t>
      </w:r>
    </w:p>
    <w:p w:rsidR="00210251" w:rsidRDefault="00210251" w:rsidP="00210251">
      <w:pPr>
        <w:numPr>
          <w:ilvl w:val="0"/>
          <w:numId w:val="1"/>
        </w:numPr>
        <w:jc w:val="both"/>
        <w:rPr>
          <w:sz w:val="24"/>
          <w:szCs w:val="24"/>
          <w:lang w:val="el-GR"/>
        </w:rPr>
      </w:pPr>
      <w:r>
        <w:rPr>
          <w:sz w:val="24"/>
          <w:szCs w:val="24"/>
          <w:lang w:val="el-GR"/>
        </w:rPr>
        <w:t xml:space="preserve">Στη Γραμματεία του ΠΜΣ (κα. Γιαννοπούλου, 210 7759 962, </w:t>
      </w:r>
      <w:hyperlink r:id="rId8" w:history="1">
        <w:r w:rsidRPr="00EA12F3">
          <w:rPr>
            <w:rStyle w:val="-"/>
            <w:sz w:val="24"/>
            <w:szCs w:val="24"/>
          </w:rPr>
          <w:t>kgiannop</w:t>
        </w:r>
        <w:r w:rsidRPr="00EA12F3">
          <w:rPr>
            <w:rStyle w:val="-"/>
            <w:sz w:val="24"/>
            <w:szCs w:val="24"/>
            <w:lang w:val="el-GR"/>
          </w:rPr>
          <w:t>.</w:t>
        </w:r>
        <w:r w:rsidRPr="00EA12F3">
          <w:rPr>
            <w:rStyle w:val="-"/>
            <w:sz w:val="24"/>
            <w:szCs w:val="24"/>
          </w:rPr>
          <w:t>medschool</w:t>
        </w:r>
        <w:r w:rsidRPr="00EA12F3">
          <w:rPr>
            <w:rStyle w:val="-"/>
            <w:sz w:val="24"/>
            <w:szCs w:val="24"/>
            <w:lang w:val="el-GR"/>
          </w:rPr>
          <w:t>@</w:t>
        </w:r>
        <w:r w:rsidRPr="00EA12F3">
          <w:rPr>
            <w:rStyle w:val="-"/>
            <w:sz w:val="24"/>
            <w:szCs w:val="24"/>
          </w:rPr>
          <w:t>gmail</w:t>
        </w:r>
        <w:r w:rsidRPr="00EA12F3">
          <w:rPr>
            <w:rStyle w:val="-"/>
            <w:sz w:val="24"/>
            <w:szCs w:val="24"/>
            <w:lang w:val="el-GR"/>
          </w:rPr>
          <w:t>.</w:t>
        </w:r>
        <w:r w:rsidRPr="00EA12F3">
          <w:rPr>
            <w:rStyle w:val="-"/>
            <w:sz w:val="24"/>
            <w:szCs w:val="24"/>
          </w:rPr>
          <w:t>com</w:t>
        </w:r>
      </w:hyperlink>
      <w:r>
        <w:rPr>
          <w:sz w:val="24"/>
          <w:szCs w:val="24"/>
          <w:lang w:val="el-GR"/>
        </w:rPr>
        <w:t>, Δευτέρα – Παρασκευή 10.00 – 14.00</w:t>
      </w:r>
      <w:r w:rsidRPr="009132A4">
        <w:rPr>
          <w:sz w:val="24"/>
          <w:szCs w:val="24"/>
          <w:lang w:val="el-GR"/>
        </w:rPr>
        <w:t>)</w:t>
      </w:r>
    </w:p>
    <w:p w:rsidR="00210251" w:rsidRDefault="00210251" w:rsidP="00210251">
      <w:pPr>
        <w:numPr>
          <w:ilvl w:val="0"/>
          <w:numId w:val="1"/>
        </w:numPr>
        <w:jc w:val="both"/>
        <w:rPr>
          <w:sz w:val="24"/>
          <w:szCs w:val="24"/>
          <w:lang w:val="el-GR"/>
        </w:rPr>
      </w:pPr>
      <w:bookmarkStart w:id="0" w:name="_GoBack"/>
      <w:bookmarkEnd w:id="0"/>
      <w:r>
        <w:rPr>
          <w:sz w:val="24"/>
          <w:szCs w:val="24"/>
          <w:lang w:val="el-GR"/>
        </w:rPr>
        <w:t xml:space="preserve">Στην ιστοσελίδα της Γραμματείας της Ιατρικής Σχολής </w:t>
      </w:r>
      <w:hyperlink r:id="rId9" w:history="1">
        <w:r w:rsidRPr="001D1FD4">
          <w:rPr>
            <w:rStyle w:val="-"/>
            <w:sz w:val="24"/>
            <w:szCs w:val="24"/>
            <w:lang w:val="el-GR"/>
          </w:rPr>
          <w:t>http://grammateia.med.uoa.gr/</w:t>
        </w:r>
      </w:hyperlink>
    </w:p>
    <w:p w:rsidR="00210251" w:rsidRPr="009132A4" w:rsidRDefault="00210251" w:rsidP="00210251">
      <w:pPr>
        <w:ind w:left="720"/>
        <w:jc w:val="both"/>
        <w:rPr>
          <w:sz w:val="24"/>
          <w:szCs w:val="24"/>
          <w:lang w:val="el-GR"/>
        </w:rPr>
      </w:pPr>
    </w:p>
    <w:p w:rsidR="00210251" w:rsidRDefault="00210251" w:rsidP="00210251">
      <w:pPr>
        <w:jc w:val="both"/>
        <w:rPr>
          <w:sz w:val="24"/>
          <w:szCs w:val="24"/>
          <w:lang w:val="el-GR"/>
        </w:rPr>
      </w:pPr>
    </w:p>
    <w:p w:rsidR="00210251" w:rsidRPr="005F5BB3" w:rsidRDefault="00210251" w:rsidP="00210251">
      <w:pPr>
        <w:jc w:val="both"/>
        <w:rPr>
          <w:sz w:val="24"/>
          <w:szCs w:val="24"/>
          <w:lang w:val="el-GR"/>
        </w:rPr>
      </w:pPr>
    </w:p>
    <w:p w:rsidR="00210251" w:rsidRPr="005F5BB3" w:rsidRDefault="00210251" w:rsidP="00210251">
      <w:pPr>
        <w:jc w:val="both"/>
        <w:rPr>
          <w:sz w:val="24"/>
          <w:szCs w:val="24"/>
          <w:lang w:val="el-GR"/>
        </w:rPr>
      </w:pPr>
    </w:p>
    <w:p w:rsidR="00210251" w:rsidRPr="005F5BB3" w:rsidRDefault="00210251" w:rsidP="00210251">
      <w:pPr>
        <w:jc w:val="both"/>
        <w:rPr>
          <w:sz w:val="24"/>
          <w:szCs w:val="24"/>
          <w:lang w:val="el-GR"/>
        </w:rPr>
      </w:pPr>
      <w:r>
        <w:rPr>
          <w:sz w:val="24"/>
          <w:szCs w:val="24"/>
          <w:lang w:val="el-GR"/>
        </w:rPr>
        <w:t>Αθήνα, 30/11/2016</w:t>
      </w:r>
    </w:p>
    <w:p w:rsidR="00210251" w:rsidRPr="005F5BB3" w:rsidRDefault="00210251" w:rsidP="00210251">
      <w:pPr>
        <w:jc w:val="both"/>
        <w:rPr>
          <w:sz w:val="24"/>
          <w:szCs w:val="24"/>
          <w:lang w:val="el-GR"/>
        </w:rPr>
      </w:pPr>
    </w:p>
    <w:p w:rsidR="00210251" w:rsidRDefault="00210251" w:rsidP="00210251">
      <w:pPr>
        <w:jc w:val="both"/>
        <w:rPr>
          <w:sz w:val="24"/>
          <w:szCs w:val="24"/>
          <w:lang w:val="el-GR"/>
        </w:rPr>
      </w:pPr>
    </w:p>
    <w:p w:rsidR="00210251" w:rsidRPr="00722324" w:rsidRDefault="00210251" w:rsidP="00210251">
      <w:pPr>
        <w:jc w:val="center"/>
        <w:rPr>
          <w:b/>
          <w:sz w:val="24"/>
          <w:szCs w:val="24"/>
          <w:lang w:val="el-GR"/>
        </w:rPr>
      </w:pPr>
      <w:r w:rsidRPr="00722324">
        <w:rPr>
          <w:b/>
          <w:sz w:val="24"/>
          <w:szCs w:val="24"/>
          <w:lang w:val="el-GR"/>
        </w:rPr>
        <w:t>Ο Διευθυντής του ΠΜΣ</w:t>
      </w:r>
    </w:p>
    <w:p w:rsidR="00210251" w:rsidRPr="00722324" w:rsidRDefault="00210251" w:rsidP="00210251">
      <w:pPr>
        <w:jc w:val="center"/>
        <w:rPr>
          <w:b/>
          <w:sz w:val="24"/>
          <w:szCs w:val="24"/>
          <w:lang w:val="el-GR"/>
        </w:rPr>
      </w:pPr>
    </w:p>
    <w:p w:rsidR="00210251" w:rsidRPr="00722324" w:rsidRDefault="00210251" w:rsidP="00210251">
      <w:pPr>
        <w:jc w:val="center"/>
        <w:rPr>
          <w:b/>
          <w:sz w:val="24"/>
          <w:szCs w:val="24"/>
          <w:lang w:val="el-GR"/>
        </w:rPr>
      </w:pPr>
      <w:r w:rsidRPr="00722324">
        <w:rPr>
          <w:b/>
          <w:sz w:val="24"/>
          <w:szCs w:val="24"/>
          <w:lang w:val="el-GR"/>
        </w:rPr>
        <w:t>Γιάννης Τούντας</w:t>
      </w:r>
    </w:p>
    <w:p w:rsidR="00210251" w:rsidRPr="00722324" w:rsidRDefault="00210251" w:rsidP="00210251">
      <w:pPr>
        <w:jc w:val="center"/>
        <w:rPr>
          <w:b/>
          <w:sz w:val="24"/>
          <w:szCs w:val="24"/>
          <w:lang w:val="el-GR"/>
        </w:rPr>
      </w:pPr>
    </w:p>
    <w:p w:rsidR="00210251" w:rsidRPr="00722324" w:rsidRDefault="00210251" w:rsidP="00210251">
      <w:pPr>
        <w:jc w:val="center"/>
        <w:rPr>
          <w:b/>
          <w:sz w:val="24"/>
          <w:szCs w:val="24"/>
          <w:lang w:val="el-GR"/>
        </w:rPr>
      </w:pPr>
      <w:r w:rsidRPr="00722324">
        <w:rPr>
          <w:b/>
          <w:sz w:val="24"/>
          <w:szCs w:val="24"/>
          <w:lang w:val="el-GR"/>
        </w:rPr>
        <w:t>Καθηγητής Κοινωνικής και Προληπτικής Ιατρικής</w:t>
      </w:r>
    </w:p>
    <w:p w:rsidR="00210251" w:rsidRPr="00722324" w:rsidRDefault="00210251" w:rsidP="00210251">
      <w:pPr>
        <w:jc w:val="center"/>
        <w:rPr>
          <w:b/>
          <w:sz w:val="24"/>
          <w:szCs w:val="24"/>
          <w:lang w:val="el-GR"/>
        </w:rPr>
      </w:pPr>
    </w:p>
    <w:p w:rsidR="00FD5594" w:rsidRDefault="00FD5594"/>
    <w:sectPr w:rsidR="00FD5594" w:rsidSect="00210251">
      <w:pgSz w:w="11906" w:h="16838"/>
      <w:pgMar w:top="1325"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892" w:rsidRDefault="00457892" w:rsidP="00210251">
      <w:r>
        <w:separator/>
      </w:r>
    </w:p>
  </w:endnote>
  <w:endnote w:type="continuationSeparator" w:id="1">
    <w:p w:rsidR="00457892" w:rsidRDefault="00457892" w:rsidP="002102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libri Light">
    <w:altName w:val="Arial"/>
    <w:charset w:val="A1"/>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892" w:rsidRDefault="00457892" w:rsidP="00210251">
      <w:r>
        <w:separator/>
      </w:r>
    </w:p>
  </w:footnote>
  <w:footnote w:type="continuationSeparator" w:id="1">
    <w:p w:rsidR="00457892" w:rsidRDefault="00457892" w:rsidP="002102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47EA"/>
    <w:multiLevelType w:val="hybridMultilevel"/>
    <w:tmpl w:val="1C5439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0722DF0"/>
    <w:multiLevelType w:val="hybridMultilevel"/>
    <w:tmpl w:val="285485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210251"/>
    <w:rsid w:val="001F6DFF"/>
    <w:rsid w:val="00210251"/>
    <w:rsid w:val="00221814"/>
    <w:rsid w:val="00457892"/>
    <w:rsid w:val="00727EFE"/>
    <w:rsid w:val="00D26F4C"/>
    <w:rsid w:val="00E23A87"/>
    <w:rsid w:val="00FD55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l-G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251"/>
    <w:pPr>
      <w:autoSpaceDE w:val="0"/>
      <w:autoSpaceDN w:val="0"/>
      <w:spacing w:line="240" w:lineRule="auto"/>
      <w:jc w:val="left"/>
    </w:pPr>
    <w:rPr>
      <w:rFonts w:eastAsia="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210251"/>
    <w:rPr>
      <w:color w:val="0563C1"/>
      <w:u w:val="single"/>
    </w:rPr>
  </w:style>
  <w:style w:type="paragraph" w:styleId="a3">
    <w:name w:val="header"/>
    <w:basedOn w:val="a"/>
    <w:link w:val="Char"/>
    <w:uiPriority w:val="99"/>
    <w:unhideWhenUsed/>
    <w:rsid w:val="00210251"/>
    <w:pPr>
      <w:tabs>
        <w:tab w:val="center" w:pos="4153"/>
        <w:tab w:val="right" w:pos="8306"/>
      </w:tabs>
    </w:pPr>
  </w:style>
  <w:style w:type="character" w:customStyle="1" w:styleId="Char">
    <w:name w:val="Κεφαλίδα Char"/>
    <w:basedOn w:val="a0"/>
    <w:link w:val="a3"/>
    <w:uiPriority w:val="99"/>
    <w:rsid w:val="00210251"/>
    <w:rPr>
      <w:rFonts w:eastAsia="Times New Roman" w:cs="Times New Roman"/>
      <w:sz w:val="20"/>
      <w:szCs w:val="20"/>
      <w:lang w:val="en-US"/>
    </w:rPr>
  </w:style>
  <w:style w:type="paragraph" w:styleId="a4">
    <w:name w:val="footer"/>
    <w:basedOn w:val="a"/>
    <w:link w:val="Char0"/>
    <w:uiPriority w:val="99"/>
    <w:unhideWhenUsed/>
    <w:rsid w:val="00210251"/>
    <w:pPr>
      <w:tabs>
        <w:tab w:val="center" w:pos="4153"/>
        <w:tab w:val="right" w:pos="8306"/>
      </w:tabs>
    </w:pPr>
  </w:style>
  <w:style w:type="character" w:customStyle="1" w:styleId="Char0">
    <w:name w:val="Υποσέλιδο Char"/>
    <w:basedOn w:val="a0"/>
    <w:link w:val="a4"/>
    <w:uiPriority w:val="99"/>
    <w:rsid w:val="00210251"/>
    <w:rPr>
      <w:rFonts w:eastAsia="Times New Roman" w:cs="Times New Roman"/>
      <w:sz w:val="20"/>
      <w:szCs w:val="20"/>
      <w:lang w:val="en-US"/>
    </w:rPr>
  </w:style>
  <w:style w:type="paragraph" w:styleId="a5">
    <w:name w:val="Balloon Text"/>
    <w:basedOn w:val="a"/>
    <w:link w:val="Char1"/>
    <w:uiPriority w:val="99"/>
    <w:semiHidden/>
    <w:unhideWhenUsed/>
    <w:rsid w:val="00727EFE"/>
    <w:rPr>
      <w:rFonts w:ascii="Tahoma" w:hAnsi="Tahoma" w:cs="Tahoma"/>
      <w:sz w:val="16"/>
      <w:szCs w:val="16"/>
    </w:rPr>
  </w:style>
  <w:style w:type="character" w:customStyle="1" w:styleId="Char1">
    <w:name w:val="Κείμενο πλαισίου Char"/>
    <w:basedOn w:val="a0"/>
    <w:link w:val="a5"/>
    <w:uiPriority w:val="99"/>
    <w:semiHidden/>
    <w:rsid w:val="00727EFE"/>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iannop.medschool@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rammateia.med.uo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Κατερίνα Γιαννοπούλου</dc:creator>
  <cp:lastModifiedBy>pcuser</cp:lastModifiedBy>
  <cp:revision>2</cp:revision>
  <dcterms:created xsi:type="dcterms:W3CDTF">2016-12-11T20:25:00Z</dcterms:created>
  <dcterms:modified xsi:type="dcterms:W3CDTF">2016-12-11T20:25:00Z</dcterms:modified>
</cp:coreProperties>
</file>