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EE" w:rsidRPr="00634CEF" w:rsidRDefault="003D2EEE" w:rsidP="00634CEF">
      <w:pPr>
        <w:rPr>
          <w:rFonts w:ascii="Tahoma" w:hAnsi="Tahoma" w:cs="Tahoma"/>
          <w:i w:val="0"/>
          <w:iCs/>
          <w:sz w:val="22"/>
          <w:lang w:val="en-US"/>
        </w:rPr>
      </w:pPr>
    </w:p>
    <w:p w:rsidR="005809EC" w:rsidRDefault="005809EC">
      <w:pPr>
        <w:jc w:val="center"/>
        <w:rPr>
          <w:rFonts w:ascii="Tahoma" w:hAnsi="Tahoma" w:cs="Tahoma"/>
          <w:i w:val="0"/>
          <w:iCs/>
          <w:sz w:val="22"/>
        </w:rPr>
      </w:pPr>
    </w:p>
    <w:p w:rsidR="00634CEF" w:rsidRPr="00F16A8D" w:rsidRDefault="00634CEF" w:rsidP="00634CEF">
      <w:pPr>
        <w:jc w:val="center"/>
        <w:rPr>
          <w:rFonts w:ascii="Tahoma" w:hAnsi="Tahoma" w:cs="Tahoma"/>
          <w:i w:val="0"/>
          <w:iCs/>
          <w:sz w:val="22"/>
        </w:rPr>
      </w:pPr>
      <w:r>
        <w:rPr>
          <w:rFonts w:ascii="Tahoma" w:hAnsi="Tahoma" w:cs="Tahoma"/>
          <w:i w:val="0"/>
          <w:iCs/>
          <w:sz w:val="22"/>
        </w:rPr>
        <w:t>Το Ελληνοαμερικανικόν Εκπαιδευτικόν Ίδρυμα επιθυμεί να προσλάβει</w:t>
      </w:r>
    </w:p>
    <w:p w:rsidR="003D2EEE" w:rsidRPr="00C5097F" w:rsidRDefault="003D2EEE">
      <w:pPr>
        <w:jc w:val="both"/>
        <w:rPr>
          <w:rFonts w:ascii="Calibri" w:hAnsi="Calibri" w:cs="Calibri"/>
          <w:i w:val="0"/>
          <w:iCs/>
          <w:sz w:val="22"/>
          <w:szCs w:val="22"/>
        </w:rPr>
      </w:pPr>
    </w:p>
    <w:p w:rsidR="002A1FB3" w:rsidRPr="00634CEF" w:rsidRDefault="00A01620" w:rsidP="002A1FB3">
      <w:pPr>
        <w:jc w:val="center"/>
        <w:rPr>
          <w:rFonts w:ascii="Tahoma" w:hAnsi="Tahoma" w:cs="Tahoma"/>
          <w:i w:val="0"/>
          <w:iCs/>
          <w:sz w:val="22"/>
        </w:rPr>
      </w:pPr>
      <w:r w:rsidRPr="00634CEF">
        <w:rPr>
          <w:rFonts w:ascii="Tahoma" w:hAnsi="Tahoma" w:cs="Tahoma"/>
          <w:i w:val="0"/>
          <w:iCs/>
          <w:sz w:val="22"/>
        </w:rPr>
        <w:t>ΒΙΒΛΙΟΘΗΚΟΝΟΜΟ</w:t>
      </w:r>
      <w:r w:rsidR="0007431D">
        <w:rPr>
          <w:rFonts w:ascii="Tahoma" w:hAnsi="Tahoma" w:cs="Tahoma"/>
          <w:i w:val="0"/>
          <w:iCs/>
          <w:sz w:val="22"/>
        </w:rPr>
        <w:t>ΥΣ</w:t>
      </w:r>
    </w:p>
    <w:p w:rsidR="005B3CB1" w:rsidRPr="00686E9D" w:rsidRDefault="005B3CB1" w:rsidP="002A1FB3">
      <w:pPr>
        <w:jc w:val="center"/>
        <w:rPr>
          <w:rFonts w:ascii="Tahoma" w:hAnsi="Tahoma" w:cs="Tahoma"/>
          <w:i w:val="0"/>
          <w:iCs/>
          <w:color w:val="FF0000"/>
          <w:sz w:val="22"/>
        </w:rPr>
      </w:pPr>
      <w:r w:rsidRPr="00686E9D">
        <w:rPr>
          <w:rFonts w:ascii="Tahoma" w:hAnsi="Tahoma" w:cs="Tahoma"/>
          <w:i w:val="0"/>
          <w:iCs/>
          <w:color w:val="FF0000"/>
          <w:sz w:val="22"/>
        </w:rPr>
        <w:t>LIBR</w:t>
      </w:r>
      <w:r w:rsidR="0007431D">
        <w:rPr>
          <w:rFonts w:ascii="Tahoma" w:hAnsi="Tahoma" w:cs="Tahoma"/>
          <w:i w:val="0"/>
          <w:iCs/>
          <w:color w:val="FF0000"/>
          <w:sz w:val="22"/>
        </w:rPr>
        <w:t>16-1</w:t>
      </w:r>
    </w:p>
    <w:p w:rsidR="00A01620" w:rsidRPr="00634CEF" w:rsidRDefault="00A01620" w:rsidP="002A1FB3">
      <w:pPr>
        <w:jc w:val="center"/>
        <w:rPr>
          <w:rFonts w:ascii="Tahoma" w:hAnsi="Tahoma" w:cs="Tahoma"/>
          <w:i w:val="0"/>
          <w:iCs/>
          <w:sz w:val="22"/>
        </w:rPr>
      </w:pPr>
    </w:p>
    <w:p w:rsidR="0007431D" w:rsidRDefault="008872AD" w:rsidP="00686E9D">
      <w:pPr>
        <w:ind w:left="709"/>
        <w:jc w:val="center"/>
        <w:rPr>
          <w:rFonts w:ascii="Tahoma" w:hAnsi="Tahoma" w:cs="Tahoma"/>
          <w:i w:val="0"/>
          <w:iCs/>
          <w:sz w:val="22"/>
        </w:rPr>
      </w:pPr>
      <w:r w:rsidRPr="00634CEF">
        <w:rPr>
          <w:rFonts w:ascii="Tahoma" w:hAnsi="Tahoma" w:cs="Tahoma"/>
          <w:i w:val="0"/>
          <w:iCs/>
          <w:sz w:val="22"/>
        </w:rPr>
        <w:t>για  τη</w:t>
      </w:r>
      <w:r w:rsidR="0007431D">
        <w:rPr>
          <w:rFonts w:ascii="Tahoma" w:hAnsi="Tahoma" w:cs="Tahoma"/>
          <w:i w:val="0"/>
          <w:iCs/>
          <w:sz w:val="22"/>
        </w:rPr>
        <w:t>ν</w:t>
      </w:r>
      <w:r w:rsidRPr="00634CEF">
        <w:rPr>
          <w:rFonts w:ascii="Tahoma" w:hAnsi="Tahoma" w:cs="Tahoma"/>
          <w:i w:val="0"/>
          <w:iCs/>
          <w:sz w:val="22"/>
        </w:rPr>
        <w:t xml:space="preserve"> </w:t>
      </w:r>
      <w:r w:rsidR="00686E9D" w:rsidRPr="00686E9D">
        <w:rPr>
          <w:rFonts w:ascii="Tahoma" w:hAnsi="Tahoma" w:cs="Tahoma"/>
          <w:i w:val="0"/>
          <w:iCs/>
          <w:sz w:val="22"/>
        </w:rPr>
        <w:t xml:space="preserve"> </w:t>
      </w:r>
      <w:r w:rsidR="00686E9D">
        <w:rPr>
          <w:rFonts w:ascii="Tahoma" w:hAnsi="Tahoma" w:cs="Tahoma"/>
          <w:i w:val="0"/>
          <w:iCs/>
          <w:sz w:val="22"/>
        </w:rPr>
        <w:t>Κεντρική Βιβλιοθήκη του Κολλεγίου Αθηνών – Κολλεγίου Ψυχικού</w:t>
      </w:r>
      <w:r w:rsidR="0007431D">
        <w:rPr>
          <w:rFonts w:ascii="Tahoma" w:hAnsi="Tahoma" w:cs="Tahoma"/>
          <w:i w:val="0"/>
          <w:iCs/>
          <w:sz w:val="22"/>
        </w:rPr>
        <w:t xml:space="preserve">, για τη Βιβλιοθήκη του Δημοτικού του Κολλεγίου Αθηνών στην </w:t>
      </w:r>
      <w:proofErr w:type="spellStart"/>
      <w:r w:rsidR="0007431D">
        <w:rPr>
          <w:rFonts w:ascii="Tahoma" w:hAnsi="Tahoma" w:cs="Tahoma"/>
          <w:i w:val="0"/>
          <w:iCs/>
          <w:sz w:val="22"/>
        </w:rPr>
        <w:t>Κάντζα</w:t>
      </w:r>
      <w:proofErr w:type="spellEnd"/>
      <w:r w:rsidR="0007431D">
        <w:rPr>
          <w:rFonts w:ascii="Tahoma" w:hAnsi="Tahoma" w:cs="Tahoma"/>
          <w:i w:val="0"/>
          <w:iCs/>
          <w:sz w:val="22"/>
        </w:rPr>
        <w:t xml:space="preserve"> και </w:t>
      </w:r>
    </w:p>
    <w:p w:rsidR="0007431D" w:rsidRDefault="0007431D" w:rsidP="00686E9D">
      <w:pPr>
        <w:ind w:left="709"/>
        <w:jc w:val="center"/>
        <w:rPr>
          <w:rFonts w:ascii="Tahoma" w:hAnsi="Tahoma" w:cs="Tahoma"/>
          <w:i w:val="0"/>
          <w:iCs/>
          <w:sz w:val="22"/>
        </w:rPr>
      </w:pPr>
    </w:p>
    <w:p w:rsidR="008872AD" w:rsidRPr="00634CEF" w:rsidRDefault="0007431D" w:rsidP="00686E9D">
      <w:pPr>
        <w:ind w:left="709"/>
        <w:jc w:val="center"/>
        <w:rPr>
          <w:rFonts w:ascii="Tahoma" w:hAnsi="Tahoma" w:cs="Tahoma"/>
          <w:i w:val="0"/>
          <w:iCs/>
          <w:sz w:val="22"/>
        </w:rPr>
      </w:pPr>
      <w:r>
        <w:rPr>
          <w:rFonts w:ascii="Tahoma" w:hAnsi="Tahoma" w:cs="Tahoma"/>
          <w:i w:val="0"/>
          <w:iCs/>
          <w:sz w:val="22"/>
        </w:rPr>
        <w:t xml:space="preserve">για τη Βιβλιοθήκη του Δημοτικού του Κολλεγίου Ψυχικού στην </w:t>
      </w:r>
      <w:proofErr w:type="spellStart"/>
      <w:r>
        <w:rPr>
          <w:rFonts w:ascii="Tahoma" w:hAnsi="Tahoma" w:cs="Tahoma"/>
          <w:i w:val="0"/>
          <w:iCs/>
          <w:sz w:val="22"/>
        </w:rPr>
        <w:t>Κάντζα</w:t>
      </w:r>
      <w:proofErr w:type="spellEnd"/>
      <w:r>
        <w:rPr>
          <w:rFonts w:ascii="Tahoma" w:hAnsi="Tahoma" w:cs="Tahoma"/>
          <w:i w:val="0"/>
          <w:iCs/>
          <w:sz w:val="22"/>
        </w:rPr>
        <w:t xml:space="preserve"> (σύμβαση ορισμένου χρόνου)</w:t>
      </w:r>
    </w:p>
    <w:p w:rsidR="00686E9D" w:rsidRDefault="00686E9D" w:rsidP="00686E9D">
      <w:pPr>
        <w:jc w:val="both"/>
        <w:rPr>
          <w:rFonts w:ascii="Tahoma" w:hAnsi="Tahoma" w:cs="Tahoma"/>
          <w:i w:val="0"/>
          <w:iCs/>
          <w:sz w:val="22"/>
        </w:rPr>
      </w:pPr>
    </w:p>
    <w:p w:rsidR="0007431D" w:rsidRDefault="0007431D" w:rsidP="002D4890">
      <w:pPr>
        <w:rPr>
          <w:rFonts w:ascii="Tahoma" w:hAnsi="Tahoma" w:cs="Tahoma"/>
          <w:i w:val="0"/>
          <w:iCs/>
          <w:sz w:val="22"/>
        </w:rPr>
      </w:pPr>
    </w:p>
    <w:p w:rsidR="0007431D" w:rsidRDefault="0007431D" w:rsidP="002D4890">
      <w:pPr>
        <w:rPr>
          <w:rFonts w:ascii="Tahoma" w:hAnsi="Tahoma" w:cs="Tahoma"/>
          <w:i w:val="0"/>
          <w:iCs/>
          <w:sz w:val="22"/>
        </w:rPr>
      </w:pPr>
    </w:p>
    <w:p w:rsidR="002D4890" w:rsidRPr="00634CEF" w:rsidRDefault="002D4890" w:rsidP="002D4890">
      <w:pPr>
        <w:rPr>
          <w:rFonts w:ascii="Tahoma" w:hAnsi="Tahoma" w:cs="Tahoma"/>
          <w:i w:val="0"/>
          <w:iCs/>
          <w:sz w:val="22"/>
        </w:rPr>
      </w:pPr>
      <w:r w:rsidRPr="00634CEF">
        <w:rPr>
          <w:rFonts w:ascii="Tahoma" w:hAnsi="Tahoma" w:cs="Tahoma"/>
          <w:i w:val="0"/>
          <w:iCs/>
          <w:sz w:val="22"/>
        </w:rPr>
        <w:t xml:space="preserve">                                             </w:t>
      </w:r>
    </w:p>
    <w:p w:rsidR="002D4890" w:rsidRPr="00634CEF" w:rsidRDefault="002D4890" w:rsidP="002D4890">
      <w:pPr>
        <w:tabs>
          <w:tab w:val="left" w:pos="284"/>
          <w:tab w:val="left" w:pos="709"/>
        </w:tabs>
        <w:jc w:val="both"/>
        <w:rPr>
          <w:rFonts w:ascii="Tahoma" w:hAnsi="Tahoma" w:cs="Tahoma"/>
          <w:i w:val="0"/>
          <w:iCs/>
          <w:sz w:val="22"/>
        </w:rPr>
      </w:pPr>
      <w:r w:rsidRPr="00634CEF">
        <w:rPr>
          <w:rFonts w:ascii="Tahoma" w:hAnsi="Tahoma" w:cs="Tahoma"/>
          <w:i w:val="0"/>
          <w:iCs/>
          <w:sz w:val="22"/>
        </w:rPr>
        <w:t xml:space="preserve">           Απαραίτητα προσόντα υποψηφίων:</w:t>
      </w:r>
    </w:p>
    <w:p w:rsidR="002D4890" w:rsidRPr="00634CEF" w:rsidRDefault="002D4890" w:rsidP="002D4890">
      <w:pPr>
        <w:numPr>
          <w:ilvl w:val="0"/>
          <w:numId w:val="27"/>
        </w:numPr>
        <w:jc w:val="both"/>
        <w:rPr>
          <w:rFonts w:ascii="Tahoma" w:hAnsi="Tahoma" w:cs="Tahoma"/>
          <w:i w:val="0"/>
          <w:iCs/>
          <w:sz w:val="22"/>
        </w:rPr>
      </w:pPr>
      <w:r w:rsidRPr="00634CEF">
        <w:rPr>
          <w:rFonts w:ascii="Tahoma" w:hAnsi="Tahoma" w:cs="Tahoma"/>
          <w:i w:val="0"/>
          <w:iCs/>
          <w:sz w:val="22"/>
        </w:rPr>
        <w:t xml:space="preserve">Πτυχίο Βιβλιοθηκονομίας Α.Ε.Ι./Τ.Ε.Ι. </w:t>
      </w:r>
    </w:p>
    <w:p w:rsidR="002D4890" w:rsidRPr="00634CEF" w:rsidRDefault="002D4890" w:rsidP="002D4890">
      <w:pPr>
        <w:numPr>
          <w:ilvl w:val="0"/>
          <w:numId w:val="27"/>
        </w:numPr>
        <w:jc w:val="both"/>
        <w:rPr>
          <w:rFonts w:ascii="Tahoma" w:hAnsi="Tahoma" w:cs="Tahoma"/>
          <w:i w:val="0"/>
          <w:iCs/>
          <w:sz w:val="22"/>
        </w:rPr>
      </w:pPr>
      <w:r w:rsidRPr="00634CEF">
        <w:rPr>
          <w:rFonts w:ascii="Tahoma" w:hAnsi="Tahoma" w:cs="Tahoma"/>
          <w:i w:val="0"/>
          <w:iCs/>
          <w:sz w:val="22"/>
        </w:rPr>
        <w:t>Πολύ καλή γνώση της Αγγλικής γλώσσας</w:t>
      </w:r>
      <w:r w:rsidRPr="00686E9D">
        <w:rPr>
          <w:rFonts w:ascii="Tahoma" w:hAnsi="Tahoma" w:cs="Tahoma"/>
          <w:i w:val="0"/>
          <w:iCs/>
          <w:sz w:val="22"/>
        </w:rPr>
        <w:t>.</w:t>
      </w:r>
    </w:p>
    <w:p w:rsidR="002D4890" w:rsidRPr="00634CEF" w:rsidRDefault="002D4890" w:rsidP="002D4890">
      <w:pPr>
        <w:numPr>
          <w:ilvl w:val="0"/>
          <w:numId w:val="27"/>
        </w:numPr>
        <w:jc w:val="both"/>
        <w:rPr>
          <w:rFonts w:ascii="Tahoma" w:hAnsi="Tahoma" w:cs="Tahoma"/>
          <w:i w:val="0"/>
          <w:iCs/>
          <w:sz w:val="22"/>
        </w:rPr>
      </w:pPr>
      <w:r>
        <w:rPr>
          <w:rFonts w:ascii="Tahoma" w:hAnsi="Tahoma" w:cs="Tahoma"/>
          <w:i w:val="0"/>
          <w:iCs/>
          <w:sz w:val="22"/>
        </w:rPr>
        <w:t xml:space="preserve">Πολύ καλή γνώση Η/Υ εφαρμογών </w:t>
      </w:r>
      <w:r w:rsidRPr="00634CEF">
        <w:rPr>
          <w:rFonts w:ascii="Tahoma" w:hAnsi="Tahoma" w:cs="Tahoma"/>
          <w:i w:val="0"/>
          <w:iCs/>
          <w:sz w:val="22"/>
        </w:rPr>
        <w:t>MS Office</w:t>
      </w:r>
      <w:r>
        <w:rPr>
          <w:rFonts w:ascii="Tahoma" w:hAnsi="Tahoma" w:cs="Tahoma"/>
          <w:i w:val="0"/>
          <w:iCs/>
          <w:sz w:val="22"/>
        </w:rPr>
        <w:t xml:space="preserve"> και </w:t>
      </w:r>
      <w:r>
        <w:rPr>
          <w:rFonts w:ascii="Tahoma" w:hAnsi="Tahoma" w:cs="Tahoma"/>
          <w:i w:val="0"/>
          <w:iCs/>
          <w:sz w:val="22"/>
          <w:lang w:val="en-US"/>
        </w:rPr>
        <w:t>Internet</w:t>
      </w:r>
    </w:p>
    <w:p w:rsidR="002D4890" w:rsidRDefault="002D4890" w:rsidP="002D4890">
      <w:pPr>
        <w:numPr>
          <w:ilvl w:val="0"/>
          <w:numId w:val="27"/>
        </w:numPr>
        <w:jc w:val="both"/>
        <w:rPr>
          <w:rFonts w:ascii="Tahoma" w:hAnsi="Tahoma" w:cs="Tahoma"/>
          <w:i w:val="0"/>
          <w:iCs/>
          <w:sz w:val="22"/>
        </w:rPr>
      </w:pPr>
      <w:r w:rsidRPr="00634CEF">
        <w:rPr>
          <w:rFonts w:ascii="Tahoma" w:hAnsi="Tahoma" w:cs="Tahoma"/>
          <w:i w:val="0"/>
          <w:iCs/>
          <w:sz w:val="22"/>
        </w:rPr>
        <w:t>Εμπειρία σε ανάλογη θέση</w:t>
      </w:r>
      <w:r w:rsidRPr="00686E9D">
        <w:rPr>
          <w:rFonts w:ascii="Tahoma" w:hAnsi="Tahoma" w:cs="Tahoma"/>
          <w:i w:val="0"/>
          <w:iCs/>
          <w:sz w:val="22"/>
        </w:rPr>
        <w:t xml:space="preserve"> 2 – 3 </w:t>
      </w:r>
      <w:r>
        <w:rPr>
          <w:rFonts w:ascii="Tahoma" w:hAnsi="Tahoma" w:cs="Tahoma"/>
          <w:i w:val="0"/>
          <w:iCs/>
          <w:sz w:val="22"/>
        </w:rPr>
        <w:t>ετών.</w:t>
      </w:r>
    </w:p>
    <w:p w:rsidR="00A01620" w:rsidRDefault="00A01620" w:rsidP="00686E9D">
      <w:pPr>
        <w:pStyle w:val="ListParagraph"/>
        <w:ind w:left="1077"/>
        <w:rPr>
          <w:sz w:val="24"/>
          <w:szCs w:val="24"/>
          <w:lang w:val="el-GR"/>
        </w:rPr>
      </w:pPr>
    </w:p>
    <w:p w:rsidR="002D4890" w:rsidRPr="0007431D" w:rsidRDefault="002D4890" w:rsidP="002D4890">
      <w:pPr>
        <w:rPr>
          <w:rFonts w:ascii="Tahoma" w:hAnsi="Tahoma" w:cs="Tahoma"/>
          <w:i w:val="0"/>
          <w:iCs/>
          <w:sz w:val="22"/>
        </w:rPr>
      </w:pPr>
      <w:r w:rsidRPr="002D4890">
        <w:rPr>
          <w:rFonts w:ascii="Tahoma" w:hAnsi="Tahoma" w:cs="Tahoma"/>
          <w:i w:val="0"/>
          <w:iCs/>
          <w:sz w:val="22"/>
        </w:rPr>
        <w:t xml:space="preserve">Η θέση απαιτεί άτομο πολύ καλό στην επικοινωνία και στην εξυπηρέτηση κοινού, με ικανότητες συνεργασίας, οργάνωσης και </w:t>
      </w:r>
      <w:proofErr w:type="spellStart"/>
      <w:r w:rsidRPr="002D4890">
        <w:rPr>
          <w:rFonts w:ascii="Tahoma" w:hAnsi="Tahoma" w:cs="Tahoma"/>
          <w:i w:val="0"/>
          <w:iCs/>
          <w:sz w:val="22"/>
        </w:rPr>
        <w:t>multi</w:t>
      </w:r>
      <w:proofErr w:type="spellEnd"/>
      <w:r w:rsidRPr="002D4890">
        <w:rPr>
          <w:rFonts w:ascii="Tahoma" w:hAnsi="Tahoma" w:cs="Tahoma"/>
          <w:i w:val="0"/>
          <w:iCs/>
          <w:sz w:val="22"/>
        </w:rPr>
        <w:t xml:space="preserve"> – </w:t>
      </w:r>
      <w:proofErr w:type="spellStart"/>
      <w:r w:rsidRPr="002D4890">
        <w:rPr>
          <w:rFonts w:ascii="Tahoma" w:hAnsi="Tahoma" w:cs="Tahoma"/>
          <w:i w:val="0"/>
          <w:iCs/>
          <w:sz w:val="22"/>
        </w:rPr>
        <w:t>tasking</w:t>
      </w:r>
      <w:proofErr w:type="spellEnd"/>
      <w:r w:rsidRPr="002D4890">
        <w:rPr>
          <w:rFonts w:ascii="Tahoma" w:hAnsi="Tahoma" w:cs="Tahoma"/>
          <w:i w:val="0"/>
          <w:iCs/>
          <w:sz w:val="22"/>
        </w:rPr>
        <w:t>.</w:t>
      </w:r>
    </w:p>
    <w:p w:rsidR="002D4890" w:rsidRDefault="002D4890" w:rsidP="002D4890">
      <w:pPr>
        <w:rPr>
          <w:rFonts w:ascii="Tahoma" w:hAnsi="Tahoma" w:cs="Tahoma"/>
          <w:i w:val="0"/>
          <w:iCs/>
          <w:sz w:val="22"/>
        </w:rPr>
      </w:pPr>
    </w:p>
    <w:p w:rsidR="0007431D" w:rsidRPr="0007431D" w:rsidRDefault="0007431D" w:rsidP="002D4890">
      <w:pPr>
        <w:rPr>
          <w:rFonts w:ascii="Tahoma" w:hAnsi="Tahoma" w:cs="Tahoma"/>
          <w:i w:val="0"/>
          <w:iCs/>
          <w:sz w:val="22"/>
        </w:rPr>
      </w:pPr>
    </w:p>
    <w:p w:rsidR="00CB6151" w:rsidRPr="0007431D" w:rsidRDefault="003D2EEE" w:rsidP="00311889">
      <w:pPr>
        <w:tabs>
          <w:tab w:val="left" w:pos="284"/>
        </w:tabs>
        <w:jc w:val="both"/>
        <w:rPr>
          <w:rFonts w:ascii="Tahoma" w:hAnsi="Tahoma" w:cs="Tahoma"/>
          <w:i w:val="0"/>
          <w:iCs/>
          <w:sz w:val="22"/>
        </w:rPr>
      </w:pPr>
      <w:r w:rsidRPr="00634CEF">
        <w:rPr>
          <w:rFonts w:ascii="Tahoma" w:hAnsi="Tahoma" w:cs="Tahoma"/>
          <w:i w:val="0"/>
          <w:iCs/>
          <w:sz w:val="22"/>
        </w:rPr>
        <w:t>Οι ενδιαφερόμεν</w:t>
      </w:r>
      <w:r w:rsidR="006C5113" w:rsidRPr="00634CEF">
        <w:rPr>
          <w:rFonts w:ascii="Tahoma" w:hAnsi="Tahoma" w:cs="Tahoma"/>
          <w:i w:val="0"/>
          <w:iCs/>
          <w:sz w:val="22"/>
        </w:rPr>
        <w:t>οι</w:t>
      </w:r>
      <w:r w:rsidRPr="00634CEF">
        <w:rPr>
          <w:rFonts w:ascii="Tahoma" w:hAnsi="Tahoma" w:cs="Tahoma"/>
          <w:i w:val="0"/>
          <w:iCs/>
          <w:sz w:val="22"/>
        </w:rPr>
        <w:t xml:space="preserve"> παρακαλούνται να </w:t>
      </w:r>
      <w:r w:rsidR="0065709A" w:rsidRPr="00634CEF">
        <w:rPr>
          <w:rFonts w:ascii="Tahoma" w:hAnsi="Tahoma" w:cs="Tahoma"/>
          <w:i w:val="0"/>
          <w:iCs/>
          <w:sz w:val="22"/>
        </w:rPr>
        <w:t xml:space="preserve">υποβάλουν την αίτησή τους στο </w:t>
      </w:r>
      <w:hyperlink r:id="rId8" w:history="1">
        <w:r w:rsidR="0065709A" w:rsidRPr="00634CEF">
          <w:rPr>
            <w:rFonts w:ascii="Tahoma" w:hAnsi="Tahoma" w:cs="Tahoma"/>
            <w:i w:val="0"/>
            <w:sz w:val="22"/>
            <w:szCs w:val="22"/>
            <w:u w:val="single"/>
          </w:rPr>
          <w:t>www.haef.gr</w:t>
        </w:r>
      </w:hyperlink>
      <w:r w:rsidR="00DE37FB" w:rsidRPr="00634CEF">
        <w:rPr>
          <w:rFonts w:ascii="Tahoma" w:hAnsi="Tahoma" w:cs="Tahoma"/>
          <w:i w:val="0"/>
          <w:iCs/>
          <w:sz w:val="22"/>
        </w:rPr>
        <w:t xml:space="preserve">  «Θέλω να εργαστώ στο Κολλέγιο – Ηλεκτρονική Αίτηση Πρόσληψης» </w:t>
      </w:r>
      <w:r w:rsidR="008872AD" w:rsidRPr="00634CEF">
        <w:rPr>
          <w:rFonts w:ascii="Tahoma" w:hAnsi="Tahoma" w:cs="Tahoma"/>
          <w:i w:val="0"/>
          <w:iCs/>
          <w:sz w:val="22"/>
        </w:rPr>
        <w:t xml:space="preserve"> </w:t>
      </w:r>
      <w:r w:rsidR="008872AD" w:rsidRPr="0007431D">
        <w:rPr>
          <w:rFonts w:ascii="Tahoma" w:hAnsi="Tahoma" w:cs="Tahoma"/>
          <w:i w:val="0"/>
          <w:iCs/>
          <w:sz w:val="22"/>
        </w:rPr>
        <w:t xml:space="preserve">μέχρι τις </w:t>
      </w:r>
      <w:r w:rsidR="0007431D" w:rsidRPr="0007431D">
        <w:rPr>
          <w:rFonts w:ascii="Tahoma" w:hAnsi="Tahoma" w:cs="Tahoma"/>
          <w:i w:val="0"/>
          <w:iCs/>
          <w:sz w:val="22"/>
        </w:rPr>
        <w:t>20 Ιουνίου 2016</w:t>
      </w:r>
      <w:r w:rsidR="005B3CB1" w:rsidRPr="0007431D">
        <w:rPr>
          <w:rFonts w:ascii="Tahoma" w:hAnsi="Tahoma" w:cs="Tahoma"/>
          <w:i w:val="0"/>
          <w:iCs/>
          <w:sz w:val="22"/>
        </w:rPr>
        <w:t xml:space="preserve"> αναφέροντας τον κωδικό θέσεως LIBR</w:t>
      </w:r>
      <w:r w:rsidR="004C1FD1" w:rsidRPr="0007431D">
        <w:rPr>
          <w:rFonts w:ascii="Tahoma" w:hAnsi="Tahoma" w:cs="Tahoma"/>
          <w:i w:val="0"/>
          <w:iCs/>
          <w:sz w:val="22"/>
        </w:rPr>
        <w:t>1</w:t>
      </w:r>
      <w:r w:rsidR="0007431D" w:rsidRPr="0007431D">
        <w:rPr>
          <w:rFonts w:ascii="Tahoma" w:hAnsi="Tahoma" w:cs="Tahoma"/>
          <w:i w:val="0"/>
          <w:iCs/>
          <w:sz w:val="22"/>
        </w:rPr>
        <w:t>6-1</w:t>
      </w:r>
    </w:p>
    <w:p w:rsidR="003D2EEE" w:rsidRPr="00634CEF" w:rsidRDefault="003D2EEE">
      <w:pPr>
        <w:ind w:left="720" w:firstLine="720"/>
        <w:jc w:val="both"/>
        <w:rPr>
          <w:rFonts w:ascii="Tahoma" w:hAnsi="Tahoma" w:cs="Tahoma"/>
          <w:i w:val="0"/>
          <w:iCs/>
          <w:sz w:val="22"/>
        </w:rPr>
      </w:pPr>
      <w:r w:rsidRPr="00634CEF">
        <w:rPr>
          <w:rFonts w:ascii="Tahoma" w:hAnsi="Tahoma" w:cs="Tahoma"/>
          <w:i w:val="0"/>
          <w:iCs/>
          <w:sz w:val="22"/>
        </w:rPr>
        <w:t xml:space="preserve">        </w:t>
      </w:r>
      <w:r w:rsidRPr="00634CEF">
        <w:rPr>
          <w:rFonts w:ascii="Tahoma" w:hAnsi="Tahoma" w:cs="Tahoma"/>
          <w:i w:val="0"/>
          <w:iCs/>
          <w:sz w:val="22"/>
        </w:rPr>
        <w:tab/>
      </w:r>
      <w:r w:rsidRPr="00634CEF">
        <w:rPr>
          <w:rFonts w:ascii="Tahoma" w:hAnsi="Tahoma" w:cs="Tahoma"/>
          <w:i w:val="0"/>
          <w:iCs/>
          <w:sz w:val="22"/>
        </w:rPr>
        <w:tab/>
      </w:r>
      <w:r w:rsidRPr="00634CEF">
        <w:rPr>
          <w:rFonts w:ascii="Tahoma" w:hAnsi="Tahoma" w:cs="Tahoma"/>
          <w:i w:val="0"/>
          <w:iCs/>
          <w:sz w:val="22"/>
        </w:rPr>
        <w:tab/>
        <w:t xml:space="preserve"> </w:t>
      </w:r>
    </w:p>
    <w:p w:rsidR="004210CC" w:rsidRPr="00634CEF" w:rsidRDefault="004210CC" w:rsidP="00DB4EF5">
      <w:pPr>
        <w:jc w:val="center"/>
        <w:rPr>
          <w:rFonts w:ascii="Tahoma" w:hAnsi="Tahoma" w:cs="Tahoma"/>
          <w:i w:val="0"/>
          <w:iCs/>
          <w:sz w:val="22"/>
        </w:rPr>
      </w:pPr>
      <w:r w:rsidRPr="00634CEF">
        <w:rPr>
          <w:rFonts w:ascii="Tahoma" w:hAnsi="Tahoma" w:cs="Tahoma"/>
          <w:i w:val="0"/>
          <w:iCs/>
          <w:sz w:val="22"/>
        </w:rPr>
        <w:t>Για πληροφορίες και διευκρινίσεις μπορείτε να απευθυνθείτε στην:</w:t>
      </w:r>
    </w:p>
    <w:p w:rsidR="004210CC" w:rsidRPr="00634CEF" w:rsidRDefault="004210CC" w:rsidP="004210CC">
      <w:pPr>
        <w:tabs>
          <w:tab w:val="left" w:pos="709"/>
        </w:tabs>
        <w:ind w:left="709"/>
        <w:jc w:val="center"/>
        <w:rPr>
          <w:rFonts w:ascii="Tahoma" w:hAnsi="Tahoma" w:cs="Tahoma"/>
          <w:bCs/>
          <w:i w:val="0"/>
          <w:iCs/>
          <w:sz w:val="22"/>
          <w:szCs w:val="22"/>
        </w:rPr>
      </w:pPr>
      <w:r w:rsidRPr="00634CEF">
        <w:rPr>
          <w:rFonts w:ascii="Tahoma" w:hAnsi="Tahoma" w:cs="Tahoma"/>
          <w:bCs/>
          <w:i w:val="0"/>
          <w:iCs/>
          <w:sz w:val="22"/>
          <w:szCs w:val="22"/>
        </w:rPr>
        <w:t>Υπηρεσία Ανθρώπινου Δυναμικού</w:t>
      </w:r>
    </w:p>
    <w:p w:rsidR="004210CC" w:rsidRPr="00634CEF" w:rsidRDefault="004210CC" w:rsidP="004210CC">
      <w:pPr>
        <w:tabs>
          <w:tab w:val="left" w:pos="709"/>
        </w:tabs>
        <w:ind w:left="709"/>
        <w:jc w:val="center"/>
        <w:rPr>
          <w:rFonts w:ascii="Tahoma" w:hAnsi="Tahoma" w:cs="Tahoma"/>
          <w:bCs/>
          <w:i w:val="0"/>
          <w:iCs/>
          <w:sz w:val="22"/>
          <w:szCs w:val="22"/>
        </w:rPr>
      </w:pPr>
      <w:r w:rsidRPr="00634CEF">
        <w:rPr>
          <w:rFonts w:ascii="Tahoma" w:hAnsi="Tahoma" w:cs="Tahoma"/>
          <w:bCs/>
          <w:i w:val="0"/>
          <w:iCs/>
          <w:sz w:val="22"/>
          <w:szCs w:val="22"/>
        </w:rPr>
        <w:t>e-mail : pers_off@haef.gr</w:t>
      </w:r>
    </w:p>
    <w:p w:rsidR="004210CC" w:rsidRPr="00634CEF" w:rsidRDefault="004210CC" w:rsidP="004210CC">
      <w:pPr>
        <w:tabs>
          <w:tab w:val="left" w:pos="709"/>
        </w:tabs>
        <w:ind w:left="709"/>
        <w:jc w:val="center"/>
        <w:rPr>
          <w:rFonts w:ascii="Tahoma" w:hAnsi="Tahoma" w:cs="Tahoma"/>
          <w:i w:val="0"/>
          <w:iCs/>
          <w:sz w:val="22"/>
          <w:szCs w:val="22"/>
        </w:rPr>
      </w:pPr>
      <w:proofErr w:type="spellStart"/>
      <w:r w:rsidRPr="00634CEF">
        <w:rPr>
          <w:rFonts w:ascii="Tahoma" w:hAnsi="Tahoma" w:cs="Tahoma"/>
          <w:bCs/>
          <w:i w:val="0"/>
          <w:iCs/>
          <w:sz w:val="22"/>
          <w:szCs w:val="22"/>
        </w:rPr>
        <w:t>τηλ</w:t>
      </w:r>
      <w:proofErr w:type="spellEnd"/>
      <w:r w:rsidRPr="00634CEF">
        <w:rPr>
          <w:rFonts w:ascii="Tahoma" w:hAnsi="Tahoma" w:cs="Tahoma"/>
          <w:bCs/>
          <w:i w:val="0"/>
          <w:iCs/>
          <w:sz w:val="22"/>
          <w:szCs w:val="22"/>
        </w:rPr>
        <w:t>. 210 67.98.2</w:t>
      </w:r>
      <w:r w:rsidR="003E1F7A" w:rsidRPr="00634CEF">
        <w:rPr>
          <w:rFonts w:ascii="Tahoma" w:hAnsi="Tahoma" w:cs="Tahoma"/>
          <w:bCs/>
          <w:i w:val="0"/>
          <w:iCs/>
          <w:sz w:val="22"/>
          <w:szCs w:val="22"/>
        </w:rPr>
        <w:t>31</w:t>
      </w:r>
    </w:p>
    <w:p w:rsidR="003D2EEE" w:rsidRPr="00C5097F" w:rsidRDefault="003D2EEE">
      <w:pPr>
        <w:ind w:left="1440"/>
        <w:jc w:val="both"/>
        <w:rPr>
          <w:rFonts w:ascii="Calibri" w:hAnsi="Calibri" w:cs="Calibri"/>
          <w:i w:val="0"/>
          <w:iCs/>
          <w:sz w:val="22"/>
          <w:szCs w:val="22"/>
        </w:rPr>
      </w:pPr>
    </w:p>
    <w:p w:rsidR="003D2EEE" w:rsidRDefault="005406D1" w:rsidP="005406D1">
      <w:pPr>
        <w:ind w:left="1440"/>
        <w:jc w:val="both"/>
        <w:rPr>
          <w:rFonts w:ascii="Tahoma" w:hAnsi="Tahoma" w:cs="Tahoma"/>
          <w:i w:val="0"/>
          <w:iCs/>
          <w:sz w:val="22"/>
        </w:rPr>
      </w:pPr>
      <w:r>
        <w:rPr>
          <w:rFonts w:ascii="Tahoma" w:hAnsi="Tahoma" w:cs="Tahoma"/>
          <w:i w:val="0"/>
          <w:iCs/>
          <w:sz w:val="22"/>
        </w:rPr>
        <w:t xml:space="preserve">   </w:t>
      </w:r>
    </w:p>
    <w:sectPr w:rsidR="003D2EEE">
      <w:footerReference w:type="even" r:id="rId9"/>
      <w:footerReference w:type="default" r:id="rId10"/>
      <w:headerReference w:type="first" r:id="rId11"/>
      <w:pgSz w:w="11906" w:h="16838" w:code="9"/>
      <w:pgMar w:top="1134" w:right="1797" w:bottom="1440" w:left="1797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A8" w:rsidRDefault="001F0BA8">
      <w:r>
        <w:separator/>
      </w:r>
    </w:p>
  </w:endnote>
  <w:endnote w:type="continuationSeparator" w:id="0">
    <w:p w:rsidR="001F0BA8" w:rsidRDefault="001F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FB" w:rsidRDefault="005503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03FB" w:rsidRDefault="005503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FB" w:rsidRDefault="005503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31D">
      <w:rPr>
        <w:rStyle w:val="PageNumber"/>
        <w:noProof/>
      </w:rPr>
      <w:t>2</w:t>
    </w:r>
    <w:r>
      <w:rPr>
        <w:rStyle w:val="PageNumber"/>
      </w:rPr>
      <w:fldChar w:fldCharType="end"/>
    </w:r>
  </w:p>
  <w:p w:rsidR="005503FB" w:rsidRDefault="00550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A8" w:rsidRDefault="001F0BA8">
      <w:r>
        <w:separator/>
      </w:r>
    </w:p>
  </w:footnote>
  <w:footnote w:type="continuationSeparator" w:id="0">
    <w:p w:rsidR="001F0BA8" w:rsidRDefault="001F0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FB" w:rsidRPr="0045525C" w:rsidRDefault="005503FB" w:rsidP="005809EC">
    <w:pPr>
      <w:jc w:val="center"/>
      <w:rPr>
        <w:rFonts w:ascii="Tahoma" w:hAnsi="Tahoma" w:cs="Tahoma"/>
        <w:bCs/>
        <w:i w:val="0"/>
        <w:iCs/>
        <w:sz w:val="22"/>
      </w:rPr>
    </w:pPr>
    <w:r w:rsidRPr="0045525C">
      <w:rPr>
        <w:rFonts w:ascii="Tahoma" w:hAnsi="Tahoma" w:cs="Tahoma"/>
        <w:bCs/>
        <w:i w:val="0"/>
        <w:iCs/>
        <w:sz w:val="22"/>
      </w:rPr>
      <w:t>ΕΛΛΗΝΟΑΜΕΡΙΚΑΝΙΚΟΝ  ΕΚΠΑΙΔΕΥΤΙΚΟΝ  ΙΔΡΥΜΑ</w:t>
    </w:r>
  </w:p>
  <w:p w:rsidR="005503FB" w:rsidRPr="00276998" w:rsidRDefault="005503FB" w:rsidP="005809EC">
    <w:pPr>
      <w:jc w:val="center"/>
      <w:rPr>
        <w:rFonts w:ascii="Tahoma" w:hAnsi="Tahoma" w:cs="Tahoma"/>
        <w:bCs/>
        <w:i w:val="0"/>
        <w:iCs/>
        <w:sz w:val="26"/>
        <w:szCs w:val="26"/>
      </w:rPr>
    </w:pPr>
    <w:r w:rsidRPr="00276998">
      <w:rPr>
        <w:rFonts w:ascii="Tahoma" w:hAnsi="Tahoma" w:cs="Tahoma"/>
        <w:bCs/>
        <w:i w:val="0"/>
        <w:iCs/>
        <w:sz w:val="26"/>
        <w:szCs w:val="26"/>
      </w:rPr>
      <w:t>ΚΟΛΛΕΓΙΟ ΑΘΗΝΩΝ – ΚΟΛΛΕΓΙΟ ΨΥΧΙΚΟΥ</w:t>
    </w:r>
  </w:p>
  <w:p w:rsidR="005503FB" w:rsidRPr="00276998" w:rsidRDefault="005503FB" w:rsidP="005809EC">
    <w:pPr>
      <w:jc w:val="center"/>
      <w:rPr>
        <w:rFonts w:ascii="Tahoma" w:hAnsi="Tahoma" w:cs="Tahoma"/>
        <w:b/>
        <w:bCs/>
        <w:i w:val="0"/>
        <w:iCs/>
        <w:sz w:val="16"/>
        <w:szCs w:val="16"/>
      </w:rPr>
    </w:pPr>
  </w:p>
  <w:p w:rsidR="005503FB" w:rsidRPr="005809EC" w:rsidRDefault="00E3500D">
    <w:pPr>
      <w:pStyle w:val="Header"/>
      <w:jc w:val="center"/>
      <w:rPr>
        <w:b/>
        <w:bCs/>
        <w:i w:val="0"/>
        <w:iCs/>
        <w:color w:val="808080"/>
        <w:sz w:val="24"/>
      </w:rPr>
    </w:pPr>
    <w:r>
      <w:rPr>
        <w:rFonts w:eastAsia="MS Mincho"/>
        <w:noProof/>
      </w:rPr>
      <w:drawing>
        <wp:inline distT="0" distB="0" distL="0" distR="0">
          <wp:extent cx="1143000" cy="1143000"/>
          <wp:effectExtent l="0" t="0" r="0" b="0"/>
          <wp:docPr id="1" name="Picture 1" descr="simagree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agree2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9E9848"/>
    <w:lvl w:ilvl="0">
      <w:numFmt w:val="decimal"/>
      <w:lvlText w:val="*"/>
      <w:lvlJc w:val="left"/>
    </w:lvl>
  </w:abstractNum>
  <w:abstractNum w:abstractNumId="1">
    <w:nsid w:val="03E21F8E"/>
    <w:multiLevelType w:val="hybridMultilevel"/>
    <w:tmpl w:val="7466D046"/>
    <w:lvl w:ilvl="0" w:tplc="C1D2212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172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542E42"/>
    <w:multiLevelType w:val="hybridMultilevel"/>
    <w:tmpl w:val="CC8CC348"/>
    <w:lvl w:ilvl="0" w:tplc="C1D2212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82E48"/>
    <w:multiLevelType w:val="singleLevel"/>
    <w:tmpl w:val="5A6C33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03156C0"/>
    <w:multiLevelType w:val="hybridMultilevel"/>
    <w:tmpl w:val="792AA0C4"/>
    <w:lvl w:ilvl="0" w:tplc="C1D2212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621FD3"/>
    <w:multiLevelType w:val="hybridMultilevel"/>
    <w:tmpl w:val="3872C6EE"/>
    <w:lvl w:ilvl="0" w:tplc="89085CC6">
      <w:start w:val="1"/>
      <w:numFmt w:val="bullet"/>
      <w:lvlText w:val=""/>
      <w:lvlJc w:val="left"/>
      <w:pPr>
        <w:tabs>
          <w:tab w:val="num" w:pos="1193"/>
        </w:tabs>
        <w:ind w:left="1193" w:hanging="436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675E35"/>
    <w:multiLevelType w:val="hybridMultilevel"/>
    <w:tmpl w:val="CF36DA0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5169C"/>
    <w:multiLevelType w:val="hybridMultilevel"/>
    <w:tmpl w:val="0B9EED28"/>
    <w:lvl w:ilvl="0" w:tplc="C1D2212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07AF5"/>
    <w:multiLevelType w:val="hybridMultilevel"/>
    <w:tmpl w:val="C92AD0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41815"/>
    <w:multiLevelType w:val="hybridMultilevel"/>
    <w:tmpl w:val="2F763F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54679D"/>
    <w:multiLevelType w:val="singleLevel"/>
    <w:tmpl w:val="6F6E4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F7E3B94"/>
    <w:multiLevelType w:val="hybridMultilevel"/>
    <w:tmpl w:val="A5C03B3E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A50EA1"/>
    <w:multiLevelType w:val="hybridMultilevel"/>
    <w:tmpl w:val="B2BC783E"/>
    <w:lvl w:ilvl="0" w:tplc="0408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33BC622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68475D"/>
    <w:multiLevelType w:val="hybridMultilevel"/>
    <w:tmpl w:val="ABAA11DC"/>
    <w:lvl w:ilvl="0" w:tplc="DF64957E">
      <w:start w:val="565"/>
      <w:numFmt w:val="decimal"/>
      <w:lvlText w:val="%1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A37BE6"/>
    <w:multiLevelType w:val="hybridMultilevel"/>
    <w:tmpl w:val="2E9442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A7043"/>
    <w:multiLevelType w:val="hybridMultilevel"/>
    <w:tmpl w:val="9F168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065C89"/>
    <w:multiLevelType w:val="hybridMultilevel"/>
    <w:tmpl w:val="8A6E26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537EC1"/>
    <w:multiLevelType w:val="hybridMultilevel"/>
    <w:tmpl w:val="FAEE2F34"/>
    <w:lvl w:ilvl="0" w:tplc="C1D2212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4D35DF"/>
    <w:multiLevelType w:val="hybridMultilevel"/>
    <w:tmpl w:val="96DCE2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5966"/>
    <w:multiLevelType w:val="hybridMultilevel"/>
    <w:tmpl w:val="626C5C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C2939"/>
    <w:multiLevelType w:val="hybridMultilevel"/>
    <w:tmpl w:val="1102E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145E2"/>
    <w:multiLevelType w:val="hybridMultilevel"/>
    <w:tmpl w:val="80B068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53718"/>
    <w:multiLevelType w:val="hybridMultilevel"/>
    <w:tmpl w:val="972885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AEF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23B90"/>
    <w:multiLevelType w:val="hybridMultilevel"/>
    <w:tmpl w:val="9596FF44"/>
    <w:lvl w:ilvl="0" w:tplc="C1D2212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F26DDC"/>
    <w:multiLevelType w:val="hybridMultilevel"/>
    <w:tmpl w:val="D60047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1539F"/>
    <w:multiLevelType w:val="hybridMultilevel"/>
    <w:tmpl w:val="966C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B780C"/>
    <w:multiLevelType w:val="hybridMultilevel"/>
    <w:tmpl w:val="E7262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23"/>
  </w:num>
  <w:num w:numId="5">
    <w:abstractNumId w:val="2"/>
  </w:num>
  <w:num w:numId="6">
    <w:abstractNumId w:val="14"/>
  </w:num>
  <w:num w:numId="7">
    <w:abstractNumId w:val="9"/>
  </w:num>
  <w:num w:numId="8">
    <w:abstractNumId w:val="24"/>
  </w:num>
  <w:num w:numId="9">
    <w:abstractNumId w:val="28"/>
  </w:num>
  <w:num w:numId="10">
    <w:abstractNumId w:val="21"/>
  </w:num>
  <w:num w:numId="11">
    <w:abstractNumId w:val="17"/>
  </w:num>
  <w:num w:numId="12">
    <w:abstractNumId w:val="26"/>
  </w:num>
  <w:num w:numId="13">
    <w:abstractNumId w:val="18"/>
  </w:num>
  <w:num w:numId="14">
    <w:abstractNumId w:val="11"/>
  </w:num>
  <w:num w:numId="15">
    <w:abstractNumId w:val="4"/>
  </w:num>
  <w:num w:numId="16">
    <w:abstractNumId w:val="3"/>
  </w:num>
  <w:num w:numId="17">
    <w:abstractNumId w:val="5"/>
  </w:num>
  <w:num w:numId="18">
    <w:abstractNumId w:val="1"/>
  </w:num>
  <w:num w:numId="19">
    <w:abstractNumId w:val="19"/>
  </w:num>
  <w:num w:numId="20">
    <w:abstractNumId w:val="8"/>
  </w:num>
  <w:num w:numId="21">
    <w:abstractNumId w:val="25"/>
  </w:num>
  <w:num w:numId="2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3">
    <w:abstractNumId w:val="15"/>
  </w:num>
  <w:num w:numId="24">
    <w:abstractNumId w:val="10"/>
  </w:num>
  <w:num w:numId="25">
    <w:abstractNumId w:val="6"/>
  </w:num>
  <w:num w:numId="26">
    <w:abstractNumId w:val="7"/>
  </w:num>
  <w:num w:numId="27">
    <w:abstractNumId w:val="13"/>
  </w:num>
  <w:num w:numId="28">
    <w:abstractNumId w:val="12"/>
  </w:num>
  <w:num w:numId="29">
    <w:abstractNumId w:val="1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EC"/>
    <w:rsid w:val="00025E04"/>
    <w:rsid w:val="0007431D"/>
    <w:rsid w:val="00122D42"/>
    <w:rsid w:val="0017360F"/>
    <w:rsid w:val="001D188A"/>
    <w:rsid w:val="001F0BA8"/>
    <w:rsid w:val="00276998"/>
    <w:rsid w:val="00285AD9"/>
    <w:rsid w:val="002A1FB3"/>
    <w:rsid w:val="002A3780"/>
    <w:rsid w:val="002C1AC6"/>
    <w:rsid w:val="002D4890"/>
    <w:rsid w:val="002F4D16"/>
    <w:rsid w:val="00311889"/>
    <w:rsid w:val="00337FA2"/>
    <w:rsid w:val="003A2338"/>
    <w:rsid w:val="003D2EEE"/>
    <w:rsid w:val="003E1F7A"/>
    <w:rsid w:val="004210CC"/>
    <w:rsid w:val="004412E2"/>
    <w:rsid w:val="00442009"/>
    <w:rsid w:val="0045525C"/>
    <w:rsid w:val="00472136"/>
    <w:rsid w:val="004C1FD1"/>
    <w:rsid w:val="004D168F"/>
    <w:rsid w:val="005406D1"/>
    <w:rsid w:val="005503FB"/>
    <w:rsid w:val="00563C14"/>
    <w:rsid w:val="005641EE"/>
    <w:rsid w:val="005809EC"/>
    <w:rsid w:val="005B36F8"/>
    <w:rsid w:val="005B3CB1"/>
    <w:rsid w:val="00607E47"/>
    <w:rsid w:val="00634CEF"/>
    <w:rsid w:val="0064417E"/>
    <w:rsid w:val="0065709A"/>
    <w:rsid w:val="00686E9D"/>
    <w:rsid w:val="006C5113"/>
    <w:rsid w:val="0073025B"/>
    <w:rsid w:val="007E760E"/>
    <w:rsid w:val="00842692"/>
    <w:rsid w:val="00842AF4"/>
    <w:rsid w:val="00870A67"/>
    <w:rsid w:val="008872AD"/>
    <w:rsid w:val="008D0583"/>
    <w:rsid w:val="008D4E64"/>
    <w:rsid w:val="00946197"/>
    <w:rsid w:val="009621CC"/>
    <w:rsid w:val="00992E46"/>
    <w:rsid w:val="009B0634"/>
    <w:rsid w:val="009B5DCC"/>
    <w:rsid w:val="009C7EF8"/>
    <w:rsid w:val="00A01620"/>
    <w:rsid w:val="00B3793E"/>
    <w:rsid w:val="00B5522A"/>
    <w:rsid w:val="00B96213"/>
    <w:rsid w:val="00BB342B"/>
    <w:rsid w:val="00C37CDA"/>
    <w:rsid w:val="00C5097F"/>
    <w:rsid w:val="00CB6151"/>
    <w:rsid w:val="00CE7E00"/>
    <w:rsid w:val="00CF4663"/>
    <w:rsid w:val="00D81162"/>
    <w:rsid w:val="00DB4EF5"/>
    <w:rsid w:val="00DE37FB"/>
    <w:rsid w:val="00E157E1"/>
    <w:rsid w:val="00E3500D"/>
    <w:rsid w:val="00ED12FF"/>
    <w:rsid w:val="00F16A8D"/>
    <w:rsid w:val="00F22AC7"/>
    <w:rsid w:val="00F44354"/>
    <w:rsid w:val="00F73071"/>
    <w:rsid w:val="00F97C1E"/>
    <w:rsid w:val="00FC1DFE"/>
    <w:rsid w:val="00F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sz w:val="28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120"/>
      <w:jc w:val="right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i w:val="0"/>
      <w:sz w:val="26"/>
      <w:szCs w:val="24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i w:val="0"/>
      <w:szCs w:val="24"/>
    </w:rPr>
  </w:style>
  <w:style w:type="paragraph" w:styleId="BodyText3">
    <w:name w:val="Body Text 3"/>
    <w:basedOn w:val="Normal"/>
    <w:pPr>
      <w:jc w:val="both"/>
    </w:pPr>
    <w:rPr>
      <w:i w:val="0"/>
      <w:iCs/>
    </w:rPr>
  </w:style>
  <w:style w:type="paragraph" w:styleId="BodyTextIndent2">
    <w:name w:val="Body Text Indent 2"/>
    <w:basedOn w:val="Normal"/>
    <w:pPr>
      <w:spacing w:line="360" w:lineRule="auto"/>
      <w:ind w:left="851" w:hanging="425"/>
      <w:jc w:val="both"/>
    </w:pPr>
    <w:rPr>
      <w:i w:val="0"/>
      <w:iCs/>
      <w:sz w:val="26"/>
    </w:rPr>
  </w:style>
  <w:style w:type="paragraph" w:styleId="BodyTextIndent3">
    <w:name w:val="Body Text Indent 3"/>
    <w:basedOn w:val="Normal"/>
    <w:pPr>
      <w:spacing w:line="360" w:lineRule="auto"/>
      <w:ind w:left="426" w:hanging="426"/>
      <w:jc w:val="both"/>
    </w:pPr>
    <w:rPr>
      <w:i w:val="0"/>
      <w:iCs/>
      <w:sz w:val="26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D2EEE"/>
    <w:rPr>
      <w:rFonts w:ascii="Tahoma" w:hAnsi="Tahoma" w:cs="Tahoma"/>
      <w:sz w:val="16"/>
      <w:szCs w:val="16"/>
    </w:rPr>
  </w:style>
  <w:style w:type="paragraph" w:customStyle="1" w:styleId="a">
    <w:rsid w:val="005406D1"/>
    <w:rPr>
      <w:rFonts w:ascii="Tahoma" w:hAnsi="Tahoma" w:cs="Tahoma"/>
      <w:sz w:val="22"/>
      <w:szCs w:val="24"/>
    </w:rPr>
  </w:style>
  <w:style w:type="character" w:styleId="FollowedHyperlink">
    <w:name w:val="FollowedHyperlink"/>
    <w:uiPriority w:val="99"/>
    <w:semiHidden/>
    <w:unhideWhenUsed/>
    <w:rsid w:val="00CB6151"/>
    <w:rPr>
      <w:color w:val="800080"/>
      <w:u w:val="single"/>
    </w:rPr>
  </w:style>
  <w:style w:type="character" w:styleId="Strong">
    <w:name w:val="Strong"/>
    <w:uiPriority w:val="22"/>
    <w:qFormat/>
    <w:rsid w:val="004210CC"/>
    <w:rPr>
      <w:b/>
      <w:bCs/>
    </w:rPr>
  </w:style>
  <w:style w:type="paragraph" w:styleId="ListParagraph">
    <w:name w:val="List Paragraph"/>
    <w:basedOn w:val="Normal"/>
    <w:uiPriority w:val="34"/>
    <w:qFormat/>
    <w:rsid w:val="00686E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 w:val="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sz w:val="28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120"/>
      <w:jc w:val="right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i w:val="0"/>
      <w:sz w:val="26"/>
      <w:szCs w:val="24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i w:val="0"/>
      <w:szCs w:val="24"/>
    </w:rPr>
  </w:style>
  <w:style w:type="paragraph" w:styleId="BodyText3">
    <w:name w:val="Body Text 3"/>
    <w:basedOn w:val="Normal"/>
    <w:pPr>
      <w:jc w:val="both"/>
    </w:pPr>
    <w:rPr>
      <w:i w:val="0"/>
      <w:iCs/>
    </w:rPr>
  </w:style>
  <w:style w:type="paragraph" w:styleId="BodyTextIndent2">
    <w:name w:val="Body Text Indent 2"/>
    <w:basedOn w:val="Normal"/>
    <w:pPr>
      <w:spacing w:line="360" w:lineRule="auto"/>
      <w:ind w:left="851" w:hanging="425"/>
      <w:jc w:val="both"/>
    </w:pPr>
    <w:rPr>
      <w:i w:val="0"/>
      <w:iCs/>
      <w:sz w:val="26"/>
    </w:rPr>
  </w:style>
  <w:style w:type="paragraph" w:styleId="BodyTextIndent3">
    <w:name w:val="Body Text Indent 3"/>
    <w:basedOn w:val="Normal"/>
    <w:pPr>
      <w:spacing w:line="360" w:lineRule="auto"/>
      <w:ind w:left="426" w:hanging="426"/>
      <w:jc w:val="both"/>
    </w:pPr>
    <w:rPr>
      <w:i w:val="0"/>
      <w:iCs/>
      <w:sz w:val="26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D2EEE"/>
    <w:rPr>
      <w:rFonts w:ascii="Tahoma" w:hAnsi="Tahoma" w:cs="Tahoma"/>
      <w:sz w:val="16"/>
      <w:szCs w:val="16"/>
    </w:rPr>
  </w:style>
  <w:style w:type="paragraph" w:customStyle="1" w:styleId="a">
    <w:rsid w:val="005406D1"/>
    <w:rPr>
      <w:rFonts w:ascii="Tahoma" w:hAnsi="Tahoma" w:cs="Tahoma"/>
      <w:sz w:val="22"/>
      <w:szCs w:val="24"/>
    </w:rPr>
  </w:style>
  <w:style w:type="character" w:styleId="FollowedHyperlink">
    <w:name w:val="FollowedHyperlink"/>
    <w:uiPriority w:val="99"/>
    <w:semiHidden/>
    <w:unhideWhenUsed/>
    <w:rsid w:val="00CB6151"/>
    <w:rPr>
      <w:color w:val="800080"/>
      <w:u w:val="single"/>
    </w:rPr>
  </w:style>
  <w:style w:type="character" w:styleId="Strong">
    <w:name w:val="Strong"/>
    <w:uiPriority w:val="22"/>
    <w:qFormat/>
    <w:rsid w:val="004210CC"/>
    <w:rPr>
      <w:b/>
      <w:bCs/>
    </w:rPr>
  </w:style>
  <w:style w:type="paragraph" w:styleId="ListParagraph">
    <w:name w:val="List Paragraph"/>
    <w:basedOn w:val="Normal"/>
    <w:uiPriority w:val="34"/>
    <w:qFormat/>
    <w:rsid w:val="00686E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ef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eterdias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leterdiasx</Template>
  <TotalTime>4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ΑΝΑΚΟΙΝΩΣΗ</vt:lpstr>
      <vt:lpstr>ΑΝΑΚΟΙΝΩΣΗ</vt:lpstr>
    </vt:vector>
  </TitlesOfParts>
  <Company>Hewlett-Packard</Company>
  <LinksUpToDate>false</LinksUpToDate>
  <CharactersWithSpaces>1124</CharactersWithSpaces>
  <SharedDoc>false</SharedDoc>
  <HLinks>
    <vt:vector size="6" baseType="variant"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http://www.haef.gr/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Ε.Ε.Ι.</dc:creator>
  <cp:lastModifiedBy>Έλενα Μαθιουδάκη</cp:lastModifiedBy>
  <cp:revision>3</cp:revision>
  <cp:lastPrinted>2007-06-12T08:58:00Z</cp:lastPrinted>
  <dcterms:created xsi:type="dcterms:W3CDTF">2016-05-31T13:34:00Z</dcterms:created>
  <dcterms:modified xsi:type="dcterms:W3CDTF">2016-05-31T13:38:00Z</dcterms:modified>
</cp:coreProperties>
</file>