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4" w:rsidRDefault="00CA0364"/>
    <w:sectPr w:rsidR="00CA0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43" w:rsidRDefault="007F4E43" w:rsidP="00A96C6A">
      <w:pPr>
        <w:spacing w:after="0" w:line="240" w:lineRule="auto"/>
      </w:pPr>
      <w:r>
        <w:separator/>
      </w:r>
    </w:p>
  </w:endnote>
  <w:endnote w:type="continuationSeparator" w:id="0">
    <w:p w:rsidR="007F4E43" w:rsidRDefault="007F4E43" w:rsidP="00A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43" w:rsidRDefault="007F4E43" w:rsidP="00A96C6A">
      <w:pPr>
        <w:spacing w:after="0" w:line="240" w:lineRule="auto"/>
      </w:pPr>
      <w:r>
        <w:separator/>
      </w:r>
    </w:p>
  </w:footnote>
  <w:footnote w:type="continuationSeparator" w:id="0">
    <w:p w:rsidR="007F4E43" w:rsidRDefault="007F4E43" w:rsidP="00A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 w:rsidP="00A96C6A">
    <w:r>
      <w:t xml:space="preserve">Η ΑΣΤΗΡ ΠΑΛΑΣ ΒΟΥΛΙΑΓΜΕΝΗΣ ΑΞΕ, είναι εταιρεία τουριστικών υπηρεσιών η οποία βρίσκεται στο Λαιμό της Βουλιαγμένης.  Η εταιρεία μας αποτελείται από το συγκρότημα του Αστέρα Βουλιαγμένης, το </w:t>
    </w:r>
    <w:r>
      <w:rPr>
        <w:lang w:val="en-US"/>
      </w:rPr>
      <w:t>Astir</w:t>
    </w:r>
    <w:r w:rsidRPr="00A96C6A">
      <w:t xml:space="preserve"> </w:t>
    </w:r>
    <w:r>
      <w:rPr>
        <w:lang w:val="en-US"/>
      </w:rPr>
      <w:t>Beach</w:t>
    </w:r>
    <w:r w:rsidRPr="00A96C6A">
      <w:t xml:space="preserve"> </w:t>
    </w:r>
    <w:r>
      <w:t>και την Αστήρ Μαρίνα.</w:t>
    </w:r>
  </w:p>
  <w:p w:rsidR="00A96C6A" w:rsidRDefault="00A96C6A" w:rsidP="00A96C6A">
    <w:r>
      <w:t>Η εταιρείας μας προσφέρει υψηλή ποιοτικά εξυπηρέτησης και αναβαθμισμένη παροχή υπηρεσιών και αποτελεί θεσμό με αδιάρρηκτη συνέπεια και συνέχεια τεσσάρων δεκαετιών.</w:t>
    </w:r>
  </w:p>
  <w:p w:rsidR="00A96C6A" w:rsidRDefault="00A96C6A" w:rsidP="00A96C6A"/>
  <w:p w:rsidR="00A96C6A" w:rsidRDefault="00A96C6A" w:rsidP="00A96C6A">
    <w:r>
      <w:t>Σε συνέχεια της τηλεφωνικής μας συνομιλίας, ακολούθως σας στέλνω πληροφορίες για θέσης πρακτικής που ενδιαφέρετε να καλύψει η εταιρεία μας.</w:t>
    </w:r>
  </w:p>
  <w:p w:rsidR="00A96C6A" w:rsidRDefault="00A96C6A" w:rsidP="00A96C6A">
    <w:r>
      <w:t>Ενδιαφερόμαστε για μία (1) σπουδάστρια ανά ειδικότητα, για πλήρη και 5-μερη απασχόληση από 1/3/15 – 30/9/15.</w:t>
    </w:r>
  </w:p>
  <w:p w:rsidR="00A96C6A" w:rsidRDefault="00A96C6A" w:rsidP="00A96C6A">
    <w:r>
      <w:t>Η εταιρεία μας διαθέτει πούλμαν μετακίνησης από το Μετρό του Ελληνικού προς τον Αστέρα και επιστροφή.  Επίσης διαθέτει δωρεάν διατροφή κατά τη διάρκεια του 8-ωρου.</w:t>
    </w:r>
  </w:p>
  <w:p w:rsidR="00A96C6A" w:rsidRDefault="00A96C6A" w:rsidP="00A96C6A"/>
  <w:p w:rsidR="00A96C6A" w:rsidRDefault="00A96C6A" w:rsidP="00A96C6A">
    <w:r>
      <w:t>Παρακαλώ σημειώστε ότι οι συγκεκριμένες θέσεις έχουν αναρτηθεί και στην πλατφόρμα ΑΤΛΑΣ.</w:t>
    </w:r>
  </w:p>
  <w:p w:rsidR="00A96C6A" w:rsidRDefault="00A96C6A" w:rsidP="00A96C6A"/>
  <w:p w:rsidR="00A96C6A" w:rsidRDefault="00A96C6A" w:rsidP="00A96C6A">
    <w:pPr>
      <w:rPr>
        <w:b/>
        <w:bCs/>
      </w:rPr>
    </w:pPr>
    <w:r>
      <w:rPr>
        <w:b/>
        <w:bCs/>
      </w:rPr>
      <w:t>Γραμματειακή Υποστήριξη Τμήματος Τροφίμων &amp; Ποτών (</w:t>
    </w:r>
    <w:proofErr w:type="spellStart"/>
    <w:r>
      <w:rPr>
        <w:b/>
        <w:bCs/>
      </w:rPr>
      <w:t>Food</w:t>
    </w:r>
    <w:proofErr w:type="spellEnd"/>
    <w:r>
      <w:rPr>
        <w:b/>
        <w:bCs/>
      </w:rPr>
      <w:t xml:space="preserve"> &amp; </w:t>
    </w:r>
    <w:proofErr w:type="spellStart"/>
    <w:r>
      <w:rPr>
        <w:b/>
        <w:bCs/>
      </w:rPr>
      <w:t>Beverage</w:t>
    </w:r>
    <w:proofErr w:type="spellEnd"/>
    <w:r>
      <w:rPr>
        <w:b/>
        <w:bCs/>
      </w:rPr>
      <w:t xml:space="preserve">) - </w:t>
    </w:r>
    <w:r>
      <w:rPr>
        <w:b/>
        <w:bCs/>
        <w:color w:val="FF0000"/>
      </w:rPr>
      <w:t>Σπουδάστρια</w:t>
    </w:r>
  </w:p>
  <w:tbl>
    <w:tblPr>
      <w:tblW w:w="5000" w:type="pct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2295"/>
      <w:gridCol w:w="4784"/>
    </w:tblGrid>
    <w:tr w:rsidR="00A96C6A" w:rsidTr="00A96C6A">
      <w:tc>
        <w:tcPr>
          <w:tcW w:w="0" w:type="auto"/>
          <w:tcBorders>
            <w:top w:val="nil"/>
            <w:left w:val="nil"/>
            <w:bottom w:val="single" w:sz="8" w:space="0" w:color="CFCFCF"/>
            <w:right w:val="single" w:sz="8" w:space="0" w:color="CFCFCF"/>
          </w:tcBorders>
          <w:shd w:val="clear" w:color="auto" w:fill="FFFFFF"/>
          <w:tcMar>
            <w:top w:w="45" w:type="dxa"/>
            <w:left w:w="90" w:type="dxa"/>
            <w:bottom w:w="60" w:type="dxa"/>
            <w:right w:w="90" w:type="dxa"/>
          </w:tcMar>
          <w:vAlign w:val="center"/>
          <w:hideMark/>
        </w:tcPr>
        <w:p w:rsidR="00A96C6A" w:rsidRDefault="00A96C6A" w:rsidP="00A96C6A">
          <w:pPr>
            <w:rPr>
              <w:rFonts w:ascii="Verdana" w:hAnsi="Verdana"/>
              <w:b/>
              <w:bCs/>
              <w:color w:val="000000"/>
              <w:sz w:val="17"/>
              <w:szCs w:val="17"/>
              <w:highlight w:val="yellow"/>
              <w:lang w:eastAsia="el-GR"/>
            </w:rPr>
          </w:pPr>
          <w:r>
            <w:rPr>
              <w:rFonts w:ascii="Verdana" w:hAnsi="Verdana"/>
              <w:b/>
              <w:bCs/>
              <w:color w:val="000000"/>
              <w:sz w:val="17"/>
              <w:szCs w:val="17"/>
              <w:highlight w:val="yellow"/>
              <w:lang w:eastAsia="el-GR"/>
            </w:rPr>
            <w:t xml:space="preserve">ΤΕΙ ΑΘΗΝΑΣ </w:t>
          </w:r>
        </w:p>
      </w:tc>
      <w:tc>
        <w:tcPr>
          <w:tcW w:w="0" w:type="auto"/>
          <w:tcBorders>
            <w:top w:val="nil"/>
            <w:left w:val="nil"/>
            <w:bottom w:val="single" w:sz="8" w:space="0" w:color="CFCFCF"/>
            <w:right w:val="single" w:sz="8" w:space="0" w:color="CFCFCF"/>
          </w:tcBorders>
          <w:shd w:val="clear" w:color="auto" w:fill="FFFFFF"/>
          <w:tcMar>
            <w:top w:w="45" w:type="dxa"/>
            <w:left w:w="90" w:type="dxa"/>
            <w:bottom w:w="60" w:type="dxa"/>
            <w:right w:w="90" w:type="dxa"/>
          </w:tcMar>
          <w:vAlign w:val="center"/>
          <w:hideMark/>
        </w:tcPr>
        <w:p w:rsidR="00A96C6A" w:rsidRDefault="00A96C6A" w:rsidP="00A96C6A">
          <w:pPr>
            <w:rPr>
              <w:rFonts w:ascii="Verdana" w:hAnsi="Verdana"/>
              <w:b/>
              <w:bCs/>
              <w:color w:val="000000"/>
              <w:sz w:val="17"/>
              <w:szCs w:val="17"/>
              <w:highlight w:val="yellow"/>
              <w:lang w:eastAsia="el-GR"/>
            </w:rPr>
          </w:pPr>
          <w:r>
            <w:rPr>
              <w:rFonts w:ascii="Verdana" w:hAnsi="Verdana"/>
              <w:b/>
              <w:bCs/>
              <w:color w:val="000000"/>
              <w:sz w:val="17"/>
              <w:szCs w:val="17"/>
              <w:highlight w:val="yellow"/>
              <w:lang w:eastAsia="el-GR"/>
            </w:rPr>
            <w:t xml:space="preserve">ΔΙΟΙΚΗΣΗΣ &amp; ΟΙΚΟΝΟΜΙΑΣ </w:t>
          </w:r>
        </w:p>
      </w:tc>
      <w:tc>
        <w:tcPr>
          <w:tcW w:w="0" w:type="auto"/>
          <w:tcBorders>
            <w:top w:val="nil"/>
            <w:left w:val="nil"/>
            <w:bottom w:val="single" w:sz="8" w:space="0" w:color="CFCFCF"/>
            <w:right w:val="single" w:sz="8" w:space="0" w:color="CFCFCF"/>
          </w:tcBorders>
          <w:shd w:val="clear" w:color="auto" w:fill="FFFFFF"/>
          <w:tcMar>
            <w:top w:w="45" w:type="dxa"/>
            <w:left w:w="90" w:type="dxa"/>
            <w:bottom w:w="60" w:type="dxa"/>
            <w:right w:w="90" w:type="dxa"/>
          </w:tcMar>
          <w:vAlign w:val="center"/>
          <w:hideMark/>
        </w:tcPr>
        <w:p w:rsidR="00A96C6A" w:rsidRDefault="00A96C6A" w:rsidP="00A96C6A">
          <w:pPr>
            <w:rPr>
              <w:rFonts w:ascii="Verdana" w:hAnsi="Verdana"/>
              <w:b/>
              <w:bCs/>
              <w:color w:val="000000"/>
              <w:sz w:val="17"/>
              <w:szCs w:val="17"/>
              <w:lang w:eastAsia="el-GR"/>
            </w:rPr>
          </w:pPr>
          <w:r>
            <w:rPr>
              <w:rFonts w:ascii="Verdana" w:hAnsi="Verdana"/>
              <w:b/>
              <w:bCs/>
              <w:color w:val="000000"/>
              <w:sz w:val="17"/>
              <w:szCs w:val="17"/>
              <w:highlight w:val="yellow"/>
              <w:lang w:eastAsia="el-GR"/>
            </w:rPr>
            <w:t>ΔΙΟΙΚΗΣΗΣ ΕΠΙΧΕΙΡΗΣΕΩΝ - ΔΙΟΙΚΗΣΗ ΤΟΥΡΙΣΤΙΚΩΝ ΕΠΙΧΕΙΡΗΣΕΩΝ</w:t>
          </w:r>
          <w:r>
            <w:rPr>
              <w:rFonts w:ascii="Verdana" w:hAnsi="Verdana"/>
              <w:b/>
              <w:bCs/>
              <w:color w:val="000000"/>
              <w:sz w:val="17"/>
              <w:szCs w:val="17"/>
              <w:lang w:eastAsia="el-GR"/>
            </w:rPr>
            <w:t xml:space="preserve"> </w:t>
          </w:r>
        </w:p>
      </w:tc>
    </w:tr>
  </w:tbl>
  <w:p w:rsidR="00A96C6A" w:rsidRDefault="00A96C6A" w:rsidP="00A96C6A">
    <w:pPr>
      <w:rPr>
        <w:rFonts w:ascii="Calibri" w:hAnsi="Calibri"/>
        <w:u w:val="single"/>
      </w:rPr>
    </w:pPr>
  </w:p>
  <w:p w:rsidR="00A96C6A" w:rsidRDefault="00A96C6A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6A" w:rsidRDefault="00A96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6A"/>
    <w:rsid w:val="007F4E43"/>
    <w:rsid w:val="00A96C6A"/>
    <w:rsid w:val="00B82844"/>
    <w:rsid w:val="00C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243229-4A70-46BF-935E-7E927A4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6C6A"/>
  </w:style>
  <w:style w:type="paragraph" w:styleId="a4">
    <w:name w:val="footer"/>
    <w:basedOn w:val="a"/>
    <w:link w:val="Char0"/>
    <w:uiPriority w:val="99"/>
    <w:unhideWhenUsed/>
    <w:rsid w:val="00A96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2015-02-20T06:24:00Z</dcterms:created>
  <dcterms:modified xsi:type="dcterms:W3CDTF">2015-02-20T07:45:00Z</dcterms:modified>
</cp:coreProperties>
</file>