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4E" w:rsidRPr="00E2262A" w:rsidRDefault="005D2CB4" w:rsidP="003E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 w:eastAsia="el-GR"/>
        </w:rPr>
      </w:pPr>
      <w:r w:rsidRPr="00F7721C">
        <w:rPr>
          <w:rFonts w:ascii="Times New Roman" w:eastAsia="Times New Roman" w:hAnsi="Times New Roman" w:cs="Times New Roman"/>
          <w:noProof/>
          <w:color w:val="222222"/>
          <w:sz w:val="20"/>
          <w:szCs w:val="20"/>
          <w:shd w:val="clear" w:color="auto" w:fill="FFFFFF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614149</wp:posOffset>
            </wp:positionH>
            <wp:positionV relativeFrom="page">
              <wp:posOffset>545909</wp:posOffset>
            </wp:positionV>
            <wp:extent cx="3289587" cy="873457"/>
            <wp:effectExtent l="0" t="0" r="0" b="0"/>
            <wp:wrapNone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-Newslet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806" cy="87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84E" w:rsidRPr="00E2262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 w:eastAsia="el-GR"/>
        </w:rPr>
        <w:t> </w:t>
      </w:r>
    </w:p>
    <w:p w:rsidR="005D2CB4" w:rsidRPr="00E2262A" w:rsidRDefault="005D2CB4" w:rsidP="003E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 w:eastAsia="el-GR"/>
        </w:rPr>
      </w:pPr>
    </w:p>
    <w:p w:rsidR="005D2CB4" w:rsidRPr="00E2262A" w:rsidRDefault="005D2CB4" w:rsidP="003E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 w:eastAsia="el-GR"/>
        </w:rPr>
      </w:pPr>
    </w:p>
    <w:p w:rsidR="005D2CB4" w:rsidRPr="00F7721C" w:rsidRDefault="005D2CB4" w:rsidP="003E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</w:pPr>
    </w:p>
    <w:p w:rsidR="005D2CB4" w:rsidRPr="00F7721C" w:rsidRDefault="005D2CB4" w:rsidP="003E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</w:pPr>
      <w:r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 xml:space="preserve">Email:     </w:t>
      </w:r>
      <w:hyperlink r:id="rId7" w:history="1">
        <w:r w:rsidRPr="00F7721C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el-GR"/>
          </w:rPr>
          <w:t>info@toparamithimou.gr</w:t>
        </w:r>
      </w:hyperlink>
    </w:p>
    <w:p w:rsidR="005D2CB4" w:rsidRDefault="005D2CB4" w:rsidP="003E684E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 xml:space="preserve">Website:  </w:t>
      </w:r>
      <w:hyperlink r:id="rId8" w:history="1">
        <w:r w:rsidRPr="00F7721C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el-GR"/>
          </w:rPr>
          <w:t>www.toparamithimou.gr</w:t>
        </w:r>
      </w:hyperlink>
    </w:p>
    <w:p w:rsidR="00235070" w:rsidRDefault="00235070" w:rsidP="003E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Τηλ</w:t>
      </w:r>
      <w:r w:rsidRPr="00E5108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. 210-9802450</w:t>
      </w:r>
    </w:p>
    <w:p w:rsidR="005D2CB4" w:rsidRPr="00E5108C" w:rsidRDefault="00C6469D" w:rsidP="003E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Προύσης 43 – Γλυφάδα</w:t>
      </w:r>
      <w:r w:rsidR="00E3728D"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ab/>
      </w:r>
      <w:r w:rsidR="00E3728D"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ab/>
      </w:r>
      <w:r w:rsidR="00E3728D"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ab/>
      </w:r>
      <w:r w:rsidR="00E3728D"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ab/>
      </w:r>
      <w:r w:rsidR="00E3728D"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ab/>
      </w:r>
      <w:r w:rsidR="00E3728D"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ab/>
      </w:r>
      <w:r w:rsidR="00E3728D"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ab/>
        <w:t>7 Οκτωβρίου 2013</w:t>
      </w:r>
    </w:p>
    <w:p w:rsidR="005D2CB4" w:rsidRPr="00BC3453" w:rsidRDefault="005D2CB4" w:rsidP="003E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</w:p>
    <w:p w:rsidR="00BC3453" w:rsidRDefault="00BC3453" w:rsidP="00E2262A">
      <w:pPr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</w:p>
    <w:p w:rsidR="00E2262A" w:rsidRPr="00E2262A" w:rsidRDefault="003E684E" w:rsidP="00E2262A">
      <w:r w:rsidRPr="00F7721C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br/>
      </w:r>
      <w:r w:rsidR="00E2262A">
        <w:t>Προς ΤΕΙ</w:t>
      </w:r>
      <w:r w:rsidR="00BC3453">
        <w:t xml:space="preserve"> Αθηνών Τ</w:t>
      </w:r>
      <w:r w:rsidR="00E2262A">
        <w:t>μήμα</w:t>
      </w:r>
      <w:r w:rsidR="00BC3453">
        <w:t xml:space="preserve"> Γραφιστικής</w:t>
      </w:r>
      <w:r w:rsidR="00E2262A">
        <w:t xml:space="preserve"> </w:t>
      </w:r>
    </w:p>
    <w:p w:rsidR="00BC3453" w:rsidRDefault="00BC3453" w:rsidP="00E2262A"/>
    <w:p w:rsidR="00E2262A" w:rsidRPr="00BC3453" w:rsidRDefault="00BC3453" w:rsidP="00BC3453">
      <w:pPr>
        <w:jc w:val="center"/>
        <w:rPr>
          <w:b/>
        </w:rPr>
      </w:pPr>
      <w:r>
        <w:rPr>
          <w:b/>
        </w:rPr>
        <w:t>ΖΗΤΕΙ</w:t>
      </w:r>
      <w:r w:rsidR="00E2262A" w:rsidRPr="00BC3453">
        <w:rPr>
          <w:b/>
        </w:rPr>
        <w:t>ΤΑΙ ΣΠΟΥΔΑΣΤΗΣ ΓΙΑ ΠΡΑΚΤΙΚΗ ΑΣΚΗΣΗ ΣΤΟΝ ΤΟΜΕΑ ΤΗΣ ΓΡΑΦΙΣΤΙΚΗΣ</w:t>
      </w:r>
    </w:p>
    <w:p w:rsidR="00E2262A" w:rsidRDefault="00E2262A" w:rsidP="00E2262A"/>
    <w:p w:rsidR="00E2262A" w:rsidRDefault="00E2262A" w:rsidP="00E2262A">
      <w:r>
        <w:t xml:space="preserve">Το παραμύθι μου, εκδοτικός οίκος χειροποίητων παιδικών παραμυθιών και παραγωγής οπτικοακουστικού συνοδευτικού υλικού ζητεί σπουδαστή </w:t>
      </w:r>
      <w:r w:rsidR="00BC3453">
        <w:t>για 6μηνη πρακτική  άσκηση.</w:t>
      </w:r>
      <w:r w:rsidR="00BC3453">
        <w:br/>
        <w:t>Σ</w:t>
      </w:r>
      <w:r>
        <w:t>τα πλαίσια της άσκησης του ο σπουδαστής θα αναλάβει μεγάλο μέρος σχεδιασμού</w:t>
      </w:r>
      <w:r w:rsidR="00BC3453">
        <w:t xml:space="preserve"> για</w:t>
      </w:r>
      <w:r>
        <w:t xml:space="preserve">: </w:t>
      </w:r>
    </w:p>
    <w:p w:rsidR="00E2262A" w:rsidRDefault="00BC3453" w:rsidP="00E2262A">
      <w:r>
        <w:t>Διαφημιστικά</w:t>
      </w:r>
      <w:r w:rsidR="00E2262A">
        <w:t xml:space="preserve"> </w:t>
      </w:r>
      <w:r w:rsidR="00E2262A">
        <w:rPr>
          <w:lang w:val="en-US"/>
        </w:rPr>
        <w:t>banner</w:t>
      </w:r>
      <w:r>
        <w:rPr>
          <w:lang w:val="en-US"/>
        </w:rPr>
        <w:t>s</w:t>
      </w:r>
      <w:r w:rsidR="00E2262A" w:rsidRPr="00F371F8">
        <w:t xml:space="preserve"> </w:t>
      </w:r>
      <w:r w:rsidR="00E2262A">
        <w:t>για το διαδίκτυο</w:t>
      </w:r>
      <w:r>
        <w:br/>
      </w:r>
      <w:r w:rsidR="00E2262A">
        <w:t>Διαφημιστικά έντυπα</w:t>
      </w:r>
      <w:r>
        <w:br/>
      </w:r>
      <w:r w:rsidR="00E2262A">
        <w:t>Επαγγελματικές κάρτες</w:t>
      </w:r>
      <w:r>
        <w:br/>
        <w:t>Ευχητήριες κάρτες και προσκλητήρια</w:t>
      </w:r>
      <w:r>
        <w:br/>
        <w:t>Μακέτε</w:t>
      </w:r>
      <w:r w:rsidR="00E2262A">
        <w:t>ς για βιβλία, τετράδια, ημερολόγια κα.</w:t>
      </w:r>
      <w:r>
        <w:br/>
        <w:t>Καλλιτεχνική</w:t>
      </w:r>
      <w:r w:rsidR="00E2262A">
        <w:t xml:space="preserve"> βιβλιοδε</w:t>
      </w:r>
      <w:r>
        <w:t>σία</w:t>
      </w:r>
      <w:r w:rsidR="00E2262A">
        <w:t xml:space="preserve"> </w:t>
      </w:r>
    </w:p>
    <w:p w:rsidR="00E2262A" w:rsidRDefault="00E2262A" w:rsidP="00E2262A">
      <w:r>
        <w:t>Προγράμματα σχεδιαστικά που χρησιμοποιούμε:</w:t>
      </w:r>
    </w:p>
    <w:p w:rsidR="00E2262A" w:rsidRDefault="00E2262A" w:rsidP="00E2262A">
      <w:pPr>
        <w:rPr>
          <w:lang w:val="en-US"/>
        </w:rPr>
      </w:pPr>
      <w:r>
        <w:rPr>
          <w:lang w:val="en-US"/>
        </w:rPr>
        <w:t>Photoshop</w:t>
      </w:r>
    </w:p>
    <w:p w:rsidR="00E2262A" w:rsidRDefault="00E2262A" w:rsidP="00E2262A">
      <w:pPr>
        <w:rPr>
          <w:lang w:val="en-US"/>
        </w:rPr>
      </w:pPr>
      <w:r>
        <w:rPr>
          <w:lang w:val="en-US"/>
        </w:rPr>
        <w:t xml:space="preserve">QuarkXpress </w:t>
      </w:r>
    </w:p>
    <w:p w:rsidR="00E2262A" w:rsidRDefault="00E2262A" w:rsidP="00E2262A">
      <w:pPr>
        <w:rPr>
          <w:lang w:val="en-US"/>
        </w:rPr>
      </w:pPr>
      <w:r>
        <w:rPr>
          <w:lang w:val="en-US"/>
        </w:rPr>
        <w:t>InDesign</w:t>
      </w:r>
    </w:p>
    <w:p w:rsidR="00E2262A" w:rsidRDefault="00E2262A" w:rsidP="00E2262A">
      <w:pPr>
        <w:rPr>
          <w:lang w:val="en-US"/>
        </w:rPr>
      </w:pPr>
      <w:r>
        <w:rPr>
          <w:lang w:val="en-US"/>
        </w:rPr>
        <w:t>Illustrator</w:t>
      </w:r>
    </w:p>
    <w:p w:rsidR="00E2262A" w:rsidRDefault="00E2262A" w:rsidP="00E2262A">
      <w:pPr>
        <w:rPr>
          <w:lang w:val="en-US"/>
        </w:rPr>
      </w:pPr>
      <w:r>
        <w:rPr>
          <w:lang w:val="en-US"/>
        </w:rPr>
        <w:t xml:space="preserve">Premiere </w:t>
      </w:r>
    </w:p>
    <w:p w:rsidR="00E2262A" w:rsidRDefault="00E2262A" w:rsidP="00E2262A">
      <w:pPr>
        <w:rPr>
          <w:lang w:val="en-US"/>
        </w:rPr>
      </w:pPr>
      <w:r>
        <w:rPr>
          <w:lang w:val="en-US"/>
        </w:rPr>
        <w:t>Aftereffects</w:t>
      </w:r>
    </w:p>
    <w:p w:rsidR="00E2262A" w:rsidRDefault="00E2262A" w:rsidP="00E2262A">
      <w:pPr>
        <w:rPr>
          <w:lang w:val="en-US"/>
        </w:rPr>
      </w:pPr>
    </w:p>
    <w:p w:rsidR="00BC3453" w:rsidRPr="00BC3453" w:rsidRDefault="00E5108C" w:rsidP="00E5108C">
      <w:pPr>
        <w:ind w:left="5040" w:firstLine="495"/>
      </w:pPr>
      <w:r>
        <w:t>Υπεύθυνος επικοινωνίας</w:t>
      </w:r>
      <w:r>
        <w:tab/>
      </w:r>
      <w:r>
        <w:br/>
        <w:t xml:space="preserve">          </w:t>
      </w:r>
      <w:bookmarkStart w:id="0" w:name="_GoBack"/>
      <w:bookmarkEnd w:id="0"/>
      <w:r w:rsidR="00BC3453">
        <w:t>Πέτρος Χριστοφίδης</w:t>
      </w:r>
    </w:p>
    <w:p w:rsidR="00F7721C" w:rsidRPr="00BC3453" w:rsidRDefault="00F7721C" w:rsidP="00BC3453">
      <w:pPr>
        <w:rPr>
          <w:rFonts w:ascii="Times New Roman" w:hAnsi="Times New Roman" w:cs="Times New Roman"/>
        </w:rPr>
      </w:pPr>
    </w:p>
    <w:p w:rsidR="00F7721C" w:rsidRPr="00F7721C" w:rsidRDefault="00F7721C" w:rsidP="00F7721C">
      <w:pPr>
        <w:jc w:val="center"/>
        <w:rPr>
          <w:rFonts w:ascii="Times New Roman" w:hAnsi="Times New Roman" w:cs="Times New Roman"/>
          <w:sz w:val="20"/>
          <w:szCs w:val="20"/>
        </w:rPr>
      </w:pPr>
      <w:r w:rsidRPr="00F7721C">
        <w:rPr>
          <w:rFonts w:ascii="Times New Roman" w:hAnsi="Times New Roman" w:cs="Times New Roman"/>
          <w:sz w:val="20"/>
          <w:szCs w:val="20"/>
        </w:rPr>
        <w:t xml:space="preserve">Το παραμύθι μου – </w:t>
      </w:r>
      <w:hyperlink r:id="rId9" w:history="1">
        <w:r w:rsidR="003750AB" w:rsidRPr="009D736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3750AB" w:rsidRPr="00E2262A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="003750AB" w:rsidRPr="009D736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toparamithimou</w:t>
        </w:r>
        <w:r w:rsidR="003750AB" w:rsidRPr="00E2262A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="003750AB" w:rsidRPr="009D736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  <w:r w:rsidR="003750AB" w:rsidRPr="00E2262A">
        <w:rPr>
          <w:rFonts w:ascii="Times New Roman" w:hAnsi="Times New Roman" w:cs="Times New Roman"/>
          <w:sz w:val="20"/>
          <w:szCs w:val="20"/>
        </w:rPr>
        <w:t xml:space="preserve"> </w:t>
      </w:r>
      <w:r w:rsidRPr="00F7721C">
        <w:rPr>
          <w:rFonts w:ascii="Times New Roman" w:hAnsi="Times New Roman" w:cs="Times New Roman"/>
          <w:sz w:val="20"/>
          <w:szCs w:val="20"/>
        </w:rPr>
        <w:t xml:space="preserve">εκδόσεις βιβλίων, </w:t>
      </w:r>
      <w:r>
        <w:rPr>
          <w:rFonts w:ascii="Times New Roman" w:hAnsi="Times New Roman" w:cs="Times New Roman"/>
          <w:sz w:val="20"/>
          <w:szCs w:val="20"/>
        </w:rPr>
        <w:t>CD και DVD με ήρωα το παιδί σας</w:t>
      </w:r>
      <w:r>
        <w:rPr>
          <w:rFonts w:ascii="Times New Roman" w:hAnsi="Times New Roman" w:cs="Times New Roman"/>
          <w:sz w:val="20"/>
          <w:szCs w:val="20"/>
        </w:rPr>
        <w:br/>
      </w:r>
      <w:r w:rsidRPr="00F7721C">
        <w:rPr>
          <w:rFonts w:ascii="Times New Roman" w:hAnsi="Times New Roman" w:cs="Times New Roman"/>
          <w:sz w:val="20"/>
          <w:szCs w:val="20"/>
        </w:rPr>
        <w:t xml:space="preserve">Προύσης 43 – Γλυφάδα - Αττική - Τηλ. 210-9802450 – 6937276339 - </w:t>
      </w:r>
      <w:hyperlink r:id="rId10" w:history="1">
        <w:r w:rsidRPr="00F7721C">
          <w:rPr>
            <w:rStyle w:val="Hyperlink"/>
            <w:rFonts w:ascii="Times New Roman" w:hAnsi="Times New Roman" w:cs="Times New Roman"/>
            <w:sz w:val="20"/>
            <w:szCs w:val="20"/>
          </w:rPr>
          <w:t>info@toparamithimou.gr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7721C" w:rsidRPr="00F7721C" w:rsidSect="00F7721C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630F4"/>
    <w:multiLevelType w:val="hybridMultilevel"/>
    <w:tmpl w:val="BD96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6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794DDC"/>
    <w:multiLevelType w:val="hybridMultilevel"/>
    <w:tmpl w:val="5DBA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723CF"/>
    <w:multiLevelType w:val="hybridMultilevel"/>
    <w:tmpl w:val="CB24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37F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732641"/>
    <w:multiLevelType w:val="hybridMultilevel"/>
    <w:tmpl w:val="6E067F26"/>
    <w:lvl w:ilvl="0" w:tplc="9D30CA6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76F17"/>
    <w:multiLevelType w:val="hybridMultilevel"/>
    <w:tmpl w:val="36E6A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F642C"/>
    <w:multiLevelType w:val="hybridMultilevel"/>
    <w:tmpl w:val="9FDE740E"/>
    <w:lvl w:ilvl="0" w:tplc="0408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2142DC0"/>
    <w:multiLevelType w:val="hybridMultilevel"/>
    <w:tmpl w:val="DAD82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1A6D7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5051E5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8CD1B84"/>
    <w:multiLevelType w:val="hybridMultilevel"/>
    <w:tmpl w:val="F4784180"/>
    <w:lvl w:ilvl="0" w:tplc="9D30CA6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7B512EB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C564B5D"/>
    <w:multiLevelType w:val="hybridMultilevel"/>
    <w:tmpl w:val="DEE4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14"/>
  </w:num>
  <w:num w:numId="10">
    <w:abstractNumId w:val="3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4E"/>
    <w:rsid w:val="000969C7"/>
    <w:rsid w:val="001073EB"/>
    <w:rsid w:val="001146FB"/>
    <w:rsid w:val="0013349F"/>
    <w:rsid w:val="00147663"/>
    <w:rsid w:val="00235070"/>
    <w:rsid w:val="00241417"/>
    <w:rsid w:val="00364C63"/>
    <w:rsid w:val="003750AB"/>
    <w:rsid w:val="003E684E"/>
    <w:rsid w:val="003F4876"/>
    <w:rsid w:val="00490DC3"/>
    <w:rsid w:val="004B708A"/>
    <w:rsid w:val="004D6400"/>
    <w:rsid w:val="005A618E"/>
    <w:rsid w:val="005C5D02"/>
    <w:rsid w:val="005D2CB4"/>
    <w:rsid w:val="005E7BC3"/>
    <w:rsid w:val="00604E0F"/>
    <w:rsid w:val="00626526"/>
    <w:rsid w:val="006543DE"/>
    <w:rsid w:val="0067775A"/>
    <w:rsid w:val="00694895"/>
    <w:rsid w:val="007C2191"/>
    <w:rsid w:val="007F11F9"/>
    <w:rsid w:val="007F2E2B"/>
    <w:rsid w:val="0080387C"/>
    <w:rsid w:val="00951F64"/>
    <w:rsid w:val="009D60E7"/>
    <w:rsid w:val="00AD120C"/>
    <w:rsid w:val="00AF655E"/>
    <w:rsid w:val="00BC3453"/>
    <w:rsid w:val="00C561BB"/>
    <w:rsid w:val="00C6469D"/>
    <w:rsid w:val="00C83C70"/>
    <w:rsid w:val="00DE5E59"/>
    <w:rsid w:val="00E17E67"/>
    <w:rsid w:val="00E2262A"/>
    <w:rsid w:val="00E3728D"/>
    <w:rsid w:val="00E5108C"/>
    <w:rsid w:val="00E9103A"/>
    <w:rsid w:val="00EB323F"/>
    <w:rsid w:val="00EC7065"/>
    <w:rsid w:val="00F06CB7"/>
    <w:rsid w:val="00F56517"/>
    <w:rsid w:val="00F7721C"/>
    <w:rsid w:val="00F82343"/>
    <w:rsid w:val="00FA2E58"/>
    <w:rsid w:val="00FA382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3E684E"/>
  </w:style>
  <w:style w:type="paragraph" w:styleId="BalloonText">
    <w:name w:val="Balloon Text"/>
    <w:basedOn w:val="Normal"/>
    <w:link w:val="BalloonTextChar"/>
    <w:uiPriority w:val="99"/>
    <w:semiHidden/>
    <w:unhideWhenUsed/>
    <w:rsid w:val="00EB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5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3E684E"/>
  </w:style>
  <w:style w:type="paragraph" w:styleId="a3">
    <w:name w:val="Balloon Text"/>
    <w:basedOn w:val="a"/>
    <w:link w:val="Char"/>
    <w:uiPriority w:val="99"/>
    <w:semiHidden/>
    <w:unhideWhenUsed/>
    <w:rsid w:val="00EB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323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2652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D2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aramithimou.g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nfo@toparamithimou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toparamithimou.gr" TargetMode="External"/><Relationship Id="rId10" Type="http://schemas.openxmlformats.org/officeDocument/2006/relationships/hyperlink" Target="mailto:info@toparamithimou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aramithim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NONA</cp:lastModifiedBy>
  <cp:revision>2</cp:revision>
  <dcterms:created xsi:type="dcterms:W3CDTF">2013-10-07T08:48:00Z</dcterms:created>
  <dcterms:modified xsi:type="dcterms:W3CDTF">2013-10-07T08:48:00Z</dcterms:modified>
</cp:coreProperties>
</file>