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F9" w:rsidRDefault="00213EF9" w:rsidP="00213EF9">
      <w:pPr>
        <w:pStyle w:val="Web"/>
        <w:shd w:val="clear" w:color="auto" w:fill="FAFAFA"/>
        <w:spacing w:before="0" w:beforeAutospacing="0" w:after="300" w:afterAutospacing="0" w:line="240" w:lineRule="atLeast"/>
        <w:ind w:right="-54"/>
        <w:jc w:val="both"/>
        <w:rPr>
          <w:rFonts w:ascii="Calibri" w:hAnsi="Calibri" w:cs="Tahoma"/>
          <w:color w:val="333333"/>
          <w:sz w:val="20"/>
          <w:szCs w:val="20"/>
        </w:rPr>
      </w:pPr>
      <w:r>
        <w:rPr>
          <w:rFonts w:ascii="Calibri" w:hAnsi="Calibri" w:cs="Tahoma"/>
          <w:color w:val="333333"/>
          <w:sz w:val="20"/>
          <w:szCs w:val="20"/>
        </w:rPr>
        <w:t xml:space="preserve">ΘΕΜΑ: «Πρόγραμμα υποτροφιών γλώσσας και πολιτισμού Ινδονησίας </w:t>
      </w:r>
      <w:proofErr w:type="spellStart"/>
      <w:r>
        <w:rPr>
          <w:rFonts w:ascii="Calibri" w:hAnsi="Calibri" w:cs="Tahoma"/>
          <w:color w:val="333333"/>
          <w:sz w:val="20"/>
          <w:szCs w:val="20"/>
        </w:rPr>
        <w:t>Darmasiswa</w:t>
      </w:r>
      <w:proofErr w:type="spellEnd"/>
      <w:r>
        <w:rPr>
          <w:rFonts w:ascii="Calibri" w:hAnsi="Calibri" w:cs="Tahoma"/>
          <w:color w:val="333333"/>
          <w:sz w:val="20"/>
          <w:szCs w:val="20"/>
        </w:rPr>
        <w:t xml:space="preserve"> 2016.»</w:t>
      </w:r>
      <w:bookmarkStart w:id="0" w:name="_GoBack"/>
      <w:bookmarkEnd w:id="0"/>
    </w:p>
    <w:p w:rsidR="00213EF9" w:rsidRDefault="00213EF9" w:rsidP="00213EF9">
      <w:pPr>
        <w:pStyle w:val="Web"/>
        <w:shd w:val="clear" w:color="auto" w:fill="FAFAFA"/>
        <w:spacing w:before="0" w:beforeAutospacing="0" w:after="300" w:afterAutospacing="0" w:line="240" w:lineRule="atLeast"/>
        <w:ind w:right="-54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Calibri" w:hAnsi="Calibri" w:cs="Tahoma"/>
          <w:color w:val="333333"/>
          <w:sz w:val="20"/>
          <w:szCs w:val="20"/>
        </w:rPr>
        <w:t>Η Πρεσβεία της Ινδονησίας στην Αθήνα γνωστοποιεί  χορήγηση τριών (3) υποτροφιών</w:t>
      </w:r>
      <w:r>
        <w:rPr>
          <w:rStyle w:val="apple-converted-space"/>
          <w:rFonts w:ascii="Calibri" w:hAnsi="Calibri" w:cs="Tahoma"/>
          <w:color w:val="333333"/>
          <w:sz w:val="20"/>
          <w:szCs w:val="20"/>
        </w:rPr>
        <w:t> </w:t>
      </w:r>
      <w:proofErr w:type="spellStart"/>
      <w:r>
        <w:rPr>
          <w:rFonts w:ascii="Calibri" w:hAnsi="Calibri" w:cs="Tahoma"/>
          <w:color w:val="333333"/>
          <w:sz w:val="20"/>
          <w:szCs w:val="20"/>
        </w:rPr>
        <w:t>Darmasiswa</w:t>
      </w:r>
      <w:proofErr w:type="spellEnd"/>
      <w:r>
        <w:rPr>
          <w:rFonts w:ascii="Calibri" w:hAnsi="Calibri" w:cs="Tahoma"/>
          <w:color w:val="333333"/>
          <w:sz w:val="20"/>
          <w:szCs w:val="20"/>
        </w:rPr>
        <w:t>, σε Έλληνες φοιτητές ως 30 ετών που επιθυμούν να ασχοληθούν με την εκμάθηση  της Ινδονησιακής Γλώσσας, Τέχνης, Μουσικής και Χειροτεχνίας σε επιλεγμένα Πανεπιστήμια της Ινδονησίας, για το ακαδημαϊκό έτος 2016-2017. Οι υποτροφίες χορηγούνται από τα Υπουργεία Παιδείας &amp; Πολιτισμού και Εξωτερικών της Ινδονησίας σε συνεργασία.</w:t>
      </w:r>
    </w:p>
    <w:p w:rsidR="00213EF9" w:rsidRDefault="00213EF9" w:rsidP="00213EF9">
      <w:pPr>
        <w:pStyle w:val="Web"/>
        <w:shd w:val="clear" w:color="auto" w:fill="FAFAFA"/>
        <w:spacing w:before="0" w:beforeAutospacing="0" w:after="300" w:afterAutospacing="0" w:line="240" w:lineRule="atLeast"/>
        <w:ind w:right="-54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Calibri" w:hAnsi="Calibri" w:cs="Tahoma"/>
          <w:color w:val="333333"/>
          <w:sz w:val="20"/>
          <w:szCs w:val="20"/>
        </w:rPr>
        <w:t>Οι υποτροφίες συνίστανται σε παρακολούθηση του Προγράμματος (</w:t>
      </w:r>
      <w:proofErr w:type="spellStart"/>
      <w:r>
        <w:rPr>
          <w:rStyle w:val="a3"/>
          <w:rFonts w:ascii="Calibri" w:hAnsi="Calibri" w:cs="Tahoma"/>
          <w:color w:val="333333"/>
          <w:sz w:val="20"/>
          <w:szCs w:val="20"/>
        </w:rPr>
        <w:t>RegularDarmasiswaProgram</w:t>
      </w:r>
      <w:proofErr w:type="spellEnd"/>
      <w:r>
        <w:rPr>
          <w:rStyle w:val="a3"/>
          <w:rFonts w:ascii="Calibri" w:hAnsi="Calibri" w:cs="Tahoma"/>
          <w:color w:val="333333"/>
          <w:sz w:val="20"/>
          <w:szCs w:val="20"/>
        </w:rPr>
        <w:t>)</w:t>
      </w:r>
      <w:r>
        <w:rPr>
          <w:rStyle w:val="apple-converted-space"/>
          <w:rFonts w:ascii="Calibri" w:hAnsi="Calibri" w:cs="Tahoma"/>
          <w:color w:val="333333"/>
          <w:sz w:val="20"/>
          <w:szCs w:val="20"/>
        </w:rPr>
        <w:t> </w:t>
      </w:r>
      <w:r>
        <w:rPr>
          <w:rFonts w:ascii="Calibri" w:hAnsi="Calibri" w:cs="Tahoma"/>
          <w:color w:val="333333"/>
          <w:sz w:val="20"/>
          <w:szCs w:val="20"/>
        </w:rPr>
        <w:t xml:space="preserve">διάρκειας ενός (1) έτους, για τη μελέτη της Ινδονησιακής </w:t>
      </w:r>
      <w:proofErr w:type="spellStart"/>
      <w:r>
        <w:rPr>
          <w:rFonts w:ascii="Calibri" w:hAnsi="Calibri" w:cs="Tahoma"/>
          <w:color w:val="333333"/>
          <w:sz w:val="20"/>
          <w:szCs w:val="20"/>
        </w:rPr>
        <w:t>γλώσσαςBahasaIndonesia</w:t>
      </w:r>
      <w:proofErr w:type="spellEnd"/>
      <w:r>
        <w:rPr>
          <w:rFonts w:ascii="Calibri" w:hAnsi="Calibri" w:cs="Tahoma"/>
          <w:color w:val="333333"/>
          <w:sz w:val="20"/>
          <w:szCs w:val="20"/>
        </w:rPr>
        <w:t>, της παραδοσιακής μουσικής, του παραδοσιακού χορού και Ινδονησιακής χειροτεχνίας σε 54 πανεπιστημιακά ιδρύματα της Ινδονησίας.</w:t>
      </w:r>
    </w:p>
    <w:p w:rsidR="00213EF9" w:rsidRDefault="00213EF9" w:rsidP="00213EF9">
      <w:pPr>
        <w:pStyle w:val="Web"/>
        <w:shd w:val="clear" w:color="auto" w:fill="FAFAFA"/>
        <w:spacing w:before="0" w:beforeAutospacing="0" w:after="300" w:afterAutospacing="0" w:line="240" w:lineRule="atLeast"/>
        <w:ind w:right="-54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Calibri" w:hAnsi="Calibri" w:cs="Tahoma"/>
          <w:color w:val="333333"/>
          <w:sz w:val="20"/>
          <w:szCs w:val="20"/>
        </w:rPr>
        <w:t>Περίοδος προγράμματος: Σεπτέμβριος 2016-Αύγουστος 2017</w:t>
      </w:r>
    </w:p>
    <w:p w:rsidR="00213EF9" w:rsidRDefault="00213EF9" w:rsidP="00213EF9">
      <w:pPr>
        <w:pStyle w:val="Web"/>
        <w:shd w:val="clear" w:color="auto" w:fill="FAFAFA"/>
        <w:spacing w:before="0" w:beforeAutospacing="0" w:after="300" w:afterAutospacing="0" w:line="240" w:lineRule="atLeast"/>
        <w:ind w:right="-54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Style w:val="a3"/>
          <w:rFonts w:ascii="Calibri" w:hAnsi="Calibri" w:cs="Tahoma"/>
          <w:color w:val="333333"/>
          <w:sz w:val="20"/>
          <w:szCs w:val="20"/>
        </w:rPr>
        <w:t xml:space="preserve">Οι υποτροφίες συνίστανται στη χορήγηση 2.000.000 </w:t>
      </w:r>
      <w:proofErr w:type="spellStart"/>
      <w:r>
        <w:rPr>
          <w:rStyle w:val="a3"/>
          <w:rFonts w:ascii="Calibri" w:hAnsi="Calibri" w:cs="Tahoma"/>
          <w:color w:val="333333"/>
          <w:sz w:val="20"/>
          <w:szCs w:val="20"/>
        </w:rPr>
        <w:t>ρουπίων</w:t>
      </w:r>
      <w:proofErr w:type="spellEnd"/>
      <w:r>
        <w:rPr>
          <w:rStyle w:val="a3"/>
          <w:rFonts w:ascii="Calibri" w:hAnsi="Calibri" w:cs="Tahoma"/>
          <w:color w:val="333333"/>
          <w:sz w:val="20"/>
          <w:szCs w:val="20"/>
        </w:rPr>
        <w:t xml:space="preserve"> –</w:t>
      </w:r>
      <w:proofErr w:type="spellStart"/>
      <w:r>
        <w:rPr>
          <w:rStyle w:val="a3"/>
          <w:rFonts w:ascii="Calibri" w:hAnsi="Calibri" w:cs="Tahoma"/>
          <w:color w:val="333333"/>
          <w:sz w:val="20"/>
          <w:szCs w:val="20"/>
        </w:rPr>
        <w:t>Rupiahs</w:t>
      </w:r>
      <w:proofErr w:type="spellEnd"/>
      <w:r>
        <w:rPr>
          <w:rStyle w:val="a3"/>
          <w:rFonts w:ascii="Calibri" w:hAnsi="Calibri" w:cs="Tahoma"/>
          <w:color w:val="333333"/>
          <w:sz w:val="20"/>
          <w:szCs w:val="20"/>
        </w:rPr>
        <w:t>- μηνιαίως (περίπου 160 €), ποσό που καλύπτει το κόστος ζωής, αγορά βιβλίων, τοπικές μεταφορές, ιατρική περίθαλψη και μικροέξοδα.</w:t>
      </w:r>
    </w:p>
    <w:p w:rsidR="00213EF9" w:rsidRDefault="00213EF9" w:rsidP="00213EF9">
      <w:pPr>
        <w:pStyle w:val="Web"/>
        <w:shd w:val="clear" w:color="auto" w:fill="FAFAFA"/>
        <w:spacing w:before="0" w:beforeAutospacing="0" w:after="300" w:afterAutospacing="0" w:line="240" w:lineRule="atLeast"/>
        <w:ind w:right="-54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Style w:val="a3"/>
          <w:rFonts w:ascii="Calibri" w:hAnsi="Calibri" w:cs="Tahoma"/>
          <w:color w:val="333333"/>
          <w:sz w:val="20"/>
          <w:szCs w:val="20"/>
        </w:rPr>
        <w:t>Δεν χορηγείται στέγη</w:t>
      </w:r>
      <w:r>
        <w:rPr>
          <w:rStyle w:val="apple-converted-space"/>
          <w:rFonts w:ascii="Calibri" w:hAnsi="Calibri" w:cs="Tahoma"/>
          <w:b/>
          <w:bCs/>
          <w:color w:val="333333"/>
          <w:sz w:val="20"/>
          <w:szCs w:val="20"/>
        </w:rPr>
        <w:t> </w:t>
      </w:r>
      <w:r>
        <w:rPr>
          <w:rFonts w:ascii="Calibri" w:hAnsi="Calibri" w:cs="Tahoma"/>
          <w:color w:val="333333"/>
          <w:sz w:val="20"/>
          <w:szCs w:val="20"/>
        </w:rPr>
        <w:t>στους υποτρόφους του Προγράμματος</w:t>
      </w:r>
      <w:r>
        <w:rPr>
          <w:rStyle w:val="apple-converted-space"/>
          <w:rFonts w:ascii="Calibri" w:hAnsi="Calibri" w:cs="Tahoma"/>
          <w:color w:val="333333"/>
          <w:sz w:val="20"/>
          <w:szCs w:val="20"/>
        </w:rPr>
        <w:t> </w:t>
      </w:r>
      <w:proofErr w:type="spellStart"/>
      <w:r>
        <w:rPr>
          <w:rFonts w:ascii="Calibri" w:hAnsi="Calibri" w:cs="Tahoma"/>
          <w:color w:val="333333"/>
          <w:sz w:val="20"/>
          <w:szCs w:val="20"/>
        </w:rPr>
        <w:t>Darmasiswa</w:t>
      </w:r>
      <w:proofErr w:type="spellEnd"/>
      <w:r>
        <w:rPr>
          <w:rFonts w:ascii="Calibri" w:hAnsi="Calibri" w:cs="Tahoma"/>
          <w:color w:val="333333"/>
          <w:sz w:val="20"/>
          <w:szCs w:val="20"/>
        </w:rPr>
        <w:t>, ωστόσο το αρμόδιο γραφείο (</w:t>
      </w:r>
      <w:proofErr w:type="spellStart"/>
      <w:r>
        <w:rPr>
          <w:rFonts w:ascii="Calibri" w:hAnsi="Calibri" w:cs="Tahoma"/>
          <w:color w:val="333333"/>
          <w:sz w:val="20"/>
          <w:szCs w:val="20"/>
        </w:rPr>
        <w:t>BureauforInternationalCooperation</w:t>
      </w:r>
      <w:proofErr w:type="spellEnd"/>
      <w:r>
        <w:rPr>
          <w:rFonts w:ascii="Calibri" w:hAnsi="Calibri" w:cs="Tahoma"/>
          <w:color w:val="333333"/>
          <w:sz w:val="20"/>
          <w:szCs w:val="20"/>
        </w:rPr>
        <w:t>) μπορεί να προσφέρει βοήθεια στην αναζήτηση κατάλληλου καταλύματος</w:t>
      </w:r>
      <w:r>
        <w:rPr>
          <w:rStyle w:val="a3"/>
          <w:rFonts w:ascii="Calibri" w:hAnsi="Calibri" w:cs="Tahoma"/>
          <w:color w:val="333333"/>
          <w:sz w:val="20"/>
          <w:szCs w:val="20"/>
        </w:rPr>
        <w:t>.</w:t>
      </w:r>
    </w:p>
    <w:p w:rsidR="00213EF9" w:rsidRDefault="00213EF9" w:rsidP="00213EF9">
      <w:pPr>
        <w:pStyle w:val="Web"/>
        <w:shd w:val="clear" w:color="auto" w:fill="FAFAFA"/>
        <w:spacing w:before="0" w:beforeAutospacing="0" w:after="300" w:afterAutospacing="0" w:line="240" w:lineRule="atLeast"/>
        <w:ind w:right="-54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Style w:val="a3"/>
          <w:rFonts w:ascii="Calibri" w:hAnsi="Calibri" w:cs="Tahoma"/>
          <w:color w:val="333333"/>
          <w:sz w:val="20"/>
          <w:szCs w:val="20"/>
        </w:rPr>
        <w:t>Δεν καλύπτονται τα αεροπορικά εισιτήρια,</w:t>
      </w:r>
      <w:r>
        <w:rPr>
          <w:rStyle w:val="apple-converted-space"/>
          <w:rFonts w:ascii="Calibri" w:hAnsi="Calibri" w:cs="Tahoma"/>
          <w:b/>
          <w:bCs/>
          <w:color w:val="333333"/>
          <w:sz w:val="20"/>
          <w:szCs w:val="20"/>
        </w:rPr>
        <w:t> </w:t>
      </w:r>
      <w:r>
        <w:rPr>
          <w:rFonts w:ascii="Calibri" w:hAnsi="Calibri" w:cs="Tahoma"/>
          <w:color w:val="333333"/>
          <w:sz w:val="20"/>
          <w:szCs w:val="20"/>
        </w:rPr>
        <w:t>ωστόσο καλύπτονται τα έξοδα από την</w:t>
      </w:r>
      <w:r>
        <w:rPr>
          <w:rStyle w:val="apple-converted-space"/>
          <w:rFonts w:ascii="Calibri" w:hAnsi="Calibri" w:cs="Tahoma"/>
          <w:color w:val="333333"/>
          <w:sz w:val="20"/>
          <w:szCs w:val="20"/>
        </w:rPr>
        <w:t> </w:t>
      </w:r>
      <w:proofErr w:type="spellStart"/>
      <w:r>
        <w:rPr>
          <w:rFonts w:ascii="Calibri" w:hAnsi="Calibri" w:cs="Tahoma"/>
          <w:color w:val="333333"/>
          <w:sz w:val="20"/>
          <w:szCs w:val="20"/>
        </w:rPr>
        <w:t>Jakarta</w:t>
      </w:r>
      <w:proofErr w:type="spellEnd"/>
      <w:r>
        <w:rPr>
          <w:rStyle w:val="apple-converted-space"/>
          <w:rFonts w:ascii="Calibri" w:hAnsi="Calibri" w:cs="Tahoma"/>
          <w:color w:val="333333"/>
          <w:sz w:val="20"/>
          <w:szCs w:val="20"/>
        </w:rPr>
        <w:t> </w:t>
      </w:r>
      <w:r>
        <w:rPr>
          <w:rFonts w:ascii="Calibri" w:hAnsi="Calibri" w:cs="Tahoma"/>
          <w:color w:val="333333"/>
          <w:sz w:val="20"/>
          <w:szCs w:val="20"/>
        </w:rPr>
        <w:t>μέχρι το Πανεπιστήμιο που έχει επιλεγεί για το πρόγραμμα του υποτρόφου.</w:t>
      </w:r>
      <w:r>
        <w:rPr>
          <w:rStyle w:val="a3"/>
          <w:rFonts w:ascii="Calibri" w:hAnsi="Calibri" w:cs="Tahoma"/>
          <w:color w:val="333333"/>
          <w:sz w:val="20"/>
          <w:szCs w:val="20"/>
        </w:rPr>
        <w:t>  </w:t>
      </w:r>
    </w:p>
    <w:p w:rsidR="00213EF9" w:rsidRDefault="00213EF9" w:rsidP="00213EF9">
      <w:pPr>
        <w:pStyle w:val="Web"/>
        <w:shd w:val="clear" w:color="auto" w:fill="FAFAFA"/>
        <w:spacing w:before="0" w:beforeAutospacing="0" w:after="300" w:afterAutospacing="0" w:line="240" w:lineRule="atLeast"/>
        <w:ind w:right="-54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Style w:val="a3"/>
          <w:rFonts w:ascii="Calibri" w:hAnsi="Calibri" w:cs="Tahoma"/>
          <w:color w:val="333333"/>
          <w:sz w:val="20"/>
          <w:szCs w:val="20"/>
        </w:rPr>
        <w:t>Καταληκτική ημερομηνία υποβολής αιτήσεων:</w:t>
      </w:r>
      <w:r>
        <w:rPr>
          <w:rStyle w:val="apple-converted-space"/>
          <w:rFonts w:ascii="Calibri" w:hAnsi="Calibri" w:cs="Tahoma"/>
          <w:b/>
          <w:bCs/>
          <w:color w:val="333333"/>
          <w:sz w:val="20"/>
          <w:szCs w:val="20"/>
        </w:rPr>
        <w:t> </w:t>
      </w:r>
      <w:r>
        <w:rPr>
          <w:rStyle w:val="a3"/>
          <w:rFonts w:ascii="Calibri" w:hAnsi="Calibri" w:cs="Tahoma"/>
          <w:color w:val="333333"/>
          <w:sz w:val="20"/>
          <w:szCs w:val="20"/>
          <w:u w:val="single"/>
        </w:rPr>
        <w:t>26 Φεβρουαρίου 2016</w:t>
      </w:r>
      <w:r>
        <w:rPr>
          <w:rStyle w:val="apple-converted-space"/>
          <w:rFonts w:ascii="Calibri" w:hAnsi="Calibri" w:cs="Tahoma"/>
          <w:b/>
          <w:bCs/>
          <w:color w:val="333333"/>
          <w:sz w:val="20"/>
          <w:szCs w:val="20"/>
        </w:rPr>
        <w:t> </w:t>
      </w:r>
      <w:r>
        <w:rPr>
          <w:rStyle w:val="a3"/>
          <w:rFonts w:ascii="Calibri" w:hAnsi="Calibri" w:cs="Tahoma"/>
          <w:color w:val="333333"/>
          <w:sz w:val="20"/>
          <w:szCs w:val="20"/>
        </w:rPr>
        <w:t>στην Π</w:t>
      </w:r>
      <w:r>
        <w:rPr>
          <w:rStyle w:val="a3"/>
          <w:rFonts w:ascii="Calibri" w:hAnsi="Calibri" w:cs="Tahoma"/>
          <w:color w:val="333333"/>
          <w:sz w:val="20"/>
          <w:szCs w:val="20"/>
          <w:u w:val="single"/>
        </w:rPr>
        <w:t>ρεσβεία της Ινδονησίας στην Αθήνα, Πολιτιστικό Τμήμα.</w:t>
      </w:r>
      <w:r>
        <w:rPr>
          <w:rStyle w:val="apple-converted-space"/>
          <w:rFonts w:ascii="Calibri" w:hAnsi="Calibri" w:cs="Tahoma"/>
          <w:b/>
          <w:bCs/>
          <w:color w:val="333333"/>
          <w:sz w:val="20"/>
          <w:szCs w:val="20"/>
        </w:rPr>
        <w:t> </w:t>
      </w:r>
      <w:r>
        <w:rPr>
          <w:rStyle w:val="a3"/>
          <w:rFonts w:ascii="Calibri" w:hAnsi="Calibri" w:cs="Tahoma"/>
          <w:color w:val="333333"/>
          <w:sz w:val="20"/>
          <w:szCs w:val="20"/>
        </w:rPr>
        <w:t>  </w:t>
      </w:r>
    </w:p>
    <w:p w:rsidR="00213EF9" w:rsidRDefault="00213EF9" w:rsidP="00213EF9">
      <w:pPr>
        <w:pStyle w:val="Web"/>
        <w:shd w:val="clear" w:color="auto" w:fill="FAFAFA"/>
        <w:spacing w:before="0" w:beforeAutospacing="0" w:after="300" w:afterAutospacing="0" w:line="240" w:lineRule="atLeast"/>
        <w:ind w:right="-54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Style w:val="a3"/>
          <w:rFonts w:ascii="Calibri" w:hAnsi="Calibri" w:cs="Tahoma"/>
          <w:color w:val="333333"/>
          <w:sz w:val="20"/>
          <w:szCs w:val="20"/>
        </w:rPr>
        <w:t>Για περισσότερες πληροφορίες:</w:t>
      </w:r>
    </w:p>
    <w:p w:rsidR="00213EF9" w:rsidRDefault="00213EF9" w:rsidP="00213EF9">
      <w:pPr>
        <w:pStyle w:val="Web"/>
        <w:shd w:val="clear" w:color="auto" w:fill="FAFAFA"/>
        <w:spacing w:before="0" w:beforeAutospacing="0" w:after="300" w:afterAutospacing="0" w:line="240" w:lineRule="atLeast"/>
        <w:ind w:right="-54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Calibri" w:hAnsi="Calibri" w:cs="Tahoma"/>
          <w:color w:val="333333"/>
          <w:sz w:val="20"/>
          <w:szCs w:val="20"/>
        </w:rPr>
        <w:t>Πολιτιστικό Τμήμα της Πρεσβείας της Ινδονησίας στην Αθήνα, Μαραθωνοδρόμων 99, 154 52 Π. Ψυχικό (κυρία</w:t>
      </w:r>
      <w:r>
        <w:rPr>
          <w:rStyle w:val="apple-converted-space"/>
          <w:rFonts w:ascii="Calibri" w:hAnsi="Calibri" w:cs="Tahoma"/>
          <w:color w:val="333333"/>
          <w:sz w:val="20"/>
          <w:szCs w:val="20"/>
        </w:rPr>
        <w:t> </w:t>
      </w:r>
      <w:proofErr w:type="spellStart"/>
      <w:r>
        <w:rPr>
          <w:rFonts w:ascii="Calibri" w:hAnsi="Calibri" w:cs="Tahoma"/>
          <w:color w:val="333333"/>
          <w:sz w:val="20"/>
          <w:szCs w:val="20"/>
        </w:rPr>
        <w:t>DyahSusilowati</w:t>
      </w:r>
      <w:proofErr w:type="spellEnd"/>
      <w:r>
        <w:rPr>
          <w:rFonts w:ascii="Calibri" w:hAnsi="Calibri" w:cs="Tahoma"/>
          <w:color w:val="333333"/>
          <w:sz w:val="20"/>
          <w:szCs w:val="20"/>
        </w:rPr>
        <w:t>), τηλέφωνο 210 6774692 ή 210 6742345 -</w:t>
      </w:r>
      <w:proofErr w:type="spellStart"/>
      <w:r>
        <w:rPr>
          <w:rFonts w:ascii="Calibri" w:hAnsi="Calibri" w:cs="Tahoma"/>
          <w:color w:val="333333"/>
          <w:sz w:val="20"/>
          <w:szCs w:val="20"/>
        </w:rPr>
        <w:t>εσωτ</w:t>
      </w:r>
      <w:proofErr w:type="spellEnd"/>
      <w:r>
        <w:rPr>
          <w:rFonts w:ascii="Calibri" w:hAnsi="Calibri" w:cs="Tahoma"/>
          <w:color w:val="333333"/>
          <w:sz w:val="20"/>
          <w:szCs w:val="20"/>
        </w:rPr>
        <w:t>. 3- ώρες 10-16, όλες τις εργάσιμες μέρες),</w:t>
      </w:r>
      <w:r>
        <w:rPr>
          <w:rStyle w:val="apple-converted-space"/>
          <w:rFonts w:ascii="Calibri" w:hAnsi="Calibri" w:cs="Tahoma"/>
          <w:color w:val="333333"/>
          <w:sz w:val="20"/>
          <w:szCs w:val="20"/>
        </w:rPr>
        <w:t> </w:t>
      </w:r>
      <w:hyperlink r:id="rId4" w:history="1">
        <w:r>
          <w:rPr>
            <w:rStyle w:val="-"/>
            <w:rFonts w:ascii="Calibri" w:hAnsi="Calibri" w:cs="Arial"/>
            <w:color w:val="000000"/>
            <w:sz w:val="20"/>
            <w:szCs w:val="20"/>
            <w:u w:val="none"/>
          </w:rPr>
          <w:t>http://indonesia.gr</w:t>
        </w:r>
      </w:hyperlink>
      <w:r>
        <w:rPr>
          <w:rFonts w:ascii="Calibri" w:hAnsi="Calibri" w:cs="Tahoma"/>
          <w:color w:val="333333"/>
          <w:sz w:val="20"/>
          <w:szCs w:val="20"/>
        </w:rPr>
        <w:t>,</w:t>
      </w:r>
    </w:p>
    <w:p w:rsidR="00213EF9" w:rsidRDefault="00213EF9" w:rsidP="00213EF9">
      <w:pPr>
        <w:pStyle w:val="Web"/>
        <w:shd w:val="clear" w:color="auto" w:fill="FAFAFA"/>
        <w:spacing w:before="0" w:beforeAutospacing="0" w:after="300" w:afterAutospacing="0" w:line="240" w:lineRule="atLeast"/>
        <w:ind w:right="-54"/>
        <w:jc w:val="both"/>
        <w:rPr>
          <w:rFonts w:ascii="Tahoma" w:hAnsi="Tahoma" w:cs="Tahoma"/>
          <w:color w:val="333333"/>
          <w:sz w:val="19"/>
          <w:szCs w:val="19"/>
        </w:rPr>
      </w:pPr>
      <w:proofErr w:type="spellStart"/>
      <w:r>
        <w:rPr>
          <w:rFonts w:ascii="Calibri" w:hAnsi="Calibri" w:cs="Tahoma"/>
          <w:color w:val="333333"/>
          <w:sz w:val="20"/>
          <w:szCs w:val="20"/>
        </w:rPr>
        <w:t>E-mail:cultural@indonesia.gr</w:t>
      </w:r>
      <w:proofErr w:type="spellEnd"/>
    </w:p>
    <w:p w:rsidR="00213EF9" w:rsidRDefault="00213EF9" w:rsidP="00213EF9">
      <w:pPr>
        <w:pStyle w:val="Web"/>
        <w:shd w:val="clear" w:color="auto" w:fill="FAFAFA"/>
        <w:spacing w:before="0" w:beforeAutospacing="0" w:after="300" w:afterAutospacing="0" w:line="240" w:lineRule="atLeast"/>
        <w:ind w:right="-54"/>
        <w:jc w:val="both"/>
        <w:rPr>
          <w:rFonts w:ascii="Tahoma" w:hAnsi="Tahoma" w:cs="Tahoma"/>
          <w:color w:val="333333"/>
          <w:sz w:val="19"/>
          <w:szCs w:val="19"/>
        </w:rPr>
      </w:pPr>
      <w:proofErr w:type="spellStart"/>
      <w:r>
        <w:rPr>
          <w:rFonts w:ascii="Calibri" w:hAnsi="Calibri" w:cs="Tahoma"/>
          <w:color w:val="333333"/>
          <w:sz w:val="20"/>
          <w:szCs w:val="20"/>
        </w:rPr>
        <w:t>Ιιστοσελίδα</w:t>
      </w:r>
      <w:proofErr w:type="spellEnd"/>
      <w:r>
        <w:rPr>
          <w:rFonts w:ascii="Calibri" w:hAnsi="Calibri" w:cs="Tahoma"/>
          <w:color w:val="333333"/>
          <w:sz w:val="20"/>
          <w:szCs w:val="20"/>
        </w:rPr>
        <w:t>:</w:t>
      </w:r>
      <w:r>
        <w:rPr>
          <w:rStyle w:val="apple-converted-space"/>
          <w:rFonts w:ascii="Calibri" w:hAnsi="Calibri" w:cs="Tahoma"/>
          <w:color w:val="333333"/>
          <w:sz w:val="20"/>
          <w:szCs w:val="20"/>
        </w:rPr>
        <w:t> </w:t>
      </w:r>
      <w:hyperlink r:id="rId5" w:history="1">
        <w:r>
          <w:rPr>
            <w:rStyle w:val="-"/>
            <w:rFonts w:ascii="Calibri" w:hAnsi="Calibri" w:cs="Arial"/>
            <w:color w:val="000000"/>
            <w:sz w:val="20"/>
            <w:szCs w:val="20"/>
            <w:u w:val="none"/>
          </w:rPr>
          <w:t>http://darmasiswa.kemdikbud.go.id/darmasiswa</w:t>
        </w:r>
      </w:hyperlink>
    </w:p>
    <w:p w:rsidR="00213EF9" w:rsidRDefault="00213EF9" w:rsidP="00213EF9">
      <w:pPr>
        <w:pStyle w:val="Web"/>
        <w:shd w:val="clear" w:color="auto" w:fill="FAFAFA"/>
        <w:spacing w:before="0" w:beforeAutospacing="0" w:after="300" w:afterAutospacing="0" w:line="240" w:lineRule="atLeast"/>
        <w:rPr>
          <w:rFonts w:ascii="Tahoma" w:hAnsi="Tahoma" w:cs="Tahoma"/>
          <w:color w:val="333333"/>
          <w:sz w:val="19"/>
          <w:szCs w:val="19"/>
        </w:rPr>
      </w:pPr>
      <w:r>
        <w:rPr>
          <w:rFonts w:ascii="Calibri" w:hAnsi="Calibri" w:cs="Tahoma"/>
          <w:color w:val="333333"/>
          <w:sz w:val="20"/>
          <w:szCs w:val="20"/>
        </w:rPr>
        <w:t>Για την αίτηση συμμετοχής και όλα τα απαιτούμενα στοιχεία για την κατάρτιση του πλήρους φακέλου υποψηφιότητας για υποτροφία, καθώς και τον κατάλογο με τα Πανεπιστήμια και τις προσφερόμενες σπουδές .</w:t>
      </w:r>
    </w:p>
    <w:p w:rsidR="00C73498" w:rsidRDefault="00C73498"/>
    <w:sectPr w:rsidR="00C734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F9"/>
    <w:rsid w:val="00213EF9"/>
    <w:rsid w:val="00C7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8CD09-FF7A-4C32-8383-BD157ABF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213EF9"/>
  </w:style>
  <w:style w:type="character" w:styleId="a3">
    <w:name w:val="Strong"/>
    <w:basedOn w:val="a0"/>
    <w:uiPriority w:val="22"/>
    <w:qFormat/>
    <w:rsid w:val="00213EF9"/>
    <w:rPr>
      <w:b/>
      <w:bCs/>
    </w:rPr>
  </w:style>
  <w:style w:type="character" w:styleId="-">
    <w:name w:val="Hyperlink"/>
    <w:basedOn w:val="a0"/>
    <w:uiPriority w:val="99"/>
    <w:semiHidden/>
    <w:unhideWhenUsed/>
    <w:rsid w:val="00213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rmasiswa.kemdikbud.go.id/darmasiswa" TargetMode="External"/><Relationship Id="rId4" Type="http://schemas.openxmlformats.org/officeDocument/2006/relationships/hyperlink" Target="http://indonesi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2016-02-10T08:21:00Z</dcterms:created>
  <dcterms:modified xsi:type="dcterms:W3CDTF">2016-02-10T08:24:00Z</dcterms:modified>
</cp:coreProperties>
</file>