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EF" w:rsidRDefault="00A21481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Η Πρεσβεία της Ιαπωνίας στην Ελλάδα ανακοινώνει ότι η Ιαπωνική Κυβέρνηση (ΜΕΧΤ) πρόκειται να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χορηνήσει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υποτροφίες για το 2015 σε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Ελληνες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υπήκοους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που επιθυμούν να συνεχίσουν τις σπουδές τους σε ιαπωνικά πανεπιστήμια ως προπτυχιακοί φοιτητές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undergraduate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students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), ηλικίας 17-22 ετών, ή ως ερευνητές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research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students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 ηλικίας έως 35 ετών.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Χρόνος διάρκειας υποτροφιών και κάλυψη: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Η περίοδος φοίτησης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yi.a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τους προπτυχιακούς σπουδαστές είναι πέντε χρόνια (περιλαμβάνει και ένα χρόνο προετοιμασίας), ενώ για τους ερευνητές είναι ένας ή ενάμιση χρόνος (περιλαμβάνει και έξι μήνες εκμάθησης «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ΐς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ιαπωνικής γλώσσας).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Η υποτροφία περιλαμβάνει τη μεταφορά προς/από την Ιαπωνία, τα δίδακτρα, τη βίζα σπουδών και ένα μηνιαίο ποσό από το οποίο καλύπτεται και η διαμονή. Το ποσό αυτό προσδιορίζεται στα 117.000 ΓΕΝ (835jiEVPO): για τους προπτυχιακούς φοιτητές και στα 143.000 ΓΕΝ (1.020 ΕΥΡΩ) για τους μεταπτυχιακούς φοιτητές.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Κριτήρια επιλογής: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Η επιλογή των υποψηφίων θα γίνει τον Ιούνιο, αρχικά βάση των δικαιολογητικών που θα καταθέσουν και στη συνέχεια, βάση γραπτών εξετάσεων στα Αγγλικά και Ιαπωνικά, καθώς και προσωπικής συνέντευξης.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Προθεσμία υποβολής αιτήσεων: 31 Μαΐου'2014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Πληροφορίες-Αιτήσεις: Μορφωτικό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Turiua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Tnc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Ιαπωνικά Ποεσ8είας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Εθνικής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Α.γτ^άσΕως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46, Χαλάνδρι 152 31 Αθήνα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Τηλ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 210-67Q 9902 E-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; cultural@at.mofa.go.jp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4" w:tgtFrame="_blank" w:history="1">
        <w:r>
          <w:rPr>
            <w:rStyle w:val="-"/>
            <w:rFonts w:ascii="Helvetica" w:hAnsi="Helvetica" w:cs="Helvetica"/>
            <w:color w:val="111111"/>
            <w:sz w:val="21"/>
            <w:szCs w:val="21"/>
            <w:u w:val="none"/>
            <w:bdr w:val="none" w:sz="0" w:space="0" w:color="auto" w:frame="1"/>
          </w:rPr>
          <w:t>http://www.er.emb-iapan.eojD/oortal/gf/culture/scolershio.htm</w:t>
        </w:r>
      </w:hyperlink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Read</w:t>
      </w:r>
      <w:proofErr w:type="spell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 xml:space="preserve"> more: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  <w:hyperlink r:id="rId5" w:anchor="ixzz30GGaW4Fc" w:history="1">
        <w:r>
          <w:rPr>
            <w:rStyle w:val="-"/>
            <w:rFonts w:ascii="Helvetica" w:hAnsi="Helvetica" w:cs="Helvetica"/>
            <w:color w:val="003399"/>
            <w:sz w:val="21"/>
            <w:szCs w:val="21"/>
            <w:u w:val="none"/>
            <w:bdr w:val="none" w:sz="0" w:space="0" w:color="auto" w:frame="1"/>
          </w:rPr>
          <w:t>http://www.foititikanea.gr/2014/04/mext-2015.html#ixzz30GGaW4Fc</w:t>
        </w:r>
      </w:hyperlink>
      <w:bookmarkStart w:id="0" w:name="_GoBack"/>
      <w:bookmarkEnd w:id="0"/>
    </w:p>
    <w:sectPr w:rsidR="001F52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1"/>
    <w:rsid w:val="001F52EF"/>
    <w:rsid w:val="00A2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6C87D-B424-49F0-8D16-AAC5FF1F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21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ititikanea.gr/2014/04/mext-2015.html" TargetMode="External"/><Relationship Id="rId4" Type="http://schemas.openxmlformats.org/officeDocument/2006/relationships/hyperlink" Target="http://www.er.emb-iapan.eojd/oortal/gf/culture/scolershio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2014-04-29T08:18:00Z</dcterms:created>
  <dcterms:modified xsi:type="dcterms:W3CDTF">2014-04-29T08:19:00Z</dcterms:modified>
</cp:coreProperties>
</file>