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2" w:rsidRPr="00BB5A1E" w:rsidRDefault="00664122" w:rsidP="00966204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BB5A1E">
        <w:rPr>
          <w:rFonts w:ascii="Palatino Linotype" w:hAnsi="Palatino Linotype" w:cs="Calibri"/>
          <w:b/>
          <w:sz w:val="20"/>
          <w:szCs w:val="20"/>
          <w:lang w:val="el-GR"/>
        </w:rPr>
        <w:t xml:space="preserve">ΜΑΘΗΜΑ: </w:t>
      </w:r>
      <w:r w:rsidR="00BB5A1E">
        <w:rPr>
          <w:rFonts w:ascii="Palatino Linotype" w:hAnsi="Palatino Linotype" w:cs="Calibri"/>
          <w:b/>
          <w:sz w:val="20"/>
          <w:szCs w:val="20"/>
          <w:lang w:val="el-GR"/>
        </w:rPr>
        <w:t>ΒΙΟΣΤΑΤΙΣΤΙΚΗ</w:t>
      </w:r>
    </w:p>
    <w:p w:rsidR="00966204" w:rsidRPr="00FF674C" w:rsidRDefault="00664122" w:rsidP="00966204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 w:rsidRPr="00BB5A1E"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Υπεύθυνη:</w:t>
      </w:r>
      <w:r w:rsidR="00CC4CF7" w:rsidRPr="00BB5A1E">
        <w:rPr>
          <w:rFonts w:ascii="Palatino Linotype" w:hAnsi="Palatino Linotype" w:cs="Calibri"/>
          <w:sz w:val="20"/>
          <w:szCs w:val="20"/>
          <w:lang w:val="el-GR"/>
        </w:rPr>
        <w:t xml:space="preserve"> </w:t>
      </w:r>
      <w:r w:rsidR="00BB5A1E" w:rsidRPr="00BB5A1E">
        <w:rPr>
          <w:rFonts w:ascii="Palatino Linotype" w:hAnsi="Palatino Linotype" w:cs="Calibri"/>
          <w:sz w:val="20"/>
          <w:szCs w:val="20"/>
          <w:lang w:val="el-GR"/>
        </w:rPr>
        <w:t>Δρ. Αρετή Λάγιου, Καθηγήτρια</w:t>
      </w:r>
      <w:r w:rsidR="00FF674C" w:rsidRPr="00FF674C">
        <w:rPr>
          <w:rFonts w:ascii="Palatino Linotype" w:hAnsi="Palatino Linotype" w:cs="Calibri"/>
          <w:sz w:val="20"/>
          <w:szCs w:val="20"/>
          <w:lang w:val="el-GR"/>
        </w:rPr>
        <w:t xml:space="preserve"> Τμήματος Δημόσιας Υγείας και Κοινοτικής Υγείας</w:t>
      </w:r>
      <w:r w:rsidR="00FF674C">
        <w:rPr>
          <w:rFonts w:ascii="Palatino Linotype" w:hAnsi="Palatino Linotype" w:cs="Calibri"/>
          <w:sz w:val="20"/>
          <w:szCs w:val="20"/>
          <w:lang w:val="el-GR"/>
        </w:rPr>
        <w:t xml:space="preserve"> </w:t>
      </w:r>
      <w:bookmarkStart w:id="0" w:name="_GoBack"/>
      <w:bookmarkEnd w:id="0"/>
      <w:r w:rsidR="00FF674C">
        <w:rPr>
          <w:rFonts w:ascii="Palatino Linotype" w:hAnsi="Palatino Linotype" w:cs="Calibri"/>
          <w:sz w:val="20"/>
          <w:szCs w:val="20"/>
          <w:lang w:val="el-GR"/>
        </w:rPr>
        <w:t>–</w:t>
      </w:r>
      <w:r w:rsidR="00FF674C" w:rsidRPr="00FF674C">
        <w:rPr>
          <w:rFonts w:ascii="Palatino Linotype" w:hAnsi="Palatino Linotype" w:cs="Calibri"/>
          <w:sz w:val="20"/>
          <w:szCs w:val="20"/>
          <w:lang w:val="el-GR"/>
        </w:rPr>
        <w:t xml:space="preserve"> </w:t>
      </w:r>
      <w:r w:rsidR="00FF674C">
        <w:rPr>
          <w:rFonts w:ascii="Palatino Linotype" w:hAnsi="Palatino Linotype" w:cs="Calibri"/>
          <w:sz w:val="20"/>
          <w:szCs w:val="20"/>
          <w:lang w:val="el-GR"/>
        </w:rPr>
        <w:t xml:space="preserve">Παπαγεωργίου Ευσταθία, Καθηγήτρια Εφαρμογών Τμήματος Δημόσιας Υγείας και </w:t>
      </w:r>
      <w:r w:rsidR="00FF674C" w:rsidRPr="00FF674C">
        <w:rPr>
          <w:rFonts w:ascii="Palatino Linotype" w:hAnsi="Palatino Linotype" w:cs="Calibri"/>
          <w:sz w:val="20"/>
          <w:szCs w:val="20"/>
          <w:lang w:val="el-GR"/>
        </w:rPr>
        <w:t>Κοινοτικής Υγείας</w:t>
      </w:r>
    </w:p>
    <w:p w:rsidR="00966204" w:rsidRPr="00966204" w:rsidRDefault="00BB5A1E" w:rsidP="00BB5A1E">
      <w:pPr>
        <w:spacing w:line="360" w:lineRule="auto"/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 w:rsidRPr="00BB5A1E">
        <w:rPr>
          <w:rFonts w:ascii="Palatino Linotype" w:hAnsi="Palatino Linotype" w:cs="Calibri"/>
          <w:b/>
          <w:sz w:val="20"/>
          <w:szCs w:val="20"/>
          <w:lang w:val="el-GR"/>
        </w:rPr>
        <w:t>Ημέρα:</w:t>
      </w:r>
      <w:r w:rsidRPr="00BB5A1E">
        <w:rPr>
          <w:rFonts w:ascii="Palatino Linotype" w:hAnsi="Palatino Linotype" w:cs="Calibri"/>
          <w:sz w:val="20"/>
          <w:szCs w:val="20"/>
          <w:lang w:val="el-GR"/>
        </w:rPr>
        <w:t xml:space="preserve"> Τρίτη </w:t>
      </w:r>
      <w:r w:rsidRPr="00BB5A1E">
        <w:rPr>
          <w:rFonts w:ascii="Palatino Linotype" w:hAnsi="Palatino Linotype" w:cs="Calibri"/>
          <w:b/>
          <w:sz w:val="20"/>
          <w:szCs w:val="20"/>
          <w:lang w:val="el-GR"/>
        </w:rPr>
        <w:t xml:space="preserve">Ώρα: </w:t>
      </w:r>
      <w:r w:rsidRPr="00BB5A1E">
        <w:rPr>
          <w:rFonts w:ascii="Palatino Linotype" w:hAnsi="Palatino Linotype" w:cs="Calibri"/>
          <w:sz w:val="20"/>
          <w:szCs w:val="20"/>
          <w:lang w:val="el-GR"/>
        </w:rPr>
        <w:t>4.00 – 5.30 μ.μ.</w:t>
      </w:r>
    </w:p>
    <w:p w:rsidR="007F2666" w:rsidRPr="006B533D" w:rsidRDefault="007F2666" w:rsidP="00547715">
      <w:pPr>
        <w:spacing w:line="240" w:lineRule="exact"/>
        <w:ind w:left="-425"/>
        <w:rPr>
          <w:rFonts w:ascii="Palatino Linotype" w:hAnsi="Palatino Linotype" w:cs="Calibri"/>
          <w:sz w:val="20"/>
          <w:szCs w:val="20"/>
          <w:lang w:val="el-GR"/>
        </w:rPr>
      </w:pPr>
    </w:p>
    <w:tbl>
      <w:tblPr>
        <w:tblStyle w:val="TableGrid"/>
        <w:tblW w:w="15702" w:type="dxa"/>
        <w:tblInd w:w="-426" w:type="dxa"/>
        <w:tblLook w:val="04A0" w:firstRow="1" w:lastRow="0" w:firstColumn="1" w:lastColumn="0" w:noHBand="0" w:noVBand="1"/>
      </w:tblPr>
      <w:tblGrid>
        <w:gridCol w:w="818"/>
        <w:gridCol w:w="1317"/>
        <w:gridCol w:w="6479"/>
        <w:gridCol w:w="7088"/>
      </w:tblGrid>
      <w:tr w:rsidR="00547715" w:rsidRPr="006B533D" w:rsidTr="007F2666">
        <w:tc>
          <w:tcPr>
            <w:tcW w:w="818" w:type="dxa"/>
            <w:vAlign w:val="center"/>
          </w:tcPr>
          <w:p w:rsidR="00547715" w:rsidRPr="005377D6" w:rsidRDefault="00547715" w:rsidP="00547715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317" w:type="dxa"/>
            <w:vAlign w:val="center"/>
          </w:tcPr>
          <w:p w:rsidR="00547715" w:rsidRPr="005377D6" w:rsidRDefault="00547715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Ημερομηνία</w:t>
            </w:r>
          </w:p>
        </w:tc>
        <w:tc>
          <w:tcPr>
            <w:tcW w:w="6479" w:type="dxa"/>
            <w:vAlign w:val="center"/>
          </w:tcPr>
          <w:p w:rsidR="00547715" w:rsidRPr="005377D6" w:rsidRDefault="00547715" w:rsidP="00966204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</w:rPr>
              <w:t>Θεματικ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ή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</w:rPr>
              <w:t xml:space="preserve"> Ενότητ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α</w:t>
            </w:r>
          </w:p>
        </w:tc>
        <w:tc>
          <w:tcPr>
            <w:tcW w:w="7088" w:type="dxa"/>
            <w:vAlign w:val="center"/>
          </w:tcPr>
          <w:p w:rsidR="00547715" w:rsidRPr="005377D6" w:rsidRDefault="00966204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Παρατηρήσεις</w:t>
            </w:r>
          </w:p>
        </w:tc>
      </w:tr>
      <w:tr w:rsidR="006B533D" w:rsidRPr="00FF674C" w:rsidTr="007F2666">
        <w:tc>
          <w:tcPr>
            <w:tcW w:w="818" w:type="dxa"/>
            <w:vAlign w:val="center"/>
          </w:tcPr>
          <w:p w:rsidR="006B533D" w:rsidRPr="005377D6" w:rsidRDefault="006B533D" w:rsidP="004F277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7/10/2014</w:t>
            </w:r>
          </w:p>
        </w:tc>
        <w:tc>
          <w:tcPr>
            <w:tcW w:w="6479" w:type="dxa"/>
            <w:vAlign w:val="center"/>
          </w:tcPr>
          <w:p w:rsidR="006B533D" w:rsidRPr="00166D1E" w:rsidRDefault="00166D1E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Ο ρόλος της στατιστικής στην ιατρική – Βασικές έννοιες - Επιλογή στατιστικής ανάλυσης - Στοιχεία σχεδιασμού ιατρικής έρευνας</w:t>
            </w: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88" w:type="dxa"/>
            <w:vAlign w:val="center"/>
          </w:tcPr>
          <w:p w:rsidR="006B533D" w:rsidRPr="005377D6" w:rsidRDefault="006B533D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14/10/2014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Πληθυσμός και δείγμα - Δειγματοληπτικές μέθοδοι και δειγματοληπτικό σφάλμα - Είδη μεταβλητών.</w:t>
            </w:r>
          </w:p>
        </w:tc>
        <w:tc>
          <w:tcPr>
            <w:tcW w:w="7088" w:type="dxa"/>
          </w:tcPr>
          <w:p w:rsidR="006B533D" w:rsidRPr="005377D6" w:rsidRDefault="006B533D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21/10/2014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Συλλογή και Παρουσίαση του στατιστικού υλικού (πίνακες, παραστάσεις).</w:t>
            </w:r>
          </w:p>
        </w:tc>
        <w:tc>
          <w:tcPr>
            <w:tcW w:w="7088" w:type="dxa"/>
          </w:tcPr>
          <w:p w:rsidR="006B533D" w:rsidRPr="00166D1E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28/10/2014</w:t>
            </w:r>
          </w:p>
        </w:tc>
        <w:tc>
          <w:tcPr>
            <w:tcW w:w="6479" w:type="dxa"/>
            <w:vAlign w:val="center"/>
          </w:tcPr>
          <w:p w:rsidR="006B533D" w:rsidRPr="005377D6" w:rsidRDefault="00DD37D4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ΑΡΓΙΑ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4/11/2014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Μέτρα θέσης και διασποράς.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11/11/2014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Πειράματα τύχης - Δειγματικοί χώροι και ενδεχόμενα - Η έννοια της πιθανότητας, </w:t>
            </w: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ab/>
              <w:t>ενδεχόμενα, τυχαίες μεταβλητές, (τ.μ.), κατανομές τ.μ. και παράμετροι αυτών.</w:t>
            </w:r>
          </w:p>
        </w:tc>
        <w:tc>
          <w:tcPr>
            <w:tcW w:w="7088" w:type="dxa"/>
          </w:tcPr>
          <w:p w:rsidR="006B533D" w:rsidRPr="00166D1E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18/11/2014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Διαστήματα εμπιστοσύνης, Έλεγχοι υποθέσεων ( μιας μέσης τιμής, ενός ποσοστού- Εφαρμογές. Εκτίμηση διαφοράς μέσων τιμών, εκτίμηση διαφοράς δύο ποσοστών- Εφαρμογές).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25/11/2014</w:t>
            </w:r>
          </w:p>
        </w:tc>
        <w:tc>
          <w:tcPr>
            <w:tcW w:w="6479" w:type="dxa"/>
            <w:vAlign w:val="center"/>
          </w:tcPr>
          <w:p w:rsidR="006B533D" w:rsidRPr="005377D6" w:rsidRDefault="00166D1E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>Μη παραμετρική στατιστική (Χ</w:t>
            </w:r>
            <w:r w:rsidRPr="00166D1E">
              <w:rPr>
                <w:rFonts w:ascii="Palatino Linotype" w:hAnsi="Palatino Linotype" w:cs="Calibri"/>
                <w:sz w:val="18"/>
                <w:szCs w:val="18"/>
                <w:vertAlign w:val="superscript"/>
                <w:lang w:val="el-GR"/>
              </w:rPr>
              <w:t>2</w:t>
            </w: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– Έλεγχος προσαρμογής, Χ</w:t>
            </w:r>
            <w:r w:rsidRPr="00166D1E">
              <w:rPr>
                <w:rFonts w:ascii="Palatino Linotype" w:hAnsi="Palatino Linotype" w:cs="Calibri"/>
                <w:sz w:val="18"/>
                <w:szCs w:val="18"/>
                <w:vertAlign w:val="superscript"/>
                <w:lang w:val="el-GR"/>
              </w:rPr>
              <w:t>2</w:t>
            </w: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– Έλεγχος ανεξαρτησίας Χ</w:t>
            </w:r>
            <w:r w:rsidRPr="00166D1E">
              <w:rPr>
                <w:rFonts w:ascii="Palatino Linotype" w:hAnsi="Palatino Linotype" w:cs="Calibri"/>
                <w:sz w:val="18"/>
                <w:szCs w:val="18"/>
                <w:vertAlign w:val="superscript"/>
                <w:lang w:val="el-GR"/>
              </w:rPr>
              <w:t>2</w:t>
            </w:r>
            <w:r w:rsidRPr="00166D1E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 – Έλεγχος ομογένειας- Εφαρμογές).</w:t>
            </w:r>
          </w:p>
        </w:tc>
        <w:tc>
          <w:tcPr>
            <w:tcW w:w="7088" w:type="dxa"/>
          </w:tcPr>
          <w:p w:rsidR="006B533D" w:rsidRPr="00166D1E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2/12/2014</w:t>
            </w:r>
          </w:p>
        </w:tc>
        <w:tc>
          <w:tcPr>
            <w:tcW w:w="6479" w:type="dxa"/>
            <w:vAlign w:val="center"/>
          </w:tcPr>
          <w:p w:rsidR="006B533D" w:rsidRPr="005377D6" w:rsidRDefault="00AE79E4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AE79E4">
              <w:rPr>
                <w:rFonts w:ascii="Palatino Linotype" w:hAnsi="Palatino Linotype" w:cs="Calibri"/>
                <w:sz w:val="18"/>
                <w:szCs w:val="18"/>
                <w:lang w:val="el-GR"/>
              </w:rPr>
              <w:t xml:space="preserve">Ανάλυση συνεχών μεταβλητών: Εξάρτηση- Συσχέτιση- Απλή γραμμική </w:t>
            </w:r>
            <w:r w:rsidRPr="00AE79E4">
              <w:rPr>
                <w:rFonts w:ascii="Palatino Linotype" w:hAnsi="Palatino Linotype" w:cs="Calibri"/>
                <w:sz w:val="18"/>
                <w:szCs w:val="18"/>
                <w:lang w:val="el-GR"/>
              </w:rPr>
              <w:lastRenderedPageBreak/>
              <w:t>παλινδρόμηση.</w:t>
            </w:r>
          </w:p>
        </w:tc>
        <w:tc>
          <w:tcPr>
            <w:tcW w:w="7088" w:type="dxa"/>
          </w:tcPr>
          <w:p w:rsidR="006B533D" w:rsidRPr="00AE79E4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9/12/2014</w:t>
            </w:r>
          </w:p>
        </w:tc>
        <w:tc>
          <w:tcPr>
            <w:tcW w:w="6479" w:type="dxa"/>
            <w:vAlign w:val="center"/>
          </w:tcPr>
          <w:p w:rsidR="006B533D" w:rsidRPr="005377D6" w:rsidRDefault="00F76718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F76718"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Ανάλυση συνεχών μεταβλητών: Εισαγωγή στην ανάλυση διακύμανσης.</w:t>
            </w:r>
          </w:p>
        </w:tc>
        <w:tc>
          <w:tcPr>
            <w:tcW w:w="7088" w:type="dxa"/>
          </w:tcPr>
          <w:p w:rsidR="006B533D" w:rsidRPr="00F76718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16/12/2014</w:t>
            </w:r>
          </w:p>
        </w:tc>
        <w:tc>
          <w:tcPr>
            <w:tcW w:w="6479" w:type="dxa"/>
            <w:vAlign w:val="center"/>
          </w:tcPr>
          <w:p w:rsidR="006B533D" w:rsidRPr="005377D6" w:rsidRDefault="00F76718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F76718"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Ανάλυση κατηγορικών δεδομένων.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23/12/2014</w:t>
            </w:r>
          </w:p>
        </w:tc>
        <w:tc>
          <w:tcPr>
            <w:tcW w:w="6479" w:type="dxa"/>
            <w:vAlign w:val="center"/>
          </w:tcPr>
          <w:p w:rsidR="006B533D" w:rsidRPr="005377D6" w:rsidRDefault="00DD37D4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ΔΙΑΚΟΠΕΣ ΧΡΙΣΤΟΥΓΕΝΝΩΝ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FF674C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13/1/</w:t>
            </w:r>
            <w:r w:rsidRPr="005377D6">
              <w:rPr>
                <w:rFonts w:ascii="Palatino Linotype" w:hAnsi="Palatino Linotype"/>
                <w:sz w:val="18"/>
                <w:szCs w:val="18"/>
              </w:rPr>
              <w:t>201</w:t>
            </w: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5</w:t>
            </w:r>
          </w:p>
        </w:tc>
        <w:tc>
          <w:tcPr>
            <w:tcW w:w="6479" w:type="dxa"/>
            <w:vAlign w:val="center"/>
          </w:tcPr>
          <w:p w:rsidR="006B533D" w:rsidRPr="005377D6" w:rsidRDefault="00F76718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F76718"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Πολυμεταβλητή στατιστική ανάλυση:-Παραγοντική ανάλυση (factor analysis).</w:t>
            </w:r>
          </w:p>
        </w:tc>
        <w:tc>
          <w:tcPr>
            <w:tcW w:w="7088" w:type="dxa"/>
          </w:tcPr>
          <w:p w:rsidR="006B533D" w:rsidRPr="00F76718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FF674C" w:rsidTr="007F2666">
        <w:trPr>
          <w:trHeight w:val="70"/>
        </w:trPr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20/1/2015</w:t>
            </w:r>
          </w:p>
        </w:tc>
        <w:tc>
          <w:tcPr>
            <w:tcW w:w="6479" w:type="dxa"/>
            <w:vAlign w:val="center"/>
          </w:tcPr>
          <w:p w:rsidR="006B533D" w:rsidRPr="005377D6" w:rsidRDefault="00F76718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F76718"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Πολυμεταβλητές στατιστικές τεχνικές: -Διαχωριστική ανάλυση (discriminant analysis) -Ανάλυση κατα συσταδες (cluster analysis).</w:t>
            </w:r>
          </w:p>
        </w:tc>
        <w:tc>
          <w:tcPr>
            <w:tcW w:w="7088" w:type="dxa"/>
          </w:tcPr>
          <w:p w:rsidR="006B533D" w:rsidRPr="00F76718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6B533D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27/1/2015</w:t>
            </w:r>
          </w:p>
        </w:tc>
        <w:tc>
          <w:tcPr>
            <w:tcW w:w="6479" w:type="dxa"/>
            <w:vAlign w:val="center"/>
          </w:tcPr>
          <w:p w:rsidR="006B533D" w:rsidRPr="005377D6" w:rsidRDefault="006B533D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E4361C" w:rsidRPr="006B533D" w:rsidRDefault="00E4361C" w:rsidP="00E4361C">
      <w:pPr>
        <w:spacing w:line="360" w:lineRule="auto"/>
        <w:rPr>
          <w:rFonts w:ascii="Palatino Linotype" w:hAnsi="Palatino Linotype" w:cs="Calibri"/>
          <w:b/>
          <w:sz w:val="20"/>
          <w:szCs w:val="20"/>
          <w:lang w:val="el-GR"/>
        </w:rPr>
      </w:pPr>
    </w:p>
    <w:sectPr w:rsidR="00E4361C" w:rsidRPr="006B533D" w:rsidSect="00CC4CF7">
      <w:headerReference w:type="default" r:id="rId8"/>
      <w:pgSz w:w="16838" w:h="11906" w:orient="landscape"/>
      <w:pgMar w:top="1843" w:right="1440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F9" w:rsidRDefault="00AF70F9" w:rsidP="00E8117C">
      <w:r>
        <w:separator/>
      </w:r>
    </w:p>
  </w:endnote>
  <w:endnote w:type="continuationSeparator" w:id="0">
    <w:p w:rsidR="00AF70F9" w:rsidRDefault="00AF70F9" w:rsidP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F9" w:rsidRDefault="00AF70F9" w:rsidP="00E8117C">
      <w:r>
        <w:separator/>
      </w:r>
    </w:p>
  </w:footnote>
  <w:footnote w:type="continuationSeparator" w:id="0">
    <w:p w:rsidR="00AF70F9" w:rsidRDefault="00AF70F9" w:rsidP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82" w:rsidRDefault="00F02782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Palatino Linotype" w:hAnsi="Palatino Linotype"/>
        <w:b/>
        <w:noProof/>
        <w:sz w:val="18"/>
        <w:szCs w:val="18"/>
        <w:lang w:val="el-GR"/>
      </w:rPr>
      <w:drawing>
        <wp:anchor distT="0" distB="0" distL="114300" distR="114300" simplePos="0" relativeHeight="251658752" behindDoc="1" locked="0" layoutInCell="1" allowOverlap="1" wp14:anchorId="27B3CEA6" wp14:editId="380B70D3">
          <wp:simplePos x="0" y="0"/>
          <wp:positionH relativeFrom="column">
            <wp:posOffset>-268605</wp:posOffset>
          </wp:positionH>
          <wp:positionV relativeFrom="paragraph">
            <wp:posOffset>-459105</wp:posOffset>
          </wp:positionV>
          <wp:extent cx="780415" cy="585470"/>
          <wp:effectExtent l="0" t="0" r="0" b="0"/>
          <wp:wrapThrough wrapText="bothSides">
            <wp:wrapPolygon edited="0">
              <wp:start x="0" y="0"/>
              <wp:lineTo x="0" y="21085"/>
              <wp:lineTo x="21090" y="21085"/>
              <wp:lineTo x="210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ΤΕΧΝΟΛΟΓΙΚΟ ΕΚΠΑΙΔΕΥΤΙΚΟ ΙΔΡΥΜΑ ΑΘΗΝΑΣ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ΣΧΟΛΗ ΕΠΑΓΓΕΛΜΑΤΩΝ ΥΓΕΙΑΣ ΠΡΟΝΟΙΑΣ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ΤΡΑΥΜΑΤΑ ΚΑΙ ΕΛΚΗ, ΘΕΡΑΠΕΙΑ – ΦΡΟΝΤΙΔΑ</w:t>
    </w:r>
  </w:p>
  <w:p w:rsid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ΑΚΑΔΗΜΑΙΚΟ ΕΤΟΣ 2014 – 2015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ΕΞΑΜΗΝΟ Α’</w:t>
    </w:r>
  </w:p>
  <w:p w:rsidR="00966204" w:rsidRP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E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A2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69B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73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B9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5CC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785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091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3C9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C25B7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14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6924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462E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4F6D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3479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56033"/>
    <w:multiLevelType w:val="hybridMultilevel"/>
    <w:tmpl w:val="BB86B37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ECE2270"/>
    <w:multiLevelType w:val="hybridMultilevel"/>
    <w:tmpl w:val="91389F3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1DF5837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83356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2DAE"/>
    <w:multiLevelType w:val="hybridMultilevel"/>
    <w:tmpl w:val="37FE8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A4CA8"/>
    <w:multiLevelType w:val="hybridMultilevel"/>
    <w:tmpl w:val="29AC20A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C"/>
    <w:rsid w:val="00001B55"/>
    <w:rsid w:val="00054EB3"/>
    <w:rsid w:val="00065C33"/>
    <w:rsid w:val="0007492D"/>
    <w:rsid w:val="000C1A35"/>
    <w:rsid w:val="00136C5E"/>
    <w:rsid w:val="00160180"/>
    <w:rsid w:val="001602E2"/>
    <w:rsid w:val="00166D1E"/>
    <w:rsid w:val="001B0A77"/>
    <w:rsid w:val="00205DAB"/>
    <w:rsid w:val="00206C25"/>
    <w:rsid w:val="002072E0"/>
    <w:rsid w:val="002424E8"/>
    <w:rsid w:val="00254E71"/>
    <w:rsid w:val="00266D91"/>
    <w:rsid w:val="002773F3"/>
    <w:rsid w:val="002A5A9E"/>
    <w:rsid w:val="002C3069"/>
    <w:rsid w:val="002C6E4D"/>
    <w:rsid w:val="002D0246"/>
    <w:rsid w:val="002E3561"/>
    <w:rsid w:val="0031697D"/>
    <w:rsid w:val="00351285"/>
    <w:rsid w:val="0036435F"/>
    <w:rsid w:val="0036759C"/>
    <w:rsid w:val="003A70A8"/>
    <w:rsid w:val="003D4065"/>
    <w:rsid w:val="003E5798"/>
    <w:rsid w:val="004302EA"/>
    <w:rsid w:val="004A08B6"/>
    <w:rsid w:val="004C1681"/>
    <w:rsid w:val="004F2779"/>
    <w:rsid w:val="00511AC4"/>
    <w:rsid w:val="005377D6"/>
    <w:rsid w:val="00543DFB"/>
    <w:rsid w:val="00547715"/>
    <w:rsid w:val="00571EE3"/>
    <w:rsid w:val="005C0EE9"/>
    <w:rsid w:val="005D2328"/>
    <w:rsid w:val="005D632F"/>
    <w:rsid w:val="006065F6"/>
    <w:rsid w:val="0062493B"/>
    <w:rsid w:val="00664122"/>
    <w:rsid w:val="0067388F"/>
    <w:rsid w:val="00680C4F"/>
    <w:rsid w:val="006B533D"/>
    <w:rsid w:val="006B71AD"/>
    <w:rsid w:val="006F2712"/>
    <w:rsid w:val="00722878"/>
    <w:rsid w:val="00785473"/>
    <w:rsid w:val="007A0F75"/>
    <w:rsid w:val="007D08E1"/>
    <w:rsid w:val="007D73E2"/>
    <w:rsid w:val="007F2666"/>
    <w:rsid w:val="008276FB"/>
    <w:rsid w:val="008576D0"/>
    <w:rsid w:val="008A2FBB"/>
    <w:rsid w:val="008B3843"/>
    <w:rsid w:val="00906147"/>
    <w:rsid w:val="00926A7D"/>
    <w:rsid w:val="00927A08"/>
    <w:rsid w:val="0095013A"/>
    <w:rsid w:val="0095354B"/>
    <w:rsid w:val="00966204"/>
    <w:rsid w:val="00970E48"/>
    <w:rsid w:val="009945F0"/>
    <w:rsid w:val="009F4E8C"/>
    <w:rsid w:val="00A007B6"/>
    <w:rsid w:val="00A203C5"/>
    <w:rsid w:val="00A256DF"/>
    <w:rsid w:val="00AE79E4"/>
    <w:rsid w:val="00AF70F9"/>
    <w:rsid w:val="00B00E88"/>
    <w:rsid w:val="00BB5A1E"/>
    <w:rsid w:val="00BD0459"/>
    <w:rsid w:val="00BF11EE"/>
    <w:rsid w:val="00C026D2"/>
    <w:rsid w:val="00C76E28"/>
    <w:rsid w:val="00CC4CF7"/>
    <w:rsid w:val="00CF51CC"/>
    <w:rsid w:val="00D73E68"/>
    <w:rsid w:val="00DD37D4"/>
    <w:rsid w:val="00DE2B9C"/>
    <w:rsid w:val="00E26D6F"/>
    <w:rsid w:val="00E31FF2"/>
    <w:rsid w:val="00E4361C"/>
    <w:rsid w:val="00E61762"/>
    <w:rsid w:val="00E8117C"/>
    <w:rsid w:val="00E8709A"/>
    <w:rsid w:val="00E97A4E"/>
    <w:rsid w:val="00EF75B9"/>
    <w:rsid w:val="00F02782"/>
    <w:rsid w:val="00F02C54"/>
    <w:rsid w:val="00F15197"/>
    <w:rsid w:val="00F76718"/>
    <w:rsid w:val="00FD4FB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nnikoloutsos</dc:creator>
  <cp:lastModifiedBy>PMS TRAUMA</cp:lastModifiedBy>
  <cp:revision>6</cp:revision>
  <cp:lastPrinted>2013-09-19T11:02:00Z</cp:lastPrinted>
  <dcterms:created xsi:type="dcterms:W3CDTF">2014-11-24T20:47:00Z</dcterms:created>
  <dcterms:modified xsi:type="dcterms:W3CDTF">2015-04-02T10:16:00Z</dcterms:modified>
</cp:coreProperties>
</file>