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22" w:rsidRPr="00724E17" w:rsidRDefault="00664122" w:rsidP="00724E17">
      <w:pPr>
        <w:ind w:left="-425"/>
        <w:rPr>
          <w:rFonts w:ascii="Palatino Linotype" w:hAnsi="Palatino Linotype" w:cs="Calibri"/>
          <w:b/>
          <w:sz w:val="20"/>
          <w:szCs w:val="20"/>
          <w:lang w:val="el-GR"/>
        </w:rPr>
      </w:pPr>
      <w:r w:rsidRPr="00724E17">
        <w:rPr>
          <w:rFonts w:ascii="Palatino Linotype" w:hAnsi="Palatino Linotype" w:cs="Calibri"/>
          <w:b/>
          <w:sz w:val="20"/>
          <w:szCs w:val="20"/>
          <w:lang w:val="el-GR"/>
        </w:rPr>
        <w:t xml:space="preserve">ΜΑΘΗΜΑ: </w:t>
      </w:r>
      <w:r w:rsidR="00724E17">
        <w:rPr>
          <w:rFonts w:ascii="Palatino Linotype" w:hAnsi="Palatino Linotype" w:cs="Calibri"/>
          <w:b/>
          <w:sz w:val="20"/>
          <w:szCs w:val="20"/>
          <w:lang w:val="el-GR"/>
        </w:rPr>
        <w:t>ΦΥΣΙΟΛΟΓΙΑ – ΠΑΘΟΦΥΣΙΟΛΟΓΙΑ ΤΡΑΥΜΑΤΟΣ</w:t>
      </w:r>
    </w:p>
    <w:p w:rsidR="00724E17" w:rsidRPr="00724E17" w:rsidRDefault="00724E17" w:rsidP="00724E17">
      <w:pPr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  <w:r>
        <w:rPr>
          <w:rFonts w:ascii="Palatino Linotype" w:hAnsi="Palatino Linotype" w:cs="Calibri"/>
          <w:b/>
          <w:sz w:val="20"/>
          <w:szCs w:val="20"/>
          <w:lang w:val="el-GR"/>
        </w:rPr>
        <w:t>Επιστημονικά Υπεύθυνη</w:t>
      </w:r>
      <w:r w:rsidR="00664122" w:rsidRPr="00724E17">
        <w:rPr>
          <w:rFonts w:ascii="Palatino Linotype" w:hAnsi="Palatino Linotype" w:cs="Calibri"/>
          <w:b/>
          <w:sz w:val="20"/>
          <w:szCs w:val="20"/>
          <w:lang w:val="el-GR"/>
        </w:rPr>
        <w:t>:</w:t>
      </w:r>
      <w:r w:rsidRPr="00724E17">
        <w:rPr>
          <w:rFonts w:ascii="Palatino Linotype" w:hAnsi="Palatino Linotype" w:cs="Calibri"/>
          <w:sz w:val="20"/>
          <w:szCs w:val="20"/>
          <w:lang w:val="el-GR"/>
        </w:rPr>
        <w:t xml:space="preserve"> Δρ. Ουρανία Καστανά, Διευθ/τρια Τμημ/τος Πλαστικής Χειρουργικής, Γ.Ν.Α. «ο Ευαγγελισμός» </w:t>
      </w:r>
    </w:p>
    <w:p w:rsidR="00724E17" w:rsidRPr="00724E17" w:rsidRDefault="00724E17" w:rsidP="00724E17">
      <w:pPr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  <w:r w:rsidRPr="00724E17">
        <w:rPr>
          <w:rFonts w:ascii="Palatino Linotype" w:hAnsi="Palatino Linotype" w:cs="Calibri"/>
          <w:b/>
          <w:sz w:val="20"/>
          <w:szCs w:val="20"/>
          <w:lang w:val="el-GR"/>
        </w:rPr>
        <w:t xml:space="preserve">Ημέρα: </w:t>
      </w:r>
      <w:r w:rsidRPr="00724E17">
        <w:rPr>
          <w:rFonts w:ascii="Palatino Linotype" w:hAnsi="Palatino Linotype" w:cs="Calibri"/>
          <w:sz w:val="20"/>
          <w:szCs w:val="20"/>
          <w:lang w:val="el-GR"/>
        </w:rPr>
        <w:t>Δευτέρα</w:t>
      </w:r>
      <w:r w:rsidRPr="00724E17">
        <w:rPr>
          <w:rFonts w:ascii="Palatino Linotype" w:hAnsi="Palatino Linotype" w:cs="Calibri"/>
          <w:b/>
          <w:sz w:val="20"/>
          <w:szCs w:val="20"/>
          <w:lang w:val="el-GR"/>
        </w:rPr>
        <w:t xml:space="preserve"> Ώρα: </w:t>
      </w:r>
      <w:r w:rsidRPr="00724E17">
        <w:rPr>
          <w:rFonts w:ascii="Palatino Linotype" w:hAnsi="Palatino Linotype" w:cs="Calibri"/>
          <w:sz w:val="20"/>
          <w:szCs w:val="20"/>
          <w:lang w:val="el-GR"/>
        </w:rPr>
        <w:t>4.00 – 6.00 μμ.</w:t>
      </w:r>
    </w:p>
    <w:p w:rsidR="009F7C28" w:rsidRPr="006B533D" w:rsidRDefault="009F7C28" w:rsidP="009F7C28">
      <w:pPr>
        <w:spacing w:line="360" w:lineRule="auto"/>
        <w:ind w:left="-426"/>
        <w:jc w:val="both"/>
        <w:rPr>
          <w:rFonts w:ascii="Palatino Linotype" w:hAnsi="Palatino Linotype" w:cs="Calibri"/>
          <w:sz w:val="20"/>
          <w:szCs w:val="20"/>
          <w:lang w:val="el-GR"/>
        </w:rPr>
      </w:pPr>
    </w:p>
    <w:tbl>
      <w:tblPr>
        <w:tblStyle w:val="TableGrid"/>
        <w:tblW w:w="15702" w:type="dxa"/>
        <w:tblInd w:w="-426" w:type="dxa"/>
        <w:tblLook w:val="04A0" w:firstRow="1" w:lastRow="0" w:firstColumn="1" w:lastColumn="0" w:noHBand="0" w:noVBand="1"/>
      </w:tblPr>
      <w:tblGrid>
        <w:gridCol w:w="818"/>
        <w:gridCol w:w="1317"/>
        <w:gridCol w:w="6479"/>
        <w:gridCol w:w="7088"/>
      </w:tblGrid>
      <w:tr w:rsidR="00547715" w:rsidRPr="009F7C28" w:rsidTr="007F2666">
        <w:tc>
          <w:tcPr>
            <w:tcW w:w="818" w:type="dxa"/>
            <w:vAlign w:val="center"/>
          </w:tcPr>
          <w:p w:rsidR="00547715" w:rsidRPr="005377D6" w:rsidRDefault="00547715" w:rsidP="00547715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  <w:t>α/α</w:t>
            </w:r>
          </w:p>
        </w:tc>
        <w:tc>
          <w:tcPr>
            <w:tcW w:w="1317" w:type="dxa"/>
            <w:vAlign w:val="center"/>
          </w:tcPr>
          <w:p w:rsidR="00547715" w:rsidRPr="009F7C28" w:rsidRDefault="00547715" w:rsidP="00F02782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</w:pPr>
            <w:r w:rsidRPr="009F7C28"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  <w:t>Ημερομηνία</w:t>
            </w:r>
          </w:p>
        </w:tc>
        <w:tc>
          <w:tcPr>
            <w:tcW w:w="6479" w:type="dxa"/>
            <w:vAlign w:val="center"/>
          </w:tcPr>
          <w:p w:rsidR="00547715" w:rsidRPr="009F7C28" w:rsidRDefault="00547715" w:rsidP="00966204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</w:pPr>
            <w:r w:rsidRPr="009F7C28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  <w:lang w:val="el-GR"/>
              </w:rPr>
              <w:t>Θεματικ</w:t>
            </w:r>
            <w:r w:rsidRPr="005377D6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  <w:lang w:val="el-GR"/>
              </w:rPr>
              <w:t>ή</w:t>
            </w:r>
            <w:r w:rsidRPr="009F7C28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  <w:lang w:val="el-GR"/>
              </w:rPr>
              <w:t xml:space="preserve"> Ενότητ</w:t>
            </w:r>
            <w:r w:rsidRPr="005377D6">
              <w:rPr>
                <w:rFonts w:ascii="Palatino Linotype" w:hAnsi="Palatino Linotype" w:cs="Book Antiqua"/>
                <w:b/>
                <w:bCs/>
                <w:color w:val="FF0000"/>
                <w:sz w:val="18"/>
                <w:szCs w:val="18"/>
                <w:lang w:val="el-GR"/>
              </w:rPr>
              <w:t>α</w:t>
            </w:r>
          </w:p>
        </w:tc>
        <w:tc>
          <w:tcPr>
            <w:tcW w:w="7088" w:type="dxa"/>
            <w:vAlign w:val="center"/>
          </w:tcPr>
          <w:p w:rsidR="00547715" w:rsidRPr="005377D6" w:rsidRDefault="00966204" w:rsidP="00F02782">
            <w:pPr>
              <w:jc w:val="center"/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 w:cs="Calibri"/>
                <w:b/>
                <w:bCs/>
                <w:sz w:val="18"/>
                <w:szCs w:val="18"/>
                <w:lang w:val="el-GR"/>
              </w:rPr>
              <w:t>Παρατηρήσεις</w:t>
            </w:r>
          </w:p>
        </w:tc>
      </w:tr>
      <w:tr w:rsidR="006B533D" w:rsidRPr="00B0483B" w:rsidTr="007F2666">
        <w:tc>
          <w:tcPr>
            <w:tcW w:w="818" w:type="dxa"/>
            <w:vAlign w:val="center"/>
          </w:tcPr>
          <w:p w:rsidR="006B533D" w:rsidRPr="005377D6" w:rsidRDefault="006B533D" w:rsidP="004F2779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tabs>
                <w:tab w:val="left" w:pos="330"/>
                <w:tab w:val="left" w:pos="426"/>
              </w:tabs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6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/10/2014</w:t>
            </w:r>
          </w:p>
        </w:tc>
        <w:tc>
          <w:tcPr>
            <w:tcW w:w="6479" w:type="dxa"/>
            <w:vAlign w:val="center"/>
          </w:tcPr>
          <w:p w:rsidR="006B533D" w:rsidRPr="009F7C28" w:rsidRDefault="00287476" w:rsidP="00966204">
            <w:p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Η Επούλωση του τραύματος - Ορισμοί</w:t>
            </w:r>
          </w:p>
        </w:tc>
        <w:tc>
          <w:tcPr>
            <w:tcW w:w="7088" w:type="dxa"/>
            <w:vAlign w:val="center"/>
          </w:tcPr>
          <w:p w:rsidR="006B533D" w:rsidRPr="005377D6" w:rsidRDefault="006B533D" w:rsidP="004F2779">
            <w:pPr>
              <w:spacing w:line="360" w:lineRule="auto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</w:tr>
      <w:tr w:rsidR="006B533D" w:rsidRPr="00287476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13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/10/2014</w:t>
            </w:r>
          </w:p>
        </w:tc>
        <w:tc>
          <w:tcPr>
            <w:tcW w:w="6479" w:type="dxa"/>
            <w:vAlign w:val="center"/>
          </w:tcPr>
          <w:p w:rsidR="006B533D" w:rsidRPr="005377D6" w:rsidRDefault="00287476" w:rsidP="00287476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Είδη Επούλωσης</w:t>
            </w:r>
          </w:p>
        </w:tc>
        <w:tc>
          <w:tcPr>
            <w:tcW w:w="7088" w:type="dxa"/>
          </w:tcPr>
          <w:p w:rsidR="006B533D" w:rsidRPr="005377D6" w:rsidRDefault="006B533D" w:rsidP="004F2779">
            <w:pPr>
              <w:spacing w:line="360" w:lineRule="auto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</w:tr>
      <w:tr w:rsidR="006B533D" w:rsidRPr="00B0483B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tabs>
                <w:tab w:val="left" w:pos="330"/>
                <w:tab w:val="left" w:pos="426"/>
              </w:tabs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20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/10/2014</w:t>
            </w:r>
          </w:p>
        </w:tc>
        <w:tc>
          <w:tcPr>
            <w:tcW w:w="6479" w:type="dxa"/>
            <w:vAlign w:val="center"/>
          </w:tcPr>
          <w:p w:rsidR="006B533D" w:rsidRPr="005377D6" w:rsidRDefault="00287476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Ενδογενείς και Εξωγενείς παράγοντες που επηρεάζουν την επούλωση- Μέθοδοι σύγκλεισης των τραυμάτων</w:t>
            </w:r>
          </w:p>
        </w:tc>
        <w:tc>
          <w:tcPr>
            <w:tcW w:w="7088" w:type="dxa"/>
          </w:tcPr>
          <w:p w:rsidR="006B533D" w:rsidRPr="009F7C28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27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/10/2014</w:t>
            </w:r>
          </w:p>
        </w:tc>
        <w:tc>
          <w:tcPr>
            <w:tcW w:w="6479" w:type="dxa"/>
            <w:vAlign w:val="center"/>
          </w:tcPr>
          <w:p w:rsidR="006B533D" w:rsidRPr="005377D6" w:rsidRDefault="009B4283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ΑΡΓΙΑ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B0483B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3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/11/2014</w:t>
            </w:r>
          </w:p>
        </w:tc>
        <w:tc>
          <w:tcPr>
            <w:tcW w:w="6479" w:type="dxa"/>
            <w:vAlign w:val="center"/>
          </w:tcPr>
          <w:p w:rsidR="006B533D" w:rsidRPr="005377D6" w:rsidRDefault="00287476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Φάσεις της Επούλωσης- Διαταραχές Επούλωσης στα χρόνια τραύματα και έλκη</w:t>
            </w:r>
          </w:p>
        </w:tc>
        <w:tc>
          <w:tcPr>
            <w:tcW w:w="7088" w:type="dxa"/>
          </w:tcPr>
          <w:p w:rsidR="006B533D" w:rsidRPr="00287476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B0483B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10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/11/2014</w:t>
            </w:r>
          </w:p>
        </w:tc>
        <w:tc>
          <w:tcPr>
            <w:tcW w:w="6479" w:type="dxa"/>
            <w:vAlign w:val="center"/>
          </w:tcPr>
          <w:p w:rsidR="006B533D" w:rsidRPr="005377D6" w:rsidRDefault="00287476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Η βακτηριολογική κατάσταση των Χρονίων Τραυμάτων και Ελκών</w:t>
            </w:r>
          </w:p>
        </w:tc>
        <w:tc>
          <w:tcPr>
            <w:tcW w:w="7088" w:type="dxa"/>
          </w:tcPr>
          <w:p w:rsidR="006B533D" w:rsidRPr="00287476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17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/11/2014</w:t>
            </w:r>
          </w:p>
        </w:tc>
        <w:tc>
          <w:tcPr>
            <w:tcW w:w="6479" w:type="dxa"/>
            <w:vAlign w:val="center"/>
          </w:tcPr>
          <w:p w:rsidR="006B533D" w:rsidRPr="005377D6" w:rsidRDefault="009B4283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ΑΡΓΙΑ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24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/11/2014</w:t>
            </w:r>
          </w:p>
        </w:tc>
        <w:tc>
          <w:tcPr>
            <w:tcW w:w="6479" w:type="dxa"/>
            <w:vAlign w:val="center"/>
          </w:tcPr>
          <w:p w:rsidR="006B533D" w:rsidRPr="005377D6" w:rsidRDefault="00287476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Παθοφυσιολογία Ελκών από πίεση</w:t>
            </w:r>
          </w:p>
        </w:tc>
        <w:tc>
          <w:tcPr>
            <w:tcW w:w="7088" w:type="dxa"/>
          </w:tcPr>
          <w:p w:rsidR="006B533D" w:rsidRPr="00287476" w:rsidRDefault="00287476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Κα Μαρία Χαρχαρίδου</w:t>
            </w: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/12/2014</w:t>
            </w:r>
          </w:p>
        </w:tc>
        <w:tc>
          <w:tcPr>
            <w:tcW w:w="6479" w:type="dxa"/>
            <w:vAlign w:val="center"/>
          </w:tcPr>
          <w:p w:rsidR="006B533D" w:rsidRPr="005377D6" w:rsidRDefault="00287476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Παθοφυσιολογία Διαβητικών Ελκών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8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/12/2014</w:t>
            </w:r>
          </w:p>
        </w:tc>
        <w:tc>
          <w:tcPr>
            <w:tcW w:w="6479" w:type="dxa"/>
            <w:vAlign w:val="center"/>
          </w:tcPr>
          <w:p w:rsidR="006B533D" w:rsidRPr="005377D6" w:rsidRDefault="00287476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Παθοφυσιολογία Αγγειακών Ελκών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B0483B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15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/12/2014</w:t>
            </w:r>
          </w:p>
        </w:tc>
        <w:tc>
          <w:tcPr>
            <w:tcW w:w="6479" w:type="dxa"/>
            <w:vAlign w:val="center"/>
          </w:tcPr>
          <w:p w:rsidR="006B533D" w:rsidRPr="005377D6" w:rsidRDefault="00287476" w:rsidP="00287476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Παθοφυσιολογία Οξέων τραυμάτων – Μεταβολική απάντηση στο τραύμα</w:t>
            </w:r>
          </w:p>
        </w:tc>
        <w:tc>
          <w:tcPr>
            <w:tcW w:w="7088" w:type="dxa"/>
          </w:tcPr>
          <w:p w:rsidR="006B533D" w:rsidRPr="00287476" w:rsidRDefault="006B533D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22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/12/2014</w:t>
            </w:r>
          </w:p>
        </w:tc>
        <w:tc>
          <w:tcPr>
            <w:tcW w:w="6479" w:type="dxa"/>
            <w:vAlign w:val="center"/>
          </w:tcPr>
          <w:p w:rsidR="006B533D" w:rsidRPr="005377D6" w:rsidRDefault="00287476" w:rsidP="00966204">
            <w:pPr>
              <w:pStyle w:val="-11"/>
              <w:spacing w:line="360" w:lineRule="auto"/>
              <w:ind w:left="0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Μηχανισμός πηκτικότητας και Φλεγμονής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12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/1/</w:t>
            </w:r>
            <w:r w:rsidR="006B533D" w:rsidRPr="005377D6">
              <w:rPr>
                <w:rFonts w:ascii="Palatino Linotype" w:hAnsi="Palatino Linotype"/>
                <w:sz w:val="18"/>
                <w:szCs w:val="18"/>
              </w:rPr>
              <w:t>201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5</w:t>
            </w:r>
          </w:p>
        </w:tc>
        <w:tc>
          <w:tcPr>
            <w:tcW w:w="6479" w:type="dxa"/>
            <w:vAlign w:val="center"/>
          </w:tcPr>
          <w:p w:rsidR="006B533D" w:rsidRPr="005377D6" w:rsidRDefault="00287476" w:rsidP="00966204">
            <w:p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l-GR"/>
              </w:rPr>
              <w:t>Αυξητικοί παράγοντες και Φάρμακα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6B533D" w:rsidTr="007F2666">
        <w:trPr>
          <w:trHeight w:val="70"/>
        </w:trPr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19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/1/2015</w:t>
            </w:r>
          </w:p>
        </w:tc>
        <w:tc>
          <w:tcPr>
            <w:tcW w:w="6479" w:type="dxa"/>
            <w:vAlign w:val="center"/>
          </w:tcPr>
          <w:p w:rsidR="006B533D" w:rsidRPr="005377D6" w:rsidRDefault="006B533D" w:rsidP="00966204">
            <w:p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 w:cs="Calibri"/>
                <w:sz w:val="18"/>
                <w:szCs w:val="18"/>
                <w:lang w:val="el-GR"/>
              </w:rPr>
              <w:t>Ανασκόπηση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B533D" w:rsidRPr="006B533D" w:rsidTr="007F2666">
        <w:tc>
          <w:tcPr>
            <w:tcW w:w="818" w:type="dxa"/>
          </w:tcPr>
          <w:p w:rsidR="006B533D" w:rsidRPr="005377D6" w:rsidRDefault="006B533D" w:rsidP="0054771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</w:p>
        </w:tc>
        <w:tc>
          <w:tcPr>
            <w:tcW w:w="1317" w:type="dxa"/>
            <w:vAlign w:val="center"/>
          </w:tcPr>
          <w:p w:rsidR="006B533D" w:rsidRPr="005377D6" w:rsidRDefault="00724E17" w:rsidP="006563E6">
            <w:pPr>
              <w:spacing w:line="360" w:lineRule="auto"/>
              <w:jc w:val="center"/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26</w:t>
            </w:r>
            <w:r w:rsidR="006B533D" w:rsidRPr="005377D6">
              <w:rPr>
                <w:rFonts w:ascii="Palatino Linotype" w:hAnsi="Palatino Linotype"/>
                <w:sz w:val="18"/>
                <w:szCs w:val="18"/>
                <w:lang w:val="el-GR"/>
              </w:rPr>
              <w:t>/1/2015</w:t>
            </w:r>
          </w:p>
        </w:tc>
        <w:tc>
          <w:tcPr>
            <w:tcW w:w="6479" w:type="dxa"/>
            <w:vAlign w:val="center"/>
          </w:tcPr>
          <w:p w:rsidR="006B533D" w:rsidRPr="005377D6" w:rsidRDefault="006B533D" w:rsidP="00966204">
            <w:pPr>
              <w:spacing w:line="360" w:lineRule="auto"/>
              <w:jc w:val="center"/>
              <w:rPr>
                <w:rFonts w:ascii="Palatino Linotype" w:hAnsi="Palatino Linotype" w:cs="Calibri"/>
                <w:sz w:val="18"/>
                <w:szCs w:val="18"/>
                <w:lang w:val="el-GR"/>
              </w:rPr>
            </w:pPr>
            <w:r w:rsidRPr="005377D6">
              <w:rPr>
                <w:rFonts w:ascii="Palatino Linotype" w:hAnsi="Palatino Linotype" w:cs="Calibri"/>
                <w:sz w:val="18"/>
                <w:szCs w:val="18"/>
                <w:lang w:val="el-GR"/>
              </w:rPr>
              <w:t>Ανασκόπηση</w:t>
            </w:r>
          </w:p>
        </w:tc>
        <w:tc>
          <w:tcPr>
            <w:tcW w:w="7088" w:type="dxa"/>
          </w:tcPr>
          <w:p w:rsidR="006B533D" w:rsidRPr="005377D6" w:rsidRDefault="006B533D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B0483B" w:rsidRDefault="00B0483B" w:rsidP="00E4361C">
      <w:pPr>
        <w:spacing w:line="360" w:lineRule="auto"/>
        <w:rPr>
          <w:rFonts w:ascii="Palatino Linotype" w:hAnsi="Palatino Linotype" w:cs="Calibri"/>
          <w:b/>
          <w:sz w:val="20"/>
          <w:szCs w:val="20"/>
          <w:lang w:val="en-US"/>
        </w:rPr>
      </w:pPr>
    </w:p>
    <w:p w:rsidR="00B0483B" w:rsidRPr="00B0483B" w:rsidRDefault="00B0483B" w:rsidP="00B0483B">
      <w:pPr>
        <w:rPr>
          <w:rFonts w:ascii="Palatino Linotype" w:hAnsi="Palatino Linotype" w:cs="Calibri"/>
          <w:sz w:val="20"/>
          <w:szCs w:val="20"/>
          <w:lang w:val="en-US"/>
        </w:rPr>
      </w:pPr>
    </w:p>
    <w:p w:rsidR="00B0483B" w:rsidRPr="00B0483B" w:rsidRDefault="00B0483B" w:rsidP="00B0483B">
      <w:pPr>
        <w:rPr>
          <w:rFonts w:ascii="Palatino Linotype" w:hAnsi="Palatino Linotype" w:cs="Calibri"/>
          <w:sz w:val="20"/>
          <w:szCs w:val="20"/>
          <w:lang w:val="en-US"/>
        </w:rPr>
      </w:pPr>
    </w:p>
    <w:p w:rsidR="00B0483B" w:rsidRPr="00B0483B" w:rsidRDefault="00B0483B" w:rsidP="00B0483B">
      <w:pPr>
        <w:rPr>
          <w:rFonts w:ascii="Palatino Linotype" w:hAnsi="Palatino Linotype" w:cs="Calibri"/>
          <w:sz w:val="20"/>
          <w:szCs w:val="20"/>
          <w:lang w:val="en-US"/>
        </w:rPr>
      </w:pPr>
    </w:p>
    <w:p w:rsidR="00B0483B" w:rsidRPr="00B0483B" w:rsidRDefault="00B0483B" w:rsidP="00B0483B">
      <w:pPr>
        <w:rPr>
          <w:rFonts w:ascii="Palatino Linotype" w:hAnsi="Palatino Linotype" w:cs="Calibri"/>
          <w:sz w:val="20"/>
          <w:szCs w:val="20"/>
          <w:lang w:val="en-US"/>
        </w:rPr>
      </w:pPr>
    </w:p>
    <w:p w:rsidR="00B0483B" w:rsidRPr="00B0483B" w:rsidRDefault="00B0483B" w:rsidP="00B0483B">
      <w:pPr>
        <w:rPr>
          <w:rFonts w:ascii="Palatino Linotype" w:hAnsi="Palatino Linotype" w:cs="Calibri"/>
          <w:sz w:val="20"/>
          <w:szCs w:val="20"/>
          <w:lang w:val="en-US"/>
        </w:rPr>
      </w:pPr>
    </w:p>
    <w:p w:rsidR="00B0483B" w:rsidRPr="00B0483B" w:rsidRDefault="00B0483B" w:rsidP="00B0483B">
      <w:pPr>
        <w:rPr>
          <w:rFonts w:ascii="Palatino Linotype" w:hAnsi="Palatino Linotype" w:cs="Calibri"/>
          <w:sz w:val="20"/>
          <w:szCs w:val="20"/>
          <w:lang w:val="en-US"/>
        </w:rPr>
      </w:pPr>
    </w:p>
    <w:p w:rsidR="00B0483B" w:rsidRPr="00B0483B" w:rsidRDefault="00B0483B" w:rsidP="00B0483B">
      <w:pPr>
        <w:rPr>
          <w:rFonts w:ascii="Palatino Linotype" w:hAnsi="Palatino Linotype" w:cs="Calibri"/>
          <w:sz w:val="20"/>
          <w:szCs w:val="20"/>
          <w:lang w:val="en-US"/>
        </w:rPr>
      </w:pPr>
    </w:p>
    <w:p w:rsidR="00B0483B" w:rsidRDefault="00B0483B" w:rsidP="00B0483B">
      <w:pPr>
        <w:rPr>
          <w:rFonts w:ascii="Palatino Linotype" w:hAnsi="Palatino Linotype" w:cs="Calibri"/>
          <w:sz w:val="20"/>
          <w:szCs w:val="20"/>
          <w:lang w:val="en-US"/>
        </w:rPr>
      </w:pPr>
    </w:p>
    <w:p w:rsidR="00E4361C" w:rsidRPr="00B0483B" w:rsidRDefault="00E4361C" w:rsidP="00B0483B">
      <w:pPr>
        <w:ind w:firstLine="720"/>
        <w:rPr>
          <w:rFonts w:ascii="Palatino Linotype" w:hAnsi="Palatino Linotype" w:cs="Calibri"/>
          <w:sz w:val="20"/>
          <w:szCs w:val="20"/>
          <w:lang w:val="en-US"/>
        </w:rPr>
      </w:pPr>
      <w:bookmarkStart w:id="0" w:name="_GoBack"/>
      <w:bookmarkEnd w:id="0"/>
    </w:p>
    <w:sectPr w:rsidR="00E4361C" w:rsidRPr="00B0483B" w:rsidSect="00CC4CF7">
      <w:headerReference w:type="default" r:id="rId8"/>
      <w:pgSz w:w="16838" w:h="11906" w:orient="landscape"/>
      <w:pgMar w:top="1843" w:right="1440" w:bottom="42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05" w:rsidRDefault="00FF6D05" w:rsidP="00E8117C">
      <w:r>
        <w:separator/>
      </w:r>
    </w:p>
  </w:endnote>
  <w:endnote w:type="continuationSeparator" w:id="0">
    <w:p w:rsidR="00FF6D05" w:rsidRDefault="00FF6D05" w:rsidP="00E8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05" w:rsidRDefault="00FF6D05" w:rsidP="00E8117C">
      <w:r>
        <w:separator/>
      </w:r>
    </w:p>
  </w:footnote>
  <w:footnote w:type="continuationSeparator" w:id="0">
    <w:p w:rsidR="00FF6D05" w:rsidRDefault="00FF6D05" w:rsidP="00E8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82" w:rsidRDefault="00F02782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:rsidR="00966204" w:rsidRDefault="00966204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:rsidR="00966204" w:rsidRDefault="00966204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</w:p>
  <w:p w:rsid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>
      <w:rPr>
        <w:rFonts w:ascii="Palatino Linotype" w:hAnsi="Palatino Linotype"/>
        <w:b/>
        <w:noProof/>
        <w:sz w:val="18"/>
        <w:szCs w:val="18"/>
        <w:lang w:val="el-GR"/>
      </w:rPr>
      <w:drawing>
        <wp:anchor distT="0" distB="0" distL="114300" distR="114300" simplePos="0" relativeHeight="251658752" behindDoc="1" locked="0" layoutInCell="1" allowOverlap="1" wp14:anchorId="1725891D" wp14:editId="1609CD7F">
          <wp:simplePos x="0" y="0"/>
          <wp:positionH relativeFrom="column">
            <wp:posOffset>-268605</wp:posOffset>
          </wp:positionH>
          <wp:positionV relativeFrom="paragraph">
            <wp:posOffset>-459105</wp:posOffset>
          </wp:positionV>
          <wp:extent cx="780415" cy="585470"/>
          <wp:effectExtent l="0" t="0" r="0" b="0"/>
          <wp:wrapThrough wrapText="bothSides">
            <wp:wrapPolygon edited="0">
              <wp:start x="0" y="0"/>
              <wp:lineTo x="0" y="21085"/>
              <wp:lineTo x="21090" y="21085"/>
              <wp:lineTo x="2109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ΤΕΧΝΟΛΟΓΙΚΟ ΕΚΠΑΙΔΕΥΤΙΚΟ ΙΔΡΥΜΑ ΑΘΗΝΑΣ</w:t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ΣΧΟΛΗ ΕΠΑΓΓΕΛΜΑΤΩΝ ΥΓΕΙΑΣ ΠΡΟΝΟΙΑΣ</w:t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>ΤΜΗΜΑ ΝΟΣΗΛΕΥΤΙΚΗΣ</w:t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sz w:val="16"/>
        <w:szCs w:val="16"/>
        <w:lang w:val="el-GR"/>
      </w:rPr>
      <w:t xml:space="preserve">ΠΡΟΓΡΑΜΜΑ ΜΕΤΑΠΤΥΧΙΑΚΩΝ ΣΠΟΥΔΩΝ </w:t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ΤΡΑΥΜΑΤΑ ΚΑΙ ΕΛΚΗ, ΘΕΡΑΠΕΙΑ – ΦΡΟΝΤΙΔΑ</w:t>
    </w:r>
  </w:p>
  <w:p w:rsid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ΑΚΑΔΗΜΑΙΚΟ ΕΤΟΣ 2014 – 2015</w:t>
    </w:r>
  </w:p>
  <w:p w:rsidR="00966204" w:rsidRPr="00966204" w:rsidRDefault="00966204" w:rsidP="00966204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n-US"/>
      </w:rPr>
    </w:pPr>
    <w:r w:rsidRPr="00966204">
      <w:rPr>
        <w:rFonts w:ascii="Arial" w:hAnsi="Arial" w:cs="Arial"/>
        <w:b/>
        <w:bCs/>
        <w:iCs/>
        <w:sz w:val="16"/>
        <w:szCs w:val="16"/>
        <w:lang w:val="el-GR"/>
      </w:rPr>
      <w:t>ΕΞΑΜΗΝΟ Α’</w:t>
    </w:r>
  </w:p>
  <w:p w:rsidR="00966204" w:rsidRPr="00966204" w:rsidRDefault="00966204" w:rsidP="00547715">
    <w:pPr>
      <w:spacing w:line="240" w:lineRule="exact"/>
      <w:ind w:left="-426"/>
      <w:rPr>
        <w:rFonts w:ascii="Palatino Linotype" w:hAnsi="Palatino Linotype"/>
        <w:b/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FE4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A2A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369B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731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7B94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35CC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37856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091A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C3C91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C25B7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35146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A6924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A462E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4F6D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93479"/>
    <w:multiLevelType w:val="hybridMultilevel"/>
    <w:tmpl w:val="381CD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56033"/>
    <w:multiLevelType w:val="hybridMultilevel"/>
    <w:tmpl w:val="BB86B370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ECE2270"/>
    <w:multiLevelType w:val="hybridMultilevel"/>
    <w:tmpl w:val="91389F3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71DF5837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83356"/>
    <w:multiLevelType w:val="hybridMultilevel"/>
    <w:tmpl w:val="FA484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12DAE"/>
    <w:multiLevelType w:val="hybridMultilevel"/>
    <w:tmpl w:val="37FE8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A4CA8"/>
    <w:multiLevelType w:val="hybridMultilevel"/>
    <w:tmpl w:val="29AC20AE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8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C"/>
    <w:rsid w:val="00001B55"/>
    <w:rsid w:val="00054EB3"/>
    <w:rsid w:val="00064926"/>
    <w:rsid w:val="00065C33"/>
    <w:rsid w:val="0007492D"/>
    <w:rsid w:val="00136C5E"/>
    <w:rsid w:val="00160180"/>
    <w:rsid w:val="001602E2"/>
    <w:rsid w:val="001B0A77"/>
    <w:rsid w:val="00205DAB"/>
    <w:rsid w:val="00206C25"/>
    <w:rsid w:val="002072E0"/>
    <w:rsid w:val="002424E8"/>
    <w:rsid w:val="00254E71"/>
    <w:rsid w:val="00266D91"/>
    <w:rsid w:val="002773F3"/>
    <w:rsid w:val="00287476"/>
    <w:rsid w:val="002A5A9E"/>
    <w:rsid w:val="002C3069"/>
    <w:rsid w:val="002C6E4D"/>
    <w:rsid w:val="002D0246"/>
    <w:rsid w:val="002E3561"/>
    <w:rsid w:val="0031697D"/>
    <w:rsid w:val="00351285"/>
    <w:rsid w:val="0036435F"/>
    <w:rsid w:val="0036759C"/>
    <w:rsid w:val="003A70A8"/>
    <w:rsid w:val="003D4065"/>
    <w:rsid w:val="003E5798"/>
    <w:rsid w:val="004A08B6"/>
    <w:rsid w:val="004C1681"/>
    <w:rsid w:val="004F2779"/>
    <w:rsid w:val="00511AC4"/>
    <w:rsid w:val="005377D6"/>
    <w:rsid w:val="00543DFB"/>
    <w:rsid w:val="00547715"/>
    <w:rsid w:val="00571EE3"/>
    <w:rsid w:val="005C0EE9"/>
    <w:rsid w:val="005D2328"/>
    <w:rsid w:val="005D632F"/>
    <w:rsid w:val="006065F6"/>
    <w:rsid w:val="0062493B"/>
    <w:rsid w:val="00664122"/>
    <w:rsid w:val="0067388F"/>
    <w:rsid w:val="00680C4F"/>
    <w:rsid w:val="006B533D"/>
    <w:rsid w:val="006B71AD"/>
    <w:rsid w:val="006F2712"/>
    <w:rsid w:val="00722878"/>
    <w:rsid w:val="00724E17"/>
    <w:rsid w:val="00785473"/>
    <w:rsid w:val="007A0F75"/>
    <w:rsid w:val="007D08E1"/>
    <w:rsid w:val="007D73E2"/>
    <w:rsid w:val="007F2666"/>
    <w:rsid w:val="008576D0"/>
    <w:rsid w:val="008A2FBB"/>
    <w:rsid w:val="008B3843"/>
    <w:rsid w:val="00906147"/>
    <w:rsid w:val="00926A7D"/>
    <w:rsid w:val="00927A08"/>
    <w:rsid w:val="0095013A"/>
    <w:rsid w:val="0095354B"/>
    <w:rsid w:val="00966204"/>
    <w:rsid w:val="00970E48"/>
    <w:rsid w:val="009945F0"/>
    <w:rsid w:val="009B4283"/>
    <w:rsid w:val="009F7C28"/>
    <w:rsid w:val="00A007B6"/>
    <w:rsid w:val="00A203C5"/>
    <w:rsid w:val="00A256DF"/>
    <w:rsid w:val="00AB12FD"/>
    <w:rsid w:val="00B00E88"/>
    <w:rsid w:val="00B0483B"/>
    <w:rsid w:val="00BB5A1E"/>
    <w:rsid w:val="00BD0459"/>
    <w:rsid w:val="00BF11EE"/>
    <w:rsid w:val="00C026D2"/>
    <w:rsid w:val="00C76E28"/>
    <w:rsid w:val="00CC4CF7"/>
    <w:rsid w:val="00CF51CC"/>
    <w:rsid w:val="00D73E68"/>
    <w:rsid w:val="00DC4F76"/>
    <w:rsid w:val="00DE2B9C"/>
    <w:rsid w:val="00E26D6F"/>
    <w:rsid w:val="00E31FF2"/>
    <w:rsid w:val="00E4361C"/>
    <w:rsid w:val="00E61762"/>
    <w:rsid w:val="00E8117C"/>
    <w:rsid w:val="00E8709A"/>
    <w:rsid w:val="00E97A4E"/>
    <w:rsid w:val="00EA29BC"/>
    <w:rsid w:val="00EF75B9"/>
    <w:rsid w:val="00F02782"/>
    <w:rsid w:val="00F02C54"/>
    <w:rsid w:val="00F15197"/>
    <w:rsid w:val="00FD4FBF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2072E0"/>
    <w:pPr>
      <w:keepNext/>
      <w:outlineLvl w:val="0"/>
    </w:pPr>
    <w:rPr>
      <w:rFonts w:ascii="Arial" w:hAnsi="Arial"/>
      <w:b/>
      <w:sz w:val="22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17C"/>
  </w:style>
  <w:style w:type="paragraph" w:styleId="Footer">
    <w:name w:val="footer"/>
    <w:basedOn w:val="Normal"/>
    <w:link w:val="Foot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117C"/>
  </w:style>
  <w:style w:type="paragraph" w:styleId="Title">
    <w:name w:val="Title"/>
    <w:basedOn w:val="Normal"/>
    <w:link w:val="TitleChar"/>
    <w:uiPriority w:val="99"/>
    <w:qFormat/>
    <w:rsid w:val="00E8117C"/>
    <w:pPr>
      <w:jc w:val="center"/>
    </w:pPr>
    <w:rPr>
      <w:b/>
      <w:bCs/>
      <w:sz w:val="32"/>
      <w:lang w:val="el-G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811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7C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122"/>
    <w:pPr>
      <w:ind w:left="720"/>
      <w:contextualSpacing/>
    </w:pPr>
  </w:style>
  <w:style w:type="paragraph" w:customStyle="1" w:styleId="-11">
    <w:name w:val="Πολύχρωμη λίστα - ΄Εμφαση 11"/>
    <w:basedOn w:val="Normal"/>
    <w:uiPriority w:val="34"/>
    <w:qFormat/>
    <w:rsid w:val="00571EE3"/>
    <w:pPr>
      <w:ind w:left="720"/>
      <w:contextualSpacing/>
    </w:pPr>
  </w:style>
  <w:style w:type="paragraph" w:styleId="BodyText">
    <w:name w:val="Body Text"/>
    <w:basedOn w:val="Normal"/>
    <w:link w:val="BodyTextChar"/>
    <w:rsid w:val="002072E0"/>
    <w:rPr>
      <w:rFonts w:ascii="Arial" w:eastAsia="Calibri" w:hAnsi="Arial" w:cs="Arial"/>
      <w:b/>
      <w:bCs/>
      <w:sz w:val="22"/>
      <w:szCs w:val="22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2072E0"/>
    <w:rPr>
      <w:rFonts w:ascii="Arial" w:eastAsia="Calibri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2072E0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Heading1">
    <w:name w:val="heading 1"/>
    <w:basedOn w:val="Normal"/>
    <w:next w:val="Normal"/>
    <w:link w:val="Heading1Char"/>
    <w:qFormat/>
    <w:rsid w:val="002072E0"/>
    <w:pPr>
      <w:keepNext/>
      <w:outlineLvl w:val="0"/>
    </w:pPr>
    <w:rPr>
      <w:rFonts w:ascii="Arial" w:hAnsi="Arial"/>
      <w:b/>
      <w:sz w:val="22"/>
      <w:szCs w:val="20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17C"/>
  </w:style>
  <w:style w:type="paragraph" w:styleId="Footer">
    <w:name w:val="footer"/>
    <w:basedOn w:val="Normal"/>
    <w:link w:val="FooterChar"/>
    <w:uiPriority w:val="99"/>
    <w:unhideWhenUsed/>
    <w:rsid w:val="00E8117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117C"/>
  </w:style>
  <w:style w:type="paragraph" w:styleId="Title">
    <w:name w:val="Title"/>
    <w:basedOn w:val="Normal"/>
    <w:link w:val="TitleChar"/>
    <w:uiPriority w:val="99"/>
    <w:qFormat/>
    <w:rsid w:val="00E8117C"/>
    <w:pPr>
      <w:jc w:val="center"/>
    </w:pPr>
    <w:rPr>
      <w:b/>
      <w:bCs/>
      <w:sz w:val="32"/>
      <w:lang w:val="el-GR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8117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7C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122"/>
    <w:pPr>
      <w:ind w:left="720"/>
      <w:contextualSpacing/>
    </w:pPr>
  </w:style>
  <w:style w:type="paragraph" w:customStyle="1" w:styleId="-11">
    <w:name w:val="Πολύχρωμη λίστα - ΄Εμφαση 11"/>
    <w:basedOn w:val="Normal"/>
    <w:uiPriority w:val="34"/>
    <w:qFormat/>
    <w:rsid w:val="00571EE3"/>
    <w:pPr>
      <w:ind w:left="720"/>
      <w:contextualSpacing/>
    </w:pPr>
  </w:style>
  <w:style w:type="paragraph" w:styleId="BodyText">
    <w:name w:val="Body Text"/>
    <w:basedOn w:val="Normal"/>
    <w:link w:val="BodyTextChar"/>
    <w:rsid w:val="002072E0"/>
    <w:rPr>
      <w:rFonts w:ascii="Arial" w:eastAsia="Calibri" w:hAnsi="Arial" w:cs="Arial"/>
      <w:b/>
      <w:bCs/>
      <w:sz w:val="22"/>
      <w:szCs w:val="22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2072E0"/>
    <w:rPr>
      <w:rFonts w:ascii="Arial" w:eastAsia="Calibri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2072E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nnikoloutsos</dc:creator>
  <cp:lastModifiedBy>PMS TRAUMA</cp:lastModifiedBy>
  <cp:revision>2</cp:revision>
  <cp:lastPrinted>2013-09-19T11:02:00Z</cp:lastPrinted>
  <dcterms:created xsi:type="dcterms:W3CDTF">2014-12-01T14:09:00Z</dcterms:created>
  <dcterms:modified xsi:type="dcterms:W3CDTF">2014-12-01T14:09:00Z</dcterms:modified>
</cp:coreProperties>
</file>